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2" w:rsidRPr="007C760A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7C760A">
        <w:rPr>
          <w:bCs/>
          <w:sz w:val="28"/>
          <w:szCs w:val="28"/>
        </w:rPr>
        <w:t>УТВЕРЖДАЮ</w:t>
      </w:r>
    </w:p>
    <w:p w:rsidR="00F07002" w:rsidRPr="007C760A" w:rsidRDefault="00B301E3">
      <w:pPr>
        <w:jc w:val="right"/>
      </w:pPr>
      <w:r w:rsidRPr="007C760A">
        <w:rPr>
          <w:bCs/>
          <w:sz w:val="28"/>
          <w:szCs w:val="28"/>
        </w:rPr>
        <w:br/>
        <w:t xml:space="preserve">Председатель комиссии </w:t>
      </w:r>
    </w:p>
    <w:p w:rsidR="00F07002" w:rsidRPr="007C760A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7C760A">
        <w:rPr>
          <w:bCs/>
          <w:sz w:val="28"/>
          <w:szCs w:val="28"/>
        </w:rPr>
        <w:t xml:space="preserve">по правилам землепользования </w:t>
      </w:r>
    </w:p>
    <w:p w:rsidR="00F07002" w:rsidRPr="007C760A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7C760A">
        <w:rPr>
          <w:bCs/>
          <w:sz w:val="28"/>
          <w:szCs w:val="28"/>
        </w:rPr>
        <w:t xml:space="preserve">и застройки МО «Город Гатчина» </w:t>
      </w:r>
    </w:p>
    <w:p w:rsidR="00F07002" w:rsidRPr="007C760A" w:rsidRDefault="00F0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07002" w:rsidRPr="007C760A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7C760A">
        <w:rPr>
          <w:bCs/>
          <w:sz w:val="28"/>
          <w:szCs w:val="28"/>
        </w:rPr>
        <w:t>И.В.Носков___________</w:t>
      </w:r>
      <w:r w:rsidR="00775109">
        <w:rPr>
          <w:bCs/>
          <w:sz w:val="28"/>
          <w:szCs w:val="28"/>
        </w:rPr>
        <w:t>28.</w:t>
      </w:r>
      <w:r w:rsidRPr="007C760A">
        <w:rPr>
          <w:bCs/>
          <w:sz w:val="28"/>
          <w:szCs w:val="28"/>
        </w:rPr>
        <w:t>1</w:t>
      </w:r>
      <w:r w:rsidR="00775109">
        <w:rPr>
          <w:bCs/>
          <w:sz w:val="28"/>
          <w:szCs w:val="28"/>
        </w:rPr>
        <w:t>1</w:t>
      </w:r>
      <w:r w:rsidRPr="007C760A">
        <w:rPr>
          <w:bCs/>
          <w:sz w:val="28"/>
          <w:szCs w:val="28"/>
        </w:rPr>
        <w:t>.201</w:t>
      </w:r>
      <w:r w:rsidR="00294A3E" w:rsidRPr="007C760A">
        <w:rPr>
          <w:bCs/>
          <w:sz w:val="28"/>
          <w:szCs w:val="28"/>
        </w:rPr>
        <w:t>9</w:t>
      </w:r>
    </w:p>
    <w:p w:rsidR="00F07002" w:rsidRPr="007C760A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7C760A">
        <w:rPr>
          <w:bCs/>
          <w:sz w:val="22"/>
          <w:szCs w:val="22"/>
        </w:rPr>
        <w:t>(Ф.И.О., подпись, дата)</w:t>
      </w:r>
    </w:p>
    <w:p w:rsidR="00F07002" w:rsidRPr="007C760A" w:rsidRDefault="00F07002">
      <w:pPr>
        <w:ind w:firstLine="709"/>
        <w:jc w:val="both"/>
        <w:rPr>
          <w:bCs/>
          <w:sz w:val="28"/>
          <w:szCs w:val="28"/>
        </w:rPr>
      </w:pPr>
    </w:p>
    <w:p w:rsidR="00C76D42" w:rsidRPr="007C760A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7C760A">
        <w:rPr>
          <w:b/>
          <w:bCs/>
          <w:sz w:val="28"/>
          <w:szCs w:val="28"/>
        </w:rPr>
        <w:t xml:space="preserve">Протокол № </w:t>
      </w:r>
      <w:r w:rsidR="009D2A92" w:rsidRPr="007C760A">
        <w:rPr>
          <w:b/>
          <w:bCs/>
          <w:sz w:val="28"/>
          <w:szCs w:val="28"/>
        </w:rPr>
        <w:t>4</w:t>
      </w:r>
      <w:r w:rsidR="007E2C55" w:rsidRPr="007C760A">
        <w:rPr>
          <w:b/>
          <w:bCs/>
          <w:sz w:val="28"/>
          <w:szCs w:val="28"/>
        </w:rPr>
        <w:t>1</w:t>
      </w:r>
    </w:p>
    <w:p w:rsidR="00F07002" w:rsidRPr="007C760A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7C760A">
        <w:rPr>
          <w:bCs/>
          <w:sz w:val="28"/>
          <w:szCs w:val="28"/>
          <w:u w:val="single"/>
        </w:rPr>
        <w:t xml:space="preserve">публичных слушаний </w:t>
      </w:r>
    </w:p>
    <w:p w:rsidR="00DC36FC" w:rsidRPr="007C760A" w:rsidRDefault="00DC36FC" w:rsidP="00DC36FC">
      <w:pPr>
        <w:jc w:val="center"/>
        <w:rPr>
          <w:sz w:val="28"/>
          <w:szCs w:val="28"/>
          <w:u w:val="single"/>
        </w:rPr>
      </w:pPr>
      <w:r w:rsidRPr="007C760A">
        <w:rPr>
          <w:sz w:val="28"/>
          <w:szCs w:val="28"/>
          <w:u w:val="single"/>
        </w:rPr>
        <w:t>по проекту решения о предоставлении разрешения</w:t>
      </w:r>
    </w:p>
    <w:p w:rsidR="007E2C55" w:rsidRPr="007C760A" w:rsidRDefault="007E2C55" w:rsidP="007E2C55">
      <w:pPr>
        <w:jc w:val="center"/>
        <w:rPr>
          <w:sz w:val="28"/>
          <w:szCs w:val="28"/>
          <w:u w:val="single"/>
        </w:rPr>
      </w:pPr>
      <w:r w:rsidRPr="007C760A">
        <w:rPr>
          <w:sz w:val="28"/>
          <w:szCs w:val="28"/>
          <w:u w:val="single"/>
        </w:rPr>
        <w:t>на отклонение от предельных параметров разрешенного строительства в части увеличения предельной максимальной высоты застройки с 15м до 30м для земельного участка с кадастровым номером 47:25:0107010:20, площадью 30193 кв.м., расположенного по адресу: Ленинградская область, Гатчинский муниципальный район, г</w:t>
      </w:r>
      <w:proofErr w:type="gramStart"/>
      <w:r w:rsidRPr="007C760A">
        <w:rPr>
          <w:sz w:val="28"/>
          <w:szCs w:val="28"/>
          <w:u w:val="single"/>
        </w:rPr>
        <w:t>.Г</w:t>
      </w:r>
      <w:proofErr w:type="gramEnd"/>
      <w:r w:rsidRPr="007C760A">
        <w:rPr>
          <w:sz w:val="28"/>
          <w:szCs w:val="28"/>
          <w:u w:val="single"/>
        </w:rPr>
        <w:t>атчина, бульвар Авиаторов, уч.№8 и для земельного участка с кадастровым номером 47:25:0107010:21, площадью 22316 кв.м., расположенного по адресу: Ленинградская область, Гатчинский муниципальный район, г</w:t>
      </w:r>
      <w:proofErr w:type="gramStart"/>
      <w:r w:rsidRPr="007C760A">
        <w:rPr>
          <w:sz w:val="28"/>
          <w:szCs w:val="28"/>
          <w:u w:val="single"/>
        </w:rPr>
        <w:t>.Г</w:t>
      </w:r>
      <w:proofErr w:type="gramEnd"/>
      <w:r w:rsidRPr="007C760A">
        <w:rPr>
          <w:sz w:val="28"/>
          <w:szCs w:val="28"/>
          <w:u w:val="single"/>
        </w:rPr>
        <w:t>атчина, бульвар Авиаторов, уч.№6.</w:t>
      </w:r>
    </w:p>
    <w:p w:rsidR="00F07002" w:rsidRPr="007C760A" w:rsidRDefault="00B301E3" w:rsidP="007E2C55">
      <w:pPr>
        <w:jc w:val="center"/>
      </w:pPr>
      <w:r w:rsidRPr="007C760A">
        <w:rPr>
          <w:bCs/>
          <w:sz w:val="28"/>
          <w:szCs w:val="28"/>
          <w:u w:val="single"/>
        </w:rPr>
        <w:br/>
      </w:r>
      <w:r w:rsidRPr="007C760A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381DC6" w:rsidRPr="007C760A">
        <w:rPr>
          <w:bCs/>
          <w:sz w:val="28"/>
          <w:szCs w:val="28"/>
        </w:rPr>
        <w:t>2</w:t>
      </w:r>
      <w:r w:rsidR="00DC36FC" w:rsidRPr="007C760A">
        <w:rPr>
          <w:bCs/>
          <w:sz w:val="28"/>
          <w:szCs w:val="28"/>
        </w:rPr>
        <w:t>8</w:t>
      </w:r>
      <w:r w:rsidRPr="007C760A">
        <w:rPr>
          <w:bCs/>
          <w:sz w:val="28"/>
          <w:szCs w:val="28"/>
        </w:rPr>
        <w:t>.1</w:t>
      </w:r>
      <w:r w:rsidR="00DC36FC" w:rsidRPr="007C760A">
        <w:rPr>
          <w:bCs/>
          <w:sz w:val="28"/>
          <w:szCs w:val="28"/>
        </w:rPr>
        <w:t>1</w:t>
      </w:r>
      <w:r w:rsidRPr="007C760A">
        <w:rPr>
          <w:bCs/>
          <w:sz w:val="28"/>
          <w:szCs w:val="28"/>
        </w:rPr>
        <w:t>.201</w:t>
      </w:r>
      <w:r w:rsidR="00381DC6" w:rsidRPr="007C760A">
        <w:rPr>
          <w:bCs/>
          <w:sz w:val="28"/>
          <w:szCs w:val="28"/>
        </w:rPr>
        <w:t>9</w:t>
      </w:r>
      <w:r w:rsidRPr="007C760A">
        <w:rPr>
          <w:bCs/>
          <w:sz w:val="28"/>
          <w:szCs w:val="28"/>
        </w:rPr>
        <w:t>.</w:t>
      </w:r>
    </w:p>
    <w:p w:rsidR="00F07002" w:rsidRPr="007C760A" w:rsidRDefault="00B301E3">
      <w:pPr>
        <w:jc w:val="both"/>
      </w:pPr>
      <w:r w:rsidRPr="007C760A">
        <w:rPr>
          <w:bCs/>
          <w:sz w:val="28"/>
          <w:szCs w:val="28"/>
        </w:rPr>
        <w:t>2. Информация об организаторе публичных слушаний: Комиссия по правилам землепользования и застройки МО «Город Гатчина»</w:t>
      </w:r>
      <w:r w:rsidRPr="007C760A">
        <w:rPr>
          <w:sz w:val="28"/>
          <w:szCs w:val="28"/>
        </w:rPr>
        <w:t>, образованная постановлением администрации Гатчинского муниципального района от 14.03.2018 № 934 «Об утверждении состава Комиссии по правилам землепользования и застройки МО «Город Гатчина» (</w:t>
      </w:r>
      <w:r w:rsidR="00381DC6" w:rsidRPr="007C760A">
        <w:rPr>
          <w:sz w:val="28"/>
          <w:szCs w:val="28"/>
          <w:lang w:val="en-US"/>
        </w:rPr>
        <w:t>c</w:t>
      </w:r>
      <w:r w:rsidR="00381DC6" w:rsidRPr="007C760A">
        <w:rPr>
          <w:sz w:val="28"/>
          <w:szCs w:val="28"/>
        </w:rPr>
        <w:t xml:space="preserve"> изменениями</w:t>
      </w:r>
      <w:r w:rsidR="00724B09">
        <w:rPr>
          <w:sz w:val="28"/>
          <w:szCs w:val="28"/>
        </w:rPr>
        <w:t xml:space="preserve"> </w:t>
      </w:r>
      <w:r w:rsidR="00381DC6" w:rsidRPr="007C760A">
        <w:rPr>
          <w:sz w:val="28"/>
          <w:szCs w:val="28"/>
        </w:rPr>
        <w:t>от 03.07.2019 №2603</w:t>
      </w:r>
      <w:r w:rsidRPr="007C760A">
        <w:rPr>
          <w:sz w:val="28"/>
          <w:szCs w:val="28"/>
        </w:rPr>
        <w:t>).</w:t>
      </w:r>
    </w:p>
    <w:p w:rsidR="00F07002" w:rsidRPr="007C760A" w:rsidRDefault="00B301E3">
      <w:pPr>
        <w:widowControl w:val="0"/>
        <w:tabs>
          <w:tab w:val="left" w:pos="6804"/>
        </w:tabs>
        <w:ind w:firstLine="57"/>
        <w:jc w:val="both"/>
      </w:pPr>
      <w:r w:rsidRPr="007C760A">
        <w:rPr>
          <w:bCs/>
          <w:sz w:val="28"/>
          <w:szCs w:val="28"/>
        </w:rPr>
        <w:t>3. И</w:t>
      </w:r>
      <w:r w:rsidRPr="007C760A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r w:rsidRPr="007C760A">
        <w:rPr>
          <w:sz w:val="26"/>
          <w:szCs w:val="26"/>
          <w:u w:val="single"/>
        </w:rPr>
        <w:t xml:space="preserve">Комиссия по правилам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 в части увеличения предельной максимальной высоты застройки с 15м до 30м для земельного участка с кадастровым номером 47:25:0107010:20, площадью 30193 кв.м., </w:t>
      </w:r>
      <w:proofErr w:type="gramStart"/>
      <w:r w:rsidRPr="007C760A">
        <w:rPr>
          <w:sz w:val="26"/>
          <w:szCs w:val="26"/>
          <w:u w:val="single"/>
        </w:rPr>
        <w:t>расположенного</w:t>
      </w:r>
      <w:proofErr w:type="gramEnd"/>
      <w:r w:rsidRPr="007C760A">
        <w:rPr>
          <w:sz w:val="26"/>
          <w:szCs w:val="26"/>
          <w:u w:val="single"/>
        </w:rPr>
        <w:t xml:space="preserve"> по адресу: Ленинградская область, Гатчинский муниципальный район, г</w:t>
      </w:r>
      <w:proofErr w:type="gramStart"/>
      <w:r w:rsidRPr="007C760A">
        <w:rPr>
          <w:sz w:val="26"/>
          <w:szCs w:val="26"/>
          <w:u w:val="single"/>
        </w:rPr>
        <w:t>.Г</w:t>
      </w:r>
      <w:proofErr w:type="gramEnd"/>
      <w:r w:rsidRPr="007C760A">
        <w:rPr>
          <w:sz w:val="26"/>
          <w:szCs w:val="26"/>
          <w:u w:val="single"/>
        </w:rPr>
        <w:t>атчина, бульвар Авиаторов, уч.№8 и для земельного участка с кадастровым номером 47:25:0107010:21, площадью 22316 кв.м., расположенного по адресу: Ленинградская область, Гатчинский муниципальный район, г</w:t>
      </w:r>
      <w:proofErr w:type="gramStart"/>
      <w:r w:rsidRPr="007C760A">
        <w:rPr>
          <w:sz w:val="26"/>
          <w:szCs w:val="26"/>
          <w:u w:val="single"/>
        </w:rPr>
        <w:t>.Г</w:t>
      </w:r>
      <w:proofErr w:type="gramEnd"/>
      <w:r w:rsidRPr="007C760A">
        <w:rPr>
          <w:sz w:val="26"/>
          <w:szCs w:val="26"/>
          <w:u w:val="single"/>
        </w:rPr>
        <w:t xml:space="preserve">атчина, бульвар Авиаторов, уч.№6. </w:t>
      </w:r>
      <w:r w:rsidRPr="007C760A">
        <w:rPr>
          <w:bCs/>
          <w:sz w:val="26"/>
          <w:szCs w:val="26"/>
          <w:u w:val="single"/>
        </w:rPr>
        <w:t>(далее – Проект).</w:t>
      </w:r>
      <w:r w:rsidRPr="007C760A">
        <w:rPr>
          <w:sz w:val="26"/>
          <w:szCs w:val="26"/>
          <w:u w:val="single"/>
        </w:rPr>
        <w:t xml:space="preserve"> 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r w:rsidRPr="007C760A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25.11.2019 в 18-00.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r w:rsidRPr="007C760A">
        <w:rPr>
          <w:sz w:val="26"/>
          <w:szCs w:val="26"/>
          <w:u w:val="single"/>
        </w:rPr>
        <w:t>Место проведения собрания участников публичных слушаний по Проекту: здание администрации Гатчинского муниципального района Ленинградской области по адресу: Ленинградская обл., Гатчинский район, г</w:t>
      </w:r>
      <w:proofErr w:type="gramStart"/>
      <w:r w:rsidRPr="007C760A">
        <w:rPr>
          <w:sz w:val="26"/>
          <w:szCs w:val="26"/>
          <w:u w:val="single"/>
        </w:rPr>
        <w:t>.Г</w:t>
      </w:r>
      <w:proofErr w:type="gramEnd"/>
      <w:r w:rsidRPr="007C760A">
        <w:rPr>
          <w:sz w:val="26"/>
          <w:szCs w:val="26"/>
          <w:u w:val="single"/>
        </w:rPr>
        <w:t xml:space="preserve">атчина, </w:t>
      </w:r>
      <w:proofErr w:type="spellStart"/>
      <w:r w:rsidRPr="007C760A">
        <w:rPr>
          <w:sz w:val="26"/>
          <w:szCs w:val="26"/>
          <w:u w:val="single"/>
        </w:rPr>
        <w:t>ул.Киргетова</w:t>
      </w:r>
      <w:proofErr w:type="spellEnd"/>
      <w:r w:rsidRPr="007C760A">
        <w:rPr>
          <w:sz w:val="26"/>
          <w:szCs w:val="26"/>
          <w:u w:val="single"/>
        </w:rPr>
        <w:t xml:space="preserve">, д.1, </w:t>
      </w:r>
      <w:proofErr w:type="spellStart"/>
      <w:r w:rsidRPr="007C760A">
        <w:rPr>
          <w:sz w:val="26"/>
          <w:szCs w:val="26"/>
          <w:u w:val="single"/>
        </w:rPr>
        <w:t>каб</w:t>
      </w:r>
      <w:proofErr w:type="spellEnd"/>
      <w:r w:rsidRPr="007C760A">
        <w:rPr>
          <w:sz w:val="26"/>
          <w:szCs w:val="26"/>
          <w:u w:val="single"/>
        </w:rPr>
        <w:t>. 40.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proofErr w:type="gramStart"/>
      <w:r w:rsidRPr="007C760A">
        <w:rPr>
          <w:sz w:val="26"/>
          <w:szCs w:val="26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</w:t>
      </w:r>
      <w:r w:rsidRPr="007C760A">
        <w:rPr>
          <w:sz w:val="26"/>
          <w:szCs w:val="26"/>
          <w:u w:val="single"/>
        </w:rPr>
        <w:lastRenderedPageBreak/>
        <w:t>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7C760A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proofErr w:type="gramStart"/>
      <w:r w:rsidRPr="007C760A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7C760A">
        <w:rPr>
          <w:sz w:val="26"/>
          <w:szCs w:val="26"/>
          <w:u w:val="single"/>
        </w:rPr>
        <w:t xml:space="preserve"> </w:t>
      </w:r>
      <w:proofErr w:type="gramStart"/>
      <w:r w:rsidRPr="007C760A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C760A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r w:rsidRPr="007C760A">
        <w:rPr>
          <w:sz w:val="26"/>
          <w:szCs w:val="26"/>
          <w:u w:val="single"/>
        </w:rPr>
        <w:t>Организатор публичных слушаний: Комиссия по правилам землепользования и застройки МО «Город Гатчина».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r w:rsidRPr="007C760A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7C760A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7C760A">
        <w:rPr>
          <w:bCs/>
          <w:sz w:val="26"/>
          <w:szCs w:val="26"/>
          <w:u w:val="single"/>
        </w:rPr>
        <w:t xml:space="preserve"> публичных слушаний не может быть более одного месяца.</w:t>
      </w:r>
      <w:r w:rsidRPr="007C760A">
        <w:rPr>
          <w:sz w:val="26"/>
          <w:szCs w:val="26"/>
          <w:u w:val="single"/>
        </w:rPr>
        <w:t xml:space="preserve"> 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r w:rsidRPr="007C760A">
        <w:rPr>
          <w:bCs/>
          <w:sz w:val="26"/>
          <w:szCs w:val="26"/>
          <w:u w:val="single"/>
        </w:rPr>
        <w:t xml:space="preserve">Информация о Проекте: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C760A">
        <w:rPr>
          <w:sz w:val="26"/>
          <w:szCs w:val="26"/>
          <w:u w:val="single"/>
        </w:rPr>
        <w:t>в части увеличения предельной максимальной высоты застройки с 15м до 30м для земельного участка с кадастровым номером 47:25:0107010:20, площадью 30193 кв.м., расположенного по адресу: Ленинградская область, Гатчинский муниципальный район, г</w:t>
      </w:r>
      <w:proofErr w:type="gramStart"/>
      <w:r w:rsidRPr="007C760A">
        <w:rPr>
          <w:sz w:val="26"/>
          <w:szCs w:val="26"/>
          <w:u w:val="single"/>
        </w:rPr>
        <w:t>.Г</w:t>
      </w:r>
      <w:proofErr w:type="gramEnd"/>
      <w:r w:rsidRPr="007C760A">
        <w:rPr>
          <w:sz w:val="26"/>
          <w:szCs w:val="26"/>
          <w:u w:val="single"/>
        </w:rPr>
        <w:t>атчина, бульвар Авиаторов, уч.№8 и для земельного участка с кадастровым номером 47:25:0107010:21, площадью 22316 кв.м., расположенного по адресу: Ленинградская область, Гатчинский муниципальный район, г</w:t>
      </w:r>
      <w:proofErr w:type="gramStart"/>
      <w:r w:rsidRPr="007C760A">
        <w:rPr>
          <w:sz w:val="26"/>
          <w:szCs w:val="26"/>
          <w:u w:val="single"/>
        </w:rPr>
        <w:t>.Г</w:t>
      </w:r>
      <w:proofErr w:type="gramEnd"/>
      <w:r w:rsidRPr="007C760A">
        <w:rPr>
          <w:sz w:val="26"/>
          <w:szCs w:val="26"/>
          <w:u w:val="single"/>
        </w:rPr>
        <w:t>атчина, бульвар Авиаторов, уч.№6</w:t>
      </w:r>
      <w:r w:rsidRPr="007C760A">
        <w:rPr>
          <w:bCs/>
          <w:sz w:val="26"/>
          <w:szCs w:val="26"/>
          <w:u w:val="single"/>
        </w:rPr>
        <w:t>. Согласно правилам землепользования и застройки МО «Город Гатчина» минимальная высота застройки 15 м, испрашиваемая – 30 м.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r w:rsidRPr="007C760A">
        <w:rPr>
          <w:bCs/>
          <w:sz w:val="26"/>
          <w:szCs w:val="26"/>
          <w:u w:val="single"/>
        </w:rPr>
        <w:t xml:space="preserve">Информационные материалы к Проекту: обоснование необходимости в </w:t>
      </w:r>
      <w:r w:rsidRPr="007C760A">
        <w:rPr>
          <w:sz w:val="26"/>
          <w:szCs w:val="26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C760A">
        <w:rPr>
          <w:bCs/>
          <w:sz w:val="26"/>
          <w:szCs w:val="26"/>
          <w:u w:val="single"/>
        </w:rPr>
        <w:t>, эскизы застройки территории.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r w:rsidRPr="007C760A">
        <w:rPr>
          <w:sz w:val="26"/>
          <w:szCs w:val="26"/>
          <w:u w:val="single"/>
        </w:rPr>
        <w:t xml:space="preserve">Организация открытия экспозиции </w:t>
      </w:r>
      <w:r w:rsidRPr="007C760A">
        <w:rPr>
          <w:bCs/>
          <w:sz w:val="26"/>
          <w:szCs w:val="26"/>
          <w:u w:val="single"/>
        </w:rPr>
        <w:t>Проекта:</w:t>
      </w:r>
      <w:r w:rsidRPr="007C760A">
        <w:rPr>
          <w:sz w:val="26"/>
          <w:szCs w:val="26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7C760A">
        <w:rPr>
          <w:sz w:val="26"/>
          <w:szCs w:val="26"/>
          <w:u w:val="single"/>
        </w:rPr>
        <w:t>Киргетова</w:t>
      </w:r>
      <w:proofErr w:type="spellEnd"/>
      <w:r w:rsidRPr="007C760A">
        <w:rPr>
          <w:sz w:val="26"/>
          <w:szCs w:val="26"/>
          <w:u w:val="single"/>
        </w:rPr>
        <w:t xml:space="preserve">, д. 1, </w:t>
      </w:r>
      <w:r w:rsidRPr="007C760A">
        <w:rPr>
          <w:bCs/>
          <w:sz w:val="26"/>
          <w:szCs w:val="26"/>
          <w:u w:val="single"/>
        </w:rPr>
        <w:t xml:space="preserve">с 14.11.2019 по 25.11.2019 по рабочим дням </w:t>
      </w:r>
      <w:r w:rsidRPr="007C760A">
        <w:rPr>
          <w:sz w:val="26"/>
          <w:szCs w:val="26"/>
          <w:u w:val="single"/>
        </w:rPr>
        <w:t xml:space="preserve">с режимом работы с 9-00 до 13-00 и с 14-00 </w:t>
      </w:r>
      <w:proofErr w:type="gramStart"/>
      <w:r w:rsidRPr="007C760A">
        <w:rPr>
          <w:sz w:val="26"/>
          <w:szCs w:val="26"/>
          <w:u w:val="single"/>
        </w:rPr>
        <w:t>до</w:t>
      </w:r>
      <w:proofErr w:type="gramEnd"/>
      <w:r w:rsidRPr="007C760A">
        <w:rPr>
          <w:sz w:val="26"/>
          <w:szCs w:val="26"/>
          <w:u w:val="single"/>
        </w:rPr>
        <w:t xml:space="preserve"> 18-00, пятница с 9-00 до 13-00 и с 14-00 до 17-00.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r w:rsidRPr="007C760A">
        <w:rPr>
          <w:sz w:val="26"/>
          <w:szCs w:val="26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7C760A">
        <w:rPr>
          <w:sz w:val="26"/>
          <w:szCs w:val="26"/>
          <w:u w:val="single"/>
        </w:rPr>
        <w:t>Киргетова</w:t>
      </w:r>
      <w:proofErr w:type="spellEnd"/>
      <w:r w:rsidRPr="007C760A">
        <w:rPr>
          <w:sz w:val="26"/>
          <w:szCs w:val="26"/>
          <w:u w:val="single"/>
        </w:rPr>
        <w:t xml:space="preserve">, д. 1, </w:t>
      </w:r>
      <w:r w:rsidRPr="007C760A">
        <w:rPr>
          <w:bCs/>
          <w:sz w:val="26"/>
          <w:szCs w:val="26"/>
          <w:u w:val="single"/>
        </w:rPr>
        <w:t xml:space="preserve">с 14.11.2019 по 25.11.2019 по рабочим дням </w:t>
      </w:r>
      <w:r w:rsidRPr="007C760A">
        <w:rPr>
          <w:sz w:val="26"/>
          <w:szCs w:val="26"/>
          <w:u w:val="single"/>
        </w:rPr>
        <w:t xml:space="preserve">с режимом работы с 9-00 до 13-00 и с 14-00 </w:t>
      </w:r>
      <w:proofErr w:type="gramStart"/>
      <w:r w:rsidRPr="007C760A">
        <w:rPr>
          <w:sz w:val="26"/>
          <w:szCs w:val="26"/>
          <w:u w:val="single"/>
        </w:rPr>
        <w:t>до</w:t>
      </w:r>
      <w:proofErr w:type="gramEnd"/>
      <w:r w:rsidRPr="007C760A">
        <w:rPr>
          <w:sz w:val="26"/>
          <w:szCs w:val="26"/>
          <w:u w:val="single"/>
        </w:rPr>
        <w:t xml:space="preserve"> 18-00, пятница с 9-00 до 13-00 и с 14-00 до </w:t>
      </w:r>
      <w:r w:rsidRPr="007C760A">
        <w:rPr>
          <w:sz w:val="26"/>
          <w:szCs w:val="26"/>
          <w:u w:val="single"/>
        </w:rPr>
        <w:lastRenderedPageBreak/>
        <w:t>17-00.</w:t>
      </w:r>
    </w:p>
    <w:p w:rsidR="007E2C55" w:rsidRPr="007C760A" w:rsidRDefault="007E2C55" w:rsidP="007C760A">
      <w:pPr>
        <w:widowControl w:val="0"/>
        <w:ind w:right="106"/>
        <w:jc w:val="both"/>
        <w:rPr>
          <w:sz w:val="26"/>
          <w:szCs w:val="26"/>
          <w:u w:val="single"/>
        </w:rPr>
      </w:pPr>
      <w:r w:rsidRPr="007C760A">
        <w:rPr>
          <w:sz w:val="26"/>
          <w:szCs w:val="26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Гатчинского муниципального района Ленинградской области по адресу: Ленинградская обл., Гатчинский р-н, </w:t>
      </w:r>
      <w:proofErr w:type="gramStart"/>
      <w:r w:rsidRPr="007C760A">
        <w:rPr>
          <w:sz w:val="26"/>
          <w:szCs w:val="26"/>
          <w:u w:val="single"/>
        </w:rPr>
        <w:t>г</w:t>
      </w:r>
      <w:proofErr w:type="gramEnd"/>
      <w:r w:rsidRPr="007C760A">
        <w:rPr>
          <w:sz w:val="26"/>
          <w:szCs w:val="26"/>
          <w:u w:val="single"/>
        </w:rPr>
        <w:t xml:space="preserve">. Гатчина, ул. </w:t>
      </w:r>
      <w:proofErr w:type="spellStart"/>
      <w:r w:rsidRPr="007C760A">
        <w:rPr>
          <w:sz w:val="26"/>
          <w:szCs w:val="26"/>
          <w:u w:val="single"/>
        </w:rPr>
        <w:t>Киргетова</w:t>
      </w:r>
      <w:proofErr w:type="spellEnd"/>
      <w:r w:rsidRPr="007C760A">
        <w:rPr>
          <w:sz w:val="26"/>
          <w:szCs w:val="26"/>
          <w:u w:val="single"/>
        </w:rPr>
        <w:t xml:space="preserve">, д.1, </w:t>
      </w:r>
      <w:r w:rsidRPr="007C760A">
        <w:rPr>
          <w:bCs/>
          <w:sz w:val="26"/>
          <w:szCs w:val="26"/>
          <w:u w:val="single"/>
        </w:rPr>
        <w:t xml:space="preserve">14.11.2019 по 25.11.2019 по рабочим дням </w:t>
      </w:r>
      <w:r w:rsidRPr="007C760A">
        <w:rPr>
          <w:sz w:val="26"/>
          <w:szCs w:val="26"/>
          <w:u w:val="single"/>
        </w:rPr>
        <w:t xml:space="preserve">с 9-00 до 13-00 и с 14-00 до 17-00. 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7C760A">
        <w:rPr>
          <w:bCs/>
          <w:sz w:val="26"/>
          <w:szCs w:val="26"/>
          <w:u w:val="single"/>
        </w:rPr>
        <w:t xml:space="preserve">14.11.2019 по 25.11.2019 </w:t>
      </w:r>
      <w:r w:rsidRPr="007C760A">
        <w:rPr>
          <w:sz w:val="26"/>
          <w:szCs w:val="26"/>
          <w:u w:val="single"/>
        </w:rPr>
        <w:t>по рабочим дням с 9-00 до 13-00 и с 14-00 до 17-00 в отделе градостроительного развития территорий комитета градостроительства и архитектуры администрации Гатчинского муниципального района по адресу: Ленинградская обл., г</w:t>
      </w:r>
      <w:proofErr w:type="gramStart"/>
      <w:r w:rsidRPr="007C760A">
        <w:rPr>
          <w:sz w:val="26"/>
          <w:szCs w:val="26"/>
          <w:u w:val="single"/>
        </w:rPr>
        <w:t>.Г</w:t>
      </w:r>
      <w:proofErr w:type="gramEnd"/>
      <w:r w:rsidRPr="007C760A">
        <w:rPr>
          <w:sz w:val="26"/>
          <w:szCs w:val="26"/>
          <w:u w:val="single"/>
        </w:rPr>
        <w:t xml:space="preserve">атчина, </w:t>
      </w:r>
      <w:proofErr w:type="spellStart"/>
      <w:r w:rsidRPr="007C760A">
        <w:rPr>
          <w:sz w:val="26"/>
          <w:szCs w:val="26"/>
          <w:u w:val="single"/>
        </w:rPr>
        <w:t>ул.Киргетова</w:t>
      </w:r>
      <w:proofErr w:type="spellEnd"/>
      <w:r w:rsidRPr="007C760A">
        <w:rPr>
          <w:sz w:val="26"/>
          <w:szCs w:val="26"/>
          <w:u w:val="single"/>
        </w:rPr>
        <w:t xml:space="preserve">, д.1, </w:t>
      </w:r>
      <w:proofErr w:type="spellStart"/>
      <w:r w:rsidRPr="007C760A">
        <w:rPr>
          <w:sz w:val="26"/>
          <w:szCs w:val="26"/>
          <w:u w:val="single"/>
        </w:rPr>
        <w:t>каб</w:t>
      </w:r>
      <w:proofErr w:type="spellEnd"/>
      <w:r w:rsidRPr="007C760A">
        <w:rPr>
          <w:sz w:val="26"/>
          <w:szCs w:val="26"/>
          <w:u w:val="single"/>
        </w:rPr>
        <w:t>. 9, тел. (81371) 764-00; в письменной или устной форме в ходе проведения собрания участников публичных слушаний;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r w:rsidRPr="007C760A">
        <w:rPr>
          <w:bCs/>
          <w:sz w:val="26"/>
          <w:szCs w:val="26"/>
          <w:u w:val="single"/>
        </w:rPr>
        <w:t>Информация о Проекте,</w:t>
      </w:r>
      <w:r w:rsidRPr="007C760A">
        <w:rPr>
          <w:sz w:val="26"/>
          <w:szCs w:val="26"/>
          <w:u w:val="single"/>
        </w:rPr>
        <w:t xml:space="preserve"> </w:t>
      </w:r>
      <w:r w:rsidRPr="007C760A">
        <w:rPr>
          <w:bCs/>
          <w:sz w:val="26"/>
          <w:szCs w:val="26"/>
          <w:u w:val="single"/>
        </w:rPr>
        <w:t xml:space="preserve">Информационные материалы к Проекту </w:t>
      </w:r>
      <w:r w:rsidRPr="007C760A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6" w:history="1">
        <w:r w:rsidRPr="007C760A">
          <w:rPr>
            <w:rStyle w:val="ad"/>
            <w:color w:val="auto"/>
            <w:sz w:val="26"/>
            <w:szCs w:val="26"/>
            <w:lang w:val="en-US"/>
          </w:rPr>
          <w:t>http</w:t>
        </w:r>
        <w:r w:rsidRPr="007C760A">
          <w:rPr>
            <w:rStyle w:val="ad"/>
            <w:color w:val="auto"/>
            <w:sz w:val="26"/>
            <w:szCs w:val="26"/>
          </w:rPr>
          <w:t>://</w:t>
        </w:r>
        <w:r w:rsidRPr="007C760A">
          <w:rPr>
            <w:rStyle w:val="ad"/>
            <w:color w:val="auto"/>
            <w:sz w:val="26"/>
            <w:szCs w:val="26"/>
            <w:lang w:val="en-US"/>
          </w:rPr>
          <w:t>radm</w:t>
        </w:r>
        <w:r w:rsidRPr="007C760A">
          <w:rPr>
            <w:rStyle w:val="ad"/>
            <w:color w:val="auto"/>
            <w:sz w:val="26"/>
            <w:szCs w:val="26"/>
          </w:rPr>
          <w:t>.</w:t>
        </w:r>
        <w:r w:rsidRPr="007C760A">
          <w:rPr>
            <w:rStyle w:val="ad"/>
            <w:color w:val="auto"/>
            <w:sz w:val="26"/>
            <w:szCs w:val="26"/>
            <w:lang w:val="en-US"/>
          </w:rPr>
          <w:t>gtn</w:t>
        </w:r>
        <w:r w:rsidRPr="007C760A">
          <w:rPr>
            <w:rStyle w:val="ad"/>
            <w:color w:val="auto"/>
            <w:sz w:val="26"/>
            <w:szCs w:val="26"/>
          </w:rPr>
          <w:t>.</w:t>
        </w:r>
        <w:r w:rsidRPr="007C760A">
          <w:rPr>
            <w:rStyle w:val="ad"/>
            <w:color w:val="auto"/>
            <w:sz w:val="26"/>
            <w:szCs w:val="26"/>
            <w:lang w:val="en-US"/>
          </w:rPr>
          <w:t>ru</w:t>
        </w:r>
      </w:hyperlink>
      <w:r w:rsidRPr="007C760A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7" w:history="1">
        <w:r w:rsidRPr="007C760A">
          <w:rPr>
            <w:rStyle w:val="ad"/>
            <w:color w:val="auto"/>
            <w:sz w:val="26"/>
            <w:szCs w:val="26"/>
          </w:rPr>
          <w:t>http://www.gatchina-meria.ru/</w:t>
        </w:r>
      </w:hyperlink>
      <w:r w:rsidRPr="007C760A">
        <w:rPr>
          <w:sz w:val="26"/>
          <w:szCs w:val="26"/>
          <w:u w:val="single"/>
        </w:rPr>
        <w:t>, в сети «ИНТЕРНЕТ».</w:t>
      </w:r>
    </w:p>
    <w:p w:rsidR="007E2C55" w:rsidRPr="007C760A" w:rsidRDefault="007E2C55" w:rsidP="007C760A">
      <w:pPr>
        <w:widowControl w:val="0"/>
        <w:tabs>
          <w:tab w:val="left" w:pos="6804"/>
        </w:tabs>
        <w:ind w:right="106"/>
        <w:jc w:val="both"/>
        <w:rPr>
          <w:sz w:val="26"/>
          <w:szCs w:val="26"/>
          <w:u w:val="single"/>
        </w:rPr>
      </w:pPr>
      <w:r w:rsidRPr="007C760A">
        <w:rPr>
          <w:sz w:val="26"/>
          <w:szCs w:val="26"/>
          <w:u w:val="single"/>
        </w:rPr>
        <w:t>Постановление, Протокол, Заключение публичных слушаний по Проекту размещаются в газете «</w:t>
      </w:r>
      <w:proofErr w:type="gramStart"/>
      <w:r w:rsidRPr="007C760A">
        <w:rPr>
          <w:sz w:val="26"/>
          <w:szCs w:val="26"/>
          <w:u w:val="single"/>
        </w:rPr>
        <w:t>Гатчинская</w:t>
      </w:r>
      <w:proofErr w:type="gramEnd"/>
      <w:r w:rsidRPr="007C760A">
        <w:rPr>
          <w:sz w:val="26"/>
          <w:szCs w:val="26"/>
          <w:u w:val="single"/>
        </w:rPr>
        <w:t xml:space="preserve"> правда», на официальном сайте Гатчинского муниципального района по адресу: </w:t>
      </w:r>
      <w:hyperlink r:id="rId8" w:history="1">
        <w:r w:rsidRPr="007C760A">
          <w:rPr>
            <w:rStyle w:val="ad"/>
            <w:color w:val="auto"/>
            <w:sz w:val="26"/>
            <w:szCs w:val="26"/>
            <w:lang w:val="en-US"/>
          </w:rPr>
          <w:t>http</w:t>
        </w:r>
        <w:r w:rsidRPr="007C760A">
          <w:rPr>
            <w:rStyle w:val="ad"/>
            <w:color w:val="auto"/>
            <w:sz w:val="26"/>
            <w:szCs w:val="26"/>
          </w:rPr>
          <w:t>://</w:t>
        </w:r>
        <w:r w:rsidRPr="007C760A">
          <w:rPr>
            <w:rStyle w:val="ad"/>
            <w:color w:val="auto"/>
            <w:sz w:val="26"/>
            <w:szCs w:val="26"/>
            <w:lang w:val="en-US"/>
          </w:rPr>
          <w:t>radm</w:t>
        </w:r>
        <w:r w:rsidRPr="007C760A">
          <w:rPr>
            <w:rStyle w:val="ad"/>
            <w:color w:val="auto"/>
            <w:sz w:val="26"/>
            <w:szCs w:val="26"/>
          </w:rPr>
          <w:t>.</w:t>
        </w:r>
        <w:r w:rsidRPr="007C760A">
          <w:rPr>
            <w:rStyle w:val="ad"/>
            <w:color w:val="auto"/>
            <w:sz w:val="26"/>
            <w:szCs w:val="26"/>
            <w:lang w:val="en-US"/>
          </w:rPr>
          <w:t>gtn</w:t>
        </w:r>
        <w:r w:rsidRPr="007C760A">
          <w:rPr>
            <w:rStyle w:val="ad"/>
            <w:color w:val="auto"/>
            <w:sz w:val="26"/>
            <w:szCs w:val="26"/>
          </w:rPr>
          <w:t>.</w:t>
        </w:r>
        <w:r w:rsidRPr="007C760A">
          <w:rPr>
            <w:rStyle w:val="ad"/>
            <w:color w:val="auto"/>
            <w:sz w:val="26"/>
            <w:szCs w:val="26"/>
            <w:lang w:val="en-US"/>
          </w:rPr>
          <w:t>ru</w:t>
        </w:r>
      </w:hyperlink>
      <w:r w:rsidRPr="007C760A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9" w:history="1">
        <w:r w:rsidRPr="007C760A">
          <w:rPr>
            <w:rStyle w:val="ad"/>
            <w:color w:val="auto"/>
            <w:sz w:val="26"/>
            <w:szCs w:val="26"/>
          </w:rPr>
          <w:t>http://www.gatchina-meria.ru/</w:t>
        </w:r>
      </w:hyperlink>
      <w:r w:rsidRPr="007C760A">
        <w:rPr>
          <w:sz w:val="26"/>
          <w:szCs w:val="26"/>
          <w:u w:val="single"/>
        </w:rPr>
        <w:t>, в сети «ИНТЕРНЕТ».</w:t>
      </w:r>
    </w:p>
    <w:p w:rsidR="009D2A92" w:rsidRPr="007C760A" w:rsidRDefault="009D2A92" w:rsidP="009D2A92">
      <w:pPr>
        <w:widowControl w:val="0"/>
        <w:tabs>
          <w:tab w:val="left" w:pos="6804"/>
        </w:tabs>
        <w:ind w:firstLine="709"/>
        <w:jc w:val="both"/>
      </w:pPr>
    </w:p>
    <w:p w:rsidR="00F07002" w:rsidRPr="007C760A" w:rsidRDefault="00B301E3">
      <w:pPr>
        <w:jc w:val="both"/>
      </w:pPr>
      <w:r w:rsidRPr="007C760A">
        <w:rPr>
          <w:bCs/>
          <w:sz w:val="28"/>
          <w:szCs w:val="28"/>
        </w:rPr>
        <w:t>4.</w:t>
      </w:r>
      <w:r w:rsidRPr="007C760A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</w:t>
      </w:r>
      <w:r w:rsidR="005A5E02" w:rsidRPr="007C760A">
        <w:rPr>
          <w:rFonts w:eastAsiaTheme="minorHAnsi"/>
          <w:sz w:val="28"/>
          <w:szCs w:val="28"/>
          <w:lang w:eastAsia="en-US"/>
        </w:rPr>
        <w:t xml:space="preserve">от 07.11.2019 №87(21179); официальный сайт Гатчинского муниципального района по адресу: http://radm.gtn.ru размещено </w:t>
      </w:r>
      <w:r w:rsidR="005A5E02" w:rsidRPr="007C760A">
        <w:rPr>
          <w:sz w:val="28"/>
          <w:szCs w:val="28"/>
        </w:rPr>
        <w:t>07.11.2019</w:t>
      </w:r>
      <w:r w:rsidR="005A5E02" w:rsidRPr="007C760A">
        <w:rPr>
          <w:rFonts w:eastAsiaTheme="minorHAnsi"/>
          <w:sz w:val="28"/>
          <w:szCs w:val="28"/>
          <w:lang w:eastAsia="en-US"/>
        </w:rPr>
        <w:t xml:space="preserve">, </w:t>
      </w:r>
      <w:r w:rsidR="005A5E02" w:rsidRPr="007C760A">
        <w:rPr>
          <w:sz w:val="28"/>
          <w:szCs w:val="28"/>
        </w:rPr>
        <w:t xml:space="preserve">официальный сайт МО «Город Гатчина» по адресу: </w:t>
      </w:r>
      <w:hyperlink r:id="rId10">
        <w:r w:rsidR="005A5E02" w:rsidRPr="007C760A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5A5E02" w:rsidRPr="007C760A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5A5E02" w:rsidRPr="007C760A">
        <w:rPr>
          <w:sz w:val="28"/>
          <w:szCs w:val="28"/>
        </w:rPr>
        <w:t>07.11.2019</w:t>
      </w:r>
      <w:r w:rsidRPr="007C760A">
        <w:rPr>
          <w:sz w:val="28"/>
          <w:szCs w:val="28"/>
        </w:rPr>
        <w:t>, информационный стенд в здании администрации Гатчинского муниципального района (г</w:t>
      </w:r>
      <w:proofErr w:type="gramStart"/>
      <w:r w:rsidRPr="007C760A">
        <w:rPr>
          <w:sz w:val="28"/>
          <w:szCs w:val="28"/>
        </w:rPr>
        <w:t>.Г</w:t>
      </w:r>
      <w:proofErr w:type="gramEnd"/>
      <w:r w:rsidRPr="007C760A">
        <w:rPr>
          <w:sz w:val="28"/>
          <w:szCs w:val="28"/>
        </w:rPr>
        <w:t xml:space="preserve">атчина, </w:t>
      </w:r>
      <w:proofErr w:type="spellStart"/>
      <w:r w:rsidRPr="007C760A">
        <w:rPr>
          <w:sz w:val="28"/>
          <w:szCs w:val="28"/>
        </w:rPr>
        <w:t>ул.Киргетова</w:t>
      </w:r>
      <w:proofErr w:type="spellEnd"/>
      <w:r w:rsidRPr="007C760A">
        <w:rPr>
          <w:sz w:val="28"/>
          <w:szCs w:val="28"/>
        </w:rPr>
        <w:t xml:space="preserve">, д.1). </w:t>
      </w:r>
    </w:p>
    <w:p w:rsidR="00F07002" w:rsidRPr="007C760A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760A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5A5E02" w:rsidRPr="007C760A">
        <w:rPr>
          <w:bCs/>
          <w:sz w:val="28"/>
          <w:szCs w:val="28"/>
        </w:rPr>
        <w:t>14</w:t>
      </w:r>
      <w:r w:rsidRPr="007C760A">
        <w:rPr>
          <w:bCs/>
          <w:sz w:val="28"/>
          <w:szCs w:val="28"/>
        </w:rPr>
        <w:t>.</w:t>
      </w:r>
      <w:r w:rsidR="00381DC6" w:rsidRPr="007C760A">
        <w:rPr>
          <w:bCs/>
          <w:sz w:val="28"/>
          <w:szCs w:val="28"/>
        </w:rPr>
        <w:t>1</w:t>
      </w:r>
      <w:r w:rsidR="005A5E02" w:rsidRPr="007C760A">
        <w:rPr>
          <w:bCs/>
          <w:sz w:val="28"/>
          <w:szCs w:val="28"/>
        </w:rPr>
        <w:t>1</w:t>
      </w:r>
      <w:r w:rsidRPr="007C760A">
        <w:rPr>
          <w:bCs/>
          <w:sz w:val="28"/>
          <w:szCs w:val="28"/>
        </w:rPr>
        <w:t>.201</w:t>
      </w:r>
      <w:r w:rsidR="00381DC6" w:rsidRPr="007C760A">
        <w:rPr>
          <w:bCs/>
          <w:sz w:val="28"/>
          <w:szCs w:val="28"/>
        </w:rPr>
        <w:t>9</w:t>
      </w:r>
      <w:r w:rsidRPr="007C760A">
        <w:rPr>
          <w:bCs/>
          <w:sz w:val="28"/>
          <w:szCs w:val="28"/>
        </w:rPr>
        <w:t xml:space="preserve"> по </w:t>
      </w:r>
      <w:r w:rsidR="005A5E02" w:rsidRPr="007C760A">
        <w:rPr>
          <w:bCs/>
          <w:sz w:val="28"/>
          <w:szCs w:val="28"/>
        </w:rPr>
        <w:t>25</w:t>
      </w:r>
      <w:r w:rsidRPr="007C760A">
        <w:rPr>
          <w:bCs/>
          <w:sz w:val="28"/>
          <w:szCs w:val="28"/>
        </w:rPr>
        <w:t>.1</w:t>
      </w:r>
      <w:r w:rsidR="005A5E02" w:rsidRPr="007C760A">
        <w:rPr>
          <w:bCs/>
          <w:sz w:val="28"/>
          <w:szCs w:val="28"/>
        </w:rPr>
        <w:t>1</w:t>
      </w:r>
      <w:r w:rsidRPr="007C760A">
        <w:rPr>
          <w:bCs/>
          <w:sz w:val="28"/>
          <w:szCs w:val="28"/>
        </w:rPr>
        <w:t>.201</w:t>
      </w:r>
      <w:r w:rsidR="00381DC6" w:rsidRPr="007C760A">
        <w:rPr>
          <w:bCs/>
          <w:sz w:val="28"/>
          <w:szCs w:val="28"/>
        </w:rPr>
        <w:t>9</w:t>
      </w:r>
      <w:r w:rsidRPr="007C760A">
        <w:rPr>
          <w:bCs/>
          <w:sz w:val="28"/>
          <w:szCs w:val="28"/>
        </w:rPr>
        <w:t>.</w:t>
      </w:r>
    </w:p>
    <w:p w:rsidR="00F07002" w:rsidRPr="007C760A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7C760A">
        <w:rPr>
          <w:bCs/>
          <w:sz w:val="28"/>
          <w:szCs w:val="28"/>
        </w:rPr>
        <w:t xml:space="preserve">6. Информация </w:t>
      </w:r>
      <w:r w:rsidRPr="007C760A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7C760A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F07002" w:rsidRPr="007C760A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760A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7C760A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от </w:t>
      </w:r>
      <w:r w:rsidR="005A5E02" w:rsidRPr="007C760A">
        <w:rPr>
          <w:rFonts w:eastAsiaTheme="minorHAnsi"/>
          <w:sz w:val="28"/>
          <w:szCs w:val="28"/>
          <w:lang w:eastAsia="en-US"/>
        </w:rPr>
        <w:t>05</w:t>
      </w:r>
      <w:r w:rsidRPr="007C760A">
        <w:rPr>
          <w:rFonts w:eastAsiaTheme="minorHAnsi"/>
          <w:sz w:val="28"/>
          <w:szCs w:val="28"/>
          <w:lang w:eastAsia="en-US"/>
        </w:rPr>
        <w:t>.</w:t>
      </w:r>
      <w:r w:rsidR="005A5E02" w:rsidRPr="007C760A">
        <w:rPr>
          <w:rFonts w:eastAsiaTheme="minorHAnsi"/>
          <w:sz w:val="28"/>
          <w:szCs w:val="28"/>
          <w:lang w:eastAsia="en-US"/>
        </w:rPr>
        <w:t>11</w:t>
      </w:r>
      <w:r w:rsidRPr="007C760A">
        <w:rPr>
          <w:rFonts w:eastAsiaTheme="minorHAnsi"/>
          <w:sz w:val="28"/>
          <w:szCs w:val="28"/>
          <w:lang w:eastAsia="en-US"/>
        </w:rPr>
        <w:t>.201</w:t>
      </w:r>
      <w:r w:rsidR="00381DC6" w:rsidRPr="007C760A">
        <w:rPr>
          <w:rFonts w:eastAsiaTheme="minorHAnsi"/>
          <w:sz w:val="28"/>
          <w:szCs w:val="28"/>
          <w:lang w:eastAsia="en-US"/>
        </w:rPr>
        <w:t>9</w:t>
      </w:r>
      <w:r w:rsidRPr="007C760A">
        <w:rPr>
          <w:rFonts w:eastAsiaTheme="minorHAnsi"/>
          <w:sz w:val="28"/>
          <w:szCs w:val="28"/>
          <w:lang w:eastAsia="en-US"/>
        </w:rPr>
        <w:t xml:space="preserve"> № </w:t>
      </w:r>
      <w:r w:rsidR="005A5E02" w:rsidRPr="007C760A">
        <w:rPr>
          <w:rFonts w:eastAsiaTheme="minorHAnsi"/>
          <w:sz w:val="28"/>
          <w:szCs w:val="28"/>
          <w:lang w:eastAsia="en-US"/>
        </w:rPr>
        <w:t>1</w:t>
      </w:r>
      <w:r w:rsidR="007E2C55" w:rsidRPr="007C760A">
        <w:rPr>
          <w:rFonts w:eastAsiaTheme="minorHAnsi"/>
          <w:sz w:val="28"/>
          <w:szCs w:val="28"/>
          <w:lang w:eastAsia="en-US"/>
        </w:rPr>
        <w:t>1</w:t>
      </w:r>
      <w:r w:rsidRPr="007C760A">
        <w:rPr>
          <w:rFonts w:eastAsiaTheme="minorHAnsi"/>
          <w:sz w:val="28"/>
          <w:szCs w:val="28"/>
          <w:lang w:eastAsia="en-US"/>
        </w:rPr>
        <w:t>,газета «</w:t>
      </w:r>
      <w:proofErr w:type="gramStart"/>
      <w:r w:rsidRPr="007C760A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7C760A">
        <w:rPr>
          <w:rFonts w:eastAsiaTheme="minorHAnsi"/>
          <w:sz w:val="28"/>
          <w:szCs w:val="28"/>
          <w:lang w:eastAsia="en-US"/>
        </w:rPr>
        <w:t xml:space="preserve"> правда» </w:t>
      </w:r>
      <w:r w:rsidR="00381DC6" w:rsidRPr="007C760A">
        <w:rPr>
          <w:rFonts w:eastAsiaTheme="minorHAnsi"/>
          <w:sz w:val="28"/>
          <w:szCs w:val="28"/>
          <w:lang w:eastAsia="en-US"/>
        </w:rPr>
        <w:t xml:space="preserve">от </w:t>
      </w:r>
      <w:r w:rsidR="005A5E02" w:rsidRPr="007C760A">
        <w:rPr>
          <w:rFonts w:eastAsiaTheme="minorHAnsi"/>
          <w:sz w:val="28"/>
          <w:szCs w:val="28"/>
          <w:lang w:eastAsia="en-US"/>
        </w:rPr>
        <w:t>07</w:t>
      </w:r>
      <w:r w:rsidR="00381DC6" w:rsidRPr="007C760A">
        <w:rPr>
          <w:rFonts w:eastAsiaTheme="minorHAnsi"/>
          <w:sz w:val="28"/>
          <w:szCs w:val="28"/>
          <w:lang w:eastAsia="en-US"/>
        </w:rPr>
        <w:t>.</w:t>
      </w:r>
      <w:r w:rsidR="005A5E02" w:rsidRPr="007C760A">
        <w:rPr>
          <w:rFonts w:eastAsiaTheme="minorHAnsi"/>
          <w:sz w:val="28"/>
          <w:szCs w:val="28"/>
          <w:lang w:eastAsia="en-US"/>
        </w:rPr>
        <w:t>11</w:t>
      </w:r>
      <w:r w:rsidR="00381DC6" w:rsidRPr="007C760A">
        <w:rPr>
          <w:rFonts w:eastAsiaTheme="minorHAnsi"/>
          <w:sz w:val="28"/>
          <w:szCs w:val="28"/>
          <w:lang w:eastAsia="en-US"/>
        </w:rPr>
        <w:t>.2019 №</w:t>
      </w:r>
      <w:r w:rsidR="005A5E02" w:rsidRPr="007C760A">
        <w:rPr>
          <w:rFonts w:eastAsiaTheme="minorHAnsi"/>
          <w:sz w:val="28"/>
          <w:szCs w:val="28"/>
          <w:lang w:eastAsia="en-US"/>
        </w:rPr>
        <w:t>87</w:t>
      </w:r>
      <w:r w:rsidR="00381DC6" w:rsidRPr="007C760A">
        <w:rPr>
          <w:rFonts w:eastAsiaTheme="minorHAnsi"/>
          <w:sz w:val="28"/>
          <w:szCs w:val="28"/>
          <w:lang w:eastAsia="en-US"/>
        </w:rPr>
        <w:t>(21</w:t>
      </w:r>
      <w:r w:rsidR="005A5E02" w:rsidRPr="007C760A">
        <w:rPr>
          <w:rFonts w:eastAsiaTheme="minorHAnsi"/>
          <w:sz w:val="28"/>
          <w:szCs w:val="28"/>
          <w:lang w:eastAsia="en-US"/>
        </w:rPr>
        <w:t>179</w:t>
      </w:r>
      <w:r w:rsidR="00381DC6" w:rsidRPr="007C760A">
        <w:rPr>
          <w:rFonts w:eastAsiaTheme="minorHAnsi"/>
          <w:sz w:val="28"/>
          <w:szCs w:val="28"/>
          <w:lang w:eastAsia="en-US"/>
        </w:rPr>
        <w:t>)</w:t>
      </w:r>
      <w:r w:rsidRPr="007C760A">
        <w:rPr>
          <w:rFonts w:eastAsiaTheme="minorHAnsi"/>
          <w:sz w:val="28"/>
          <w:szCs w:val="28"/>
          <w:lang w:eastAsia="en-US"/>
        </w:rPr>
        <w:t>; официальный сайт Гатчинского муниципального района по адресу: http://radm.gtn.ru размещено</w:t>
      </w:r>
      <w:r w:rsidR="005A5E02" w:rsidRPr="007C760A">
        <w:rPr>
          <w:sz w:val="28"/>
          <w:szCs w:val="28"/>
        </w:rPr>
        <w:t>07</w:t>
      </w:r>
      <w:r w:rsidR="00381DC6" w:rsidRPr="007C760A">
        <w:rPr>
          <w:sz w:val="28"/>
          <w:szCs w:val="28"/>
        </w:rPr>
        <w:t>.</w:t>
      </w:r>
      <w:r w:rsidR="005A5E02" w:rsidRPr="007C760A">
        <w:rPr>
          <w:sz w:val="28"/>
          <w:szCs w:val="28"/>
        </w:rPr>
        <w:t>11</w:t>
      </w:r>
      <w:r w:rsidR="00381DC6" w:rsidRPr="007C760A">
        <w:rPr>
          <w:sz w:val="28"/>
          <w:szCs w:val="28"/>
        </w:rPr>
        <w:t>.2019</w:t>
      </w:r>
      <w:r w:rsidRPr="007C760A">
        <w:rPr>
          <w:rFonts w:eastAsiaTheme="minorHAnsi"/>
          <w:sz w:val="28"/>
          <w:szCs w:val="28"/>
          <w:lang w:eastAsia="en-US"/>
        </w:rPr>
        <w:t xml:space="preserve">, </w:t>
      </w:r>
      <w:r w:rsidRPr="007C760A">
        <w:rPr>
          <w:sz w:val="28"/>
          <w:szCs w:val="28"/>
        </w:rPr>
        <w:t xml:space="preserve">официальный сайт МО «Город Гатчина» по адресу: </w:t>
      </w:r>
      <w:hyperlink r:id="rId11">
        <w:bookmarkStart w:id="0" w:name="__DdeLink__354_249957898"/>
        <w:r w:rsidRPr="007C760A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bookmarkEnd w:id="0"/>
      <w:r w:rsidRPr="007C760A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5A5E02" w:rsidRPr="007C760A">
        <w:rPr>
          <w:sz w:val="28"/>
          <w:szCs w:val="28"/>
        </w:rPr>
        <w:t>07</w:t>
      </w:r>
      <w:r w:rsidR="00381DC6" w:rsidRPr="007C760A">
        <w:rPr>
          <w:sz w:val="28"/>
          <w:szCs w:val="28"/>
        </w:rPr>
        <w:t>.</w:t>
      </w:r>
      <w:r w:rsidR="005A5E02" w:rsidRPr="007C760A">
        <w:rPr>
          <w:sz w:val="28"/>
          <w:szCs w:val="28"/>
        </w:rPr>
        <w:t>11</w:t>
      </w:r>
      <w:r w:rsidR="00381DC6" w:rsidRPr="007C760A">
        <w:rPr>
          <w:sz w:val="28"/>
          <w:szCs w:val="28"/>
        </w:rPr>
        <w:t>.2019</w:t>
      </w:r>
      <w:r w:rsidRPr="007C760A">
        <w:rPr>
          <w:sz w:val="28"/>
          <w:szCs w:val="28"/>
        </w:rPr>
        <w:t>.</w:t>
      </w:r>
    </w:p>
    <w:p w:rsidR="00F07002" w:rsidRPr="007C760A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7C760A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7C760A">
        <w:rPr>
          <w:rFonts w:eastAsiaTheme="minorHAnsi"/>
          <w:sz w:val="28"/>
          <w:szCs w:val="28"/>
          <w:lang w:eastAsia="en-US"/>
        </w:rPr>
        <w:t xml:space="preserve"> </w:t>
      </w:r>
      <w:r w:rsidRPr="007C760A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07002" w:rsidRPr="007C760A" w:rsidRDefault="005A5E02">
      <w:pPr>
        <w:jc w:val="both"/>
      </w:pPr>
      <w:r w:rsidRPr="007C760A">
        <w:rPr>
          <w:rFonts w:eastAsiaTheme="minorHAnsi"/>
          <w:sz w:val="28"/>
          <w:szCs w:val="28"/>
          <w:lang w:eastAsia="en-US"/>
        </w:rPr>
        <w:t>25</w:t>
      </w:r>
      <w:r w:rsidR="00B301E3" w:rsidRPr="007C760A">
        <w:rPr>
          <w:rFonts w:eastAsiaTheme="minorHAnsi"/>
          <w:sz w:val="28"/>
          <w:szCs w:val="28"/>
          <w:lang w:eastAsia="en-US"/>
        </w:rPr>
        <w:t>.1</w:t>
      </w:r>
      <w:r w:rsidRPr="007C760A">
        <w:rPr>
          <w:rFonts w:eastAsiaTheme="minorHAnsi"/>
          <w:sz w:val="28"/>
          <w:szCs w:val="28"/>
          <w:lang w:eastAsia="en-US"/>
        </w:rPr>
        <w:t>1</w:t>
      </w:r>
      <w:r w:rsidR="00B301E3" w:rsidRPr="007C760A">
        <w:rPr>
          <w:rFonts w:eastAsiaTheme="minorHAnsi"/>
          <w:sz w:val="28"/>
          <w:szCs w:val="28"/>
          <w:lang w:eastAsia="en-US"/>
        </w:rPr>
        <w:t>.201</w:t>
      </w:r>
      <w:r w:rsidR="00381DC6" w:rsidRPr="007C760A">
        <w:rPr>
          <w:rFonts w:eastAsiaTheme="minorHAnsi"/>
          <w:sz w:val="28"/>
          <w:szCs w:val="28"/>
          <w:lang w:eastAsia="en-US"/>
        </w:rPr>
        <w:t>9</w:t>
      </w:r>
      <w:r w:rsidR="00B301E3" w:rsidRPr="007C760A">
        <w:rPr>
          <w:rFonts w:eastAsiaTheme="minorHAnsi"/>
          <w:sz w:val="28"/>
          <w:szCs w:val="28"/>
          <w:lang w:eastAsia="en-US"/>
        </w:rPr>
        <w:t xml:space="preserve"> в 1</w:t>
      </w:r>
      <w:r w:rsidR="007E2C55" w:rsidRPr="007C760A">
        <w:rPr>
          <w:rFonts w:eastAsiaTheme="minorHAnsi"/>
          <w:sz w:val="28"/>
          <w:szCs w:val="28"/>
          <w:lang w:eastAsia="en-US"/>
        </w:rPr>
        <w:t>8</w:t>
      </w:r>
      <w:r w:rsidR="00B301E3" w:rsidRPr="007C760A">
        <w:rPr>
          <w:rFonts w:eastAsiaTheme="minorHAnsi"/>
          <w:sz w:val="28"/>
          <w:szCs w:val="28"/>
          <w:lang w:eastAsia="en-US"/>
        </w:rPr>
        <w:t>-</w:t>
      </w:r>
      <w:r w:rsidR="007E2C55" w:rsidRPr="007C760A">
        <w:rPr>
          <w:rFonts w:eastAsiaTheme="minorHAnsi"/>
          <w:sz w:val="28"/>
          <w:szCs w:val="28"/>
          <w:lang w:eastAsia="en-US"/>
        </w:rPr>
        <w:t>0</w:t>
      </w:r>
      <w:r w:rsidR="00B301E3" w:rsidRPr="007C760A">
        <w:rPr>
          <w:rFonts w:eastAsiaTheme="minorHAnsi"/>
          <w:sz w:val="28"/>
          <w:szCs w:val="28"/>
          <w:lang w:eastAsia="en-US"/>
        </w:rPr>
        <w:t>0, по адресу: Ленинградская область, Гатчинский район, г</w:t>
      </w:r>
      <w:proofErr w:type="gramStart"/>
      <w:r w:rsidR="00B301E3" w:rsidRPr="007C760A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B301E3" w:rsidRPr="007C760A">
        <w:rPr>
          <w:rFonts w:eastAsiaTheme="minorHAnsi"/>
          <w:sz w:val="28"/>
          <w:szCs w:val="28"/>
          <w:lang w:eastAsia="en-US"/>
        </w:rPr>
        <w:t xml:space="preserve">атчина, </w:t>
      </w:r>
      <w:proofErr w:type="spellStart"/>
      <w:r w:rsidR="00B301E3" w:rsidRPr="007C760A">
        <w:rPr>
          <w:rFonts w:eastAsiaTheme="minorHAnsi"/>
          <w:sz w:val="28"/>
          <w:szCs w:val="28"/>
          <w:lang w:eastAsia="en-US"/>
        </w:rPr>
        <w:t>ул.Киргетова</w:t>
      </w:r>
      <w:proofErr w:type="spellEnd"/>
      <w:r w:rsidR="00B301E3" w:rsidRPr="007C760A">
        <w:rPr>
          <w:rFonts w:eastAsiaTheme="minorHAnsi"/>
          <w:sz w:val="28"/>
          <w:szCs w:val="28"/>
          <w:lang w:eastAsia="en-US"/>
        </w:rPr>
        <w:t>, д.1,</w:t>
      </w:r>
      <w:r w:rsidR="00A5012B" w:rsidRPr="007C760A">
        <w:rPr>
          <w:rFonts w:eastAsiaTheme="minorHAnsi"/>
          <w:sz w:val="28"/>
          <w:szCs w:val="28"/>
          <w:lang w:eastAsia="en-US"/>
        </w:rPr>
        <w:t xml:space="preserve"> каб.40</w:t>
      </w:r>
      <w:r w:rsidR="00B301E3" w:rsidRPr="007C760A">
        <w:rPr>
          <w:rFonts w:eastAsiaTheme="minorHAnsi"/>
          <w:sz w:val="28"/>
          <w:szCs w:val="28"/>
          <w:lang w:eastAsia="en-US"/>
        </w:rPr>
        <w:t xml:space="preserve"> здание администрации Гатчинского муниципального района.</w:t>
      </w:r>
    </w:p>
    <w:p w:rsidR="00D33351" w:rsidRPr="009D2A92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9D2A92">
        <w:rPr>
          <w:rFonts w:eastAsiaTheme="minorHAnsi"/>
          <w:sz w:val="28"/>
          <w:szCs w:val="28"/>
          <w:lang w:eastAsia="en-US"/>
        </w:rPr>
        <w:t>Присутствующие:</w:t>
      </w:r>
    </w:p>
    <w:p w:rsidR="00D33351" w:rsidRPr="009D2A92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9D2A92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D33351" w:rsidRPr="009D2A92" w:rsidRDefault="00D33351" w:rsidP="00D33351">
      <w:pPr>
        <w:pStyle w:val="a9"/>
        <w:numPr>
          <w:ilvl w:val="0"/>
          <w:numId w:val="2"/>
        </w:numPr>
        <w:jc w:val="both"/>
      </w:pPr>
      <w:r w:rsidRPr="009D2A92">
        <w:rPr>
          <w:sz w:val="28"/>
          <w:szCs w:val="28"/>
        </w:rPr>
        <w:lastRenderedPageBreak/>
        <w:t>Носков И.В.</w:t>
      </w:r>
      <w:r w:rsidRPr="009D2A92">
        <w:rPr>
          <w:rFonts w:eastAsiaTheme="minorHAnsi"/>
          <w:sz w:val="28"/>
          <w:szCs w:val="28"/>
          <w:lang w:eastAsia="en-US"/>
        </w:rPr>
        <w:t xml:space="preserve"> – председатель комиссии </w:t>
      </w:r>
      <w:r w:rsidRPr="009D2A92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Гатчина»;</w:t>
      </w:r>
    </w:p>
    <w:p w:rsidR="00D33351" w:rsidRPr="009D2A92" w:rsidRDefault="00D33351" w:rsidP="00D33351">
      <w:pPr>
        <w:pStyle w:val="a9"/>
        <w:numPr>
          <w:ilvl w:val="0"/>
          <w:numId w:val="2"/>
        </w:numPr>
        <w:ind w:left="0" w:firstLine="397"/>
        <w:jc w:val="both"/>
      </w:pPr>
      <w:proofErr w:type="spellStart"/>
      <w:r w:rsidRPr="009D2A92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Pr="009D2A92">
        <w:rPr>
          <w:rFonts w:eastAsiaTheme="minorHAnsi"/>
          <w:sz w:val="28"/>
          <w:szCs w:val="28"/>
          <w:lang w:eastAsia="en-US"/>
        </w:rPr>
        <w:t xml:space="preserve"> Е.В. – заместитель председателя комиссии </w:t>
      </w:r>
      <w:r w:rsidRPr="009D2A92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</w:t>
      </w:r>
      <w:r w:rsidRPr="009D2A92">
        <w:rPr>
          <w:sz w:val="28"/>
          <w:szCs w:val="28"/>
        </w:rPr>
        <w:t>».</w:t>
      </w:r>
    </w:p>
    <w:p w:rsidR="00D33351" w:rsidRPr="009D2A92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9D2A92">
        <w:rPr>
          <w:rFonts w:eastAsiaTheme="minorHAnsi"/>
          <w:sz w:val="28"/>
          <w:szCs w:val="28"/>
          <w:lang w:eastAsia="en-US"/>
        </w:rPr>
        <w:t>2) Представитель инициатора публичных слушаний:</w:t>
      </w:r>
    </w:p>
    <w:p w:rsidR="00D33351" w:rsidRPr="009D2A92" w:rsidRDefault="00D33351" w:rsidP="00D33351">
      <w:pPr>
        <w:pStyle w:val="a9"/>
        <w:numPr>
          <w:ilvl w:val="0"/>
          <w:numId w:val="3"/>
        </w:numPr>
        <w:ind w:left="0" w:firstLine="340"/>
        <w:jc w:val="both"/>
      </w:pPr>
      <w:proofErr w:type="spellStart"/>
      <w:r w:rsidRPr="009D2A92">
        <w:rPr>
          <w:rFonts w:eastAsiaTheme="minorHAnsi"/>
          <w:sz w:val="28"/>
          <w:szCs w:val="28"/>
          <w:lang w:eastAsia="en-US"/>
        </w:rPr>
        <w:t>Аввакумов</w:t>
      </w:r>
      <w:proofErr w:type="spellEnd"/>
      <w:r w:rsidRPr="009D2A92">
        <w:rPr>
          <w:rFonts w:eastAsiaTheme="minorHAnsi"/>
          <w:sz w:val="28"/>
          <w:szCs w:val="28"/>
          <w:lang w:eastAsia="en-US"/>
        </w:rPr>
        <w:t xml:space="preserve"> А.Н. – председатель комитета по управлению имуществом Гатчинского муниципального района.</w:t>
      </w:r>
    </w:p>
    <w:p w:rsidR="00D33351" w:rsidRPr="009D4C3C" w:rsidRDefault="00D33351" w:rsidP="00D33351">
      <w:pPr>
        <w:jc w:val="both"/>
      </w:pPr>
      <w:r w:rsidRPr="009D4C3C">
        <w:rPr>
          <w:rFonts w:eastAsiaTheme="minorHAnsi"/>
          <w:sz w:val="28"/>
          <w:szCs w:val="28"/>
          <w:lang w:eastAsia="en-US"/>
        </w:rPr>
        <w:t>3) Представители Правительства Ленинградской области:</w:t>
      </w:r>
    </w:p>
    <w:p w:rsidR="00D33351" w:rsidRPr="009D4C3C" w:rsidRDefault="00D33351" w:rsidP="00D33351">
      <w:pPr>
        <w:pStyle w:val="a9"/>
        <w:numPr>
          <w:ilvl w:val="0"/>
          <w:numId w:val="3"/>
        </w:numPr>
        <w:ind w:left="0" w:firstLine="360"/>
        <w:jc w:val="both"/>
      </w:pPr>
      <w:r w:rsidRPr="009D4C3C">
        <w:rPr>
          <w:rFonts w:eastAsiaTheme="minorHAnsi"/>
          <w:sz w:val="28"/>
          <w:szCs w:val="28"/>
          <w:lang w:eastAsia="en-US"/>
        </w:rPr>
        <w:t>Москвин М.И.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D4C3C">
        <w:rPr>
          <w:rFonts w:eastAsiaTheme="minorHAnsi"/>
          <w:sz w:val="28"/>
          <w:szCs w:val="28"/>
          <w:lang w:eastAsia="en-US"/>
        </w:rPr>
        <w:t>заместитель председателя Правительства Ленинградской области по строительству</w:t>
      </w:r>
      <w:r>
        <w:rPr>
          <w:rFonts w:eastAsiaTheme="minorHAnsi"/>
          <w:sz w:val="28"/>
          <w:szCs w:val="28"/>
          <w:lang w:eastAsia="en-US"/>
        </w:rPr>
        <w:t xml:space="preserve"> и жилищно-коммунальному хозяйству</w:t>
      </w:r>
      <w:r w:rsidRPr="009D4C3C">
        <w:rPr>
          <w:rFonts w:eastAsiaTheme="minorHAnsi"/>
          <w:sz w:val="28"/>
          <w:szCs w:val="28"/>
          <w:lang w:eastAsia="en-US"/>
        </w:rPr>
        <w:t>.</w:t>
      </w:r>
    </w:p>
    <w:p w:rsidR="00D33351" w:rsidRPr="009D4C3C" w:rsidRDefault="00D33351" w:rsidP="00D33351">
      <w:pPr>
        <w:jc w:val="both"/>
      </w:pPr>
      <w:r w:rsidRPr="009D4C3C">
        <w:rPr>
          <w:rFonts w:eastAsiaTheme="minorHAnsi"/>
          <w:sz w:val="28"/>
          <w:szCs w:val="28"/>
          <w:lang w:eastAsia="en-US"/>
        </w:rPr>
        <w:t xml:space="preserve">3) Представители </w:t>
      </w:r>
      <w:r>
        <w:rPr>
          <w:rFonts w:eastAsiaTheme="minorHAnsi"/>
          <w:sz w:val="28"/>
          <w:szCs w:val="28"/>
          <w:lang w:eastAsia="en-US"/>
        </w:rPr>
        <w:t>Законодательного собрания</w:t>
      </w:r>
      <w:r w:rsidRPr="009D4C3C">
        <w:rPr>
          <w:rFonts w:eastAsiaTheme="minorHAnsi"/>
          <w:sz w:val="28"/>
          <w:szCs w:val="28"/>
          <w:lang w:eastAsia="en-US"/>
        </w:rPr>
        <w:t xml:space="preserve"> Ленинградской области:</w:t>
      </w:r>
    </w:p>
    <w:p w:rsidR="00D33351" w:rsidRPr="009D4C3C" w:rsidRDefault="00D33351" w:rsidP="00D33351">
      <w:pPr>
        <w:pStyle w:val="a9"/>
        <w:numPr>
          <w:ilvl w:val="0"/>
          <w:numId w:val="3"/>
        </w:numPr>
        <w:ind w:left="0" w:firstLine="360"/>
        <w:jc w:val="both"/>
      </w:pPr>
      <w:r>
        <w:rPr>
          <w:rFonts w:eastAsiaTheme="minorHAnsi"/>
          <w:sz w:val="28"/>
          <w:szCs w:val="28"/>
          <w:lang w:eastAsia="en-US"/>
        </w:rPr>
        <w:t>Русских А.В.</w:t>
      </w:r>
      <w:r w:rsidRPr="009D4C3C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депутат Законодательного собрания Ленинградской области</w:t>
      </w:r>
      <w:r w:rsidRPr="009D4C3C">
        <w:rPr>
          <w:rFonts w:eastAsiaTheme="minorHAnsi"/>
          <w:sz w:val="28"/>
          <w:szCs w:val="28"/>
          <w:lang w:eastAsia="en-US"/>
        </w:rPr>
        <w:t>.</w:t>
      </w:r>
    </w:p>
    <w:p w:rsidR="00D33351" w:rsidRPr="00134A41" w:rsidRDefault="00D33351" w:rsidP="00D33351">
      <w:pPr>
        <w:jc w:val="both"/>
      </w:pPr>
      <w:r w:rsidRPr="00134A41">
        <w:rPr>
          <w:rFonts w:eastAsiaTheme="minorHAnsi"/>
          <w:sz w:val="28"/>
          <w:szCs w:val="28"/>
          <w:lang w:eastAsia="en-US"/>
        </w:rPr>
        <w:t xml:space="preserve">5) Представители </w:t>
      </w:r>
      <w:r>
        <w:rPr>
          <w:rFonts w:eastAsiaTheme="minorHAnsi"/>
          <w:sz w:val="28"/>
          <w:szCs w:val="28"/>
          <w:lang w:eastAsia="en-US"/>
        </w:rPr>
        <w:t xml:space="preserve">совета депутатов Гатчинского муниципального района и совета депутатов </w:t>
      </w:r>
      <w:r w:rsidRPr="00134A41">
        <w:rPr>
          <w:rFonts w:eastAsiaTheme="minorHAnsi"/>
          <w:sz w:val="28"/>
          <w:szCs w:val="28"/>
          <w:lang w:eastAsia="en-US"/>
        </w:rPr>
        <w:t>МО «Город Гатчина»:</w:t>
      </w:r>
    </w:p>
    <w:p w:rsidR="00D33351" w:rsidRPr="00E076A8" w:rsidRDefault="00D33351" w:rsidP="00D33351">
      <w:pPr>
        <w:pStyle w:val="a9"/>
        <w:numPr>
          <w:ilvl w:val="0"/>
          <w:numId w:val="3"/>
        </w:numPr>
        <w:ind w:left="0" w:firstLine="340"/>
        <w:jc w:val="both"/>
      </w:pPr>
      <w:proofErr w:type="spellStart"/>
      <w:r w:rsidRPr="00E076A8">
        <w:rPr>
          <w:rFonts w:eastAsiaTheme="minorHAnsi"/>
          <w:sz w:val="28"/>
          <w:szCs w:val="28"/>
          <w:lang w:eastAsia="en-US"/>
        </w:rPr>
        <w:t>Филоненко</w:t>
      </w:r>
      <w:proofErr w:type="spellEnd"/>
      <w:r w:rsidRPr="00E076A8">
        <w:rPr>
          <w:rFonts w:eastAsiaTheme="minorHAnsi"/>
          <w:sz w:val="28"/>
          <w:szCs w:val="28"/>
          <w:lang w:eastAsia="en-US"/>
        </w:rPr>
        <w:t xml:space="preserve"> В.А. – глава Гатчинского муниципального района, глава МО «Город Гатчина»;</w:t>
      </w:r>
    </w:p>
    <w:p w:rsidR="00D33351" w:rsidRPr="009D4C3C" w:rsidRDefault="00D33351" w:rsidP="00D33351">
      <w:pPr>
        <w:pStyle w:val="a9"/>
        <w:numPr>
          <w:ilvl w:val="0"/>
          <w:numId w:val="3"/>
        </w:numPr>
        <w:ind w:left="0" w:firstLine="340"/>
        <w:jc w:val="both"/>
      </w:pPr>
      <w:r w:rsidRPr="009D4C3C">
        <w:rPr>
          <w:rFonts w:eastAsiaTheme="minorHAnsi"/>
          <w:sz w:val="28"/>
          <w:szCs w:val="28"/>
          <w:lang w:eastAsia="en-US"/>
        </w:rPr>
        <w:t>Федоров А.А. – заместитель председателя совета депутатов МО «Город Гатчина».</w:t>
      </w:r>
    </w:p>
    <w:p w:rsidR="00D33351" w:rsidRPr="00134A41" w:rsidRDefault="00D33351" w:rsidP="00D33351">
      <w:pPr>
        <w:jc w:val="both"/>
      </w:pPr>
      <w:r w:rsidRPr="00134A41">
        <w:rPr>
          <w:rFonts w:eastAsiaTheme="minorHAnsi"/>
          <w:sz w:val="28"/>
          <w:szCs w:val="28"/>
          <w:lang w:eastAsia="en-US"/>
        </w:rPr>
        <w:t>6) Представители администрации Гатчинского муниципального района:</w:t>
      </w:r>
    </w:p>
    <w:p w:rsidR="00D33351" w:rsidRPr="00134A41" w:rsidRDefault="00D33351" w:rsidP="00D33351">
      <w:pPr>
        <w:pStyle w:val="a9"/>
        <w:numPr>
          <w:ilvl w:val="0"/>
          <w:numId w:val="3"/>
        </w:numPr>
        <w:jc w:val="both"/>
      </w:pPr>
      <w:proofErr w:type="spellStart"/>
      <w:r w:rsidRPr="00134A41">
        <w:rPr>
          <w:rFonts w:eastAsiaTheme="minorHAnsi"/>
          <w:sz w:val="28"/>
          <w:szCs w:val="28"/>
          <w:lang w:eastAsia="en-US"/>
        </w:rPr>
        <w:t>Нещадим</w:t>
      </w:r>
      <w:proofErr w:type="spellEnd"/>
      <w:r w:rsidRPr="00134A41">
        <w:rPr>
          <w:rFonts w:eastAsiaTheme="minorHAnsi"/>
          <w:sz w:val="28"/>
          <w:szCs w:val="28"/>
          <w:lang w:eastAsia="en-US"/>
        </w:rPr>
        <w:t xml:space="preserve"> Л.Н. – глава администрации Гатчинского муниципального района;</w:t>
      </w:r>
    </w:p>
    <w:p w:rsidR="00D33351" w:rsidRPr="00134A41" w:rsidRDefault="00D33351" w:rsidP="00D33351">
      <w:pPr>
        <w:pStyle w:val="a9"/>
        <w:numPr>
          <w:ilvl w:val="0"/>
          <w:numId w:val="3"/>
        </w:numPr>
        <w:jc w:val="both"/>
      </w:pPr>
      <w:proofErr w:type="spellStart"/>
      <w:r w:rsidRPr="00134A41">
        <w:rPr>
          <w:rFonts w:eastAsiaTheme="minorHAnsi"/>
          <w:sz w:val="28"/>
          <w:szCs w:val="28"/>
          <w:lang w:eastAsia="en-US"/>
        </w:rPr>
        <w:t>Дерендяев</w:t>
      </w:r>
      <w:proofErr w:type="spellEnd"/>
      <w:r w:rsidRPr="00134A41">
        <w:rPr>
          <w:rFonts w:eastAsiaTheme="minorHAnsi"/>
          <w:sz w:val="28"/>
          <w:szCs w:val="28"/>
          <w:lang w:eastAsia="en-US"/>
        </w:rPr>
        <w:t xml:space="preserve"> Р.О. – первый заместитель главы администрации Гатчинского муниципального района;</w:t>
      </w:r>
    </w:p>
    <w:p w:rsidR="00D33351" w:rsidRPr="00134A41" w:rsidRDefault="00D33351" w:rsidP="00D33351">
      <w:pPr>
        <w:pStyle w:val="a9"/>
        <w:numPr>
          <w:ilvl w:val="0"/>
          <w:numId w:val="3"/>
        </w:numPr>
        <w:jc w:val="both"/>
      </w:pPr>
      <w:proofErr w:type="gramStart"/>
      <w:r w:rsidRPr="00134A41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134A41">
        <w:rPr>
          <w:rFonts w:eastAsiaTheme="minorHAnsi"/>
          <w:sz w:val="28"/>
          <w:szCs w:val="28"/>
          <w:lang w:eastAsia="en-US"/>
        </w:rPr>
        <w:t xml:space="preserve"> Д.В. – председатель комитета по строительству;</w:t>
      </w:r>
    </w:p>
    <w:p w:rsidR="00D33351" w:rsidRPr="00134A41" w:rsidRDefault="00D33351" w:rsidP="00D33351">
      <w:pPr>
        <w:pStyle w:val="a9"/>
        <w:numPr>
          <w:ilvl w:val="0"/>
          <w:numId w:val="3"/>
        </w:numPr>
        <w:jc w:val="both"/>
      </w:pPr>
      <w:r w:rsidRPr="00134A41">
        <w:rPr>
          <w:rFonts w:eastAsiaTheme="minorHAnsi"/>
          <w:sz w:val="28"/>
          <w:szCs w:val="28"/>
          <w:lang w:eastAsia="en-US"/>
        </w:rPr>
        <w:t xml:space="preserve">Шкляревская Е.С. –главный специалист </w:t>
      </w:r>
      <w:proofErr w:type="gramStart"/>
      <w:r w:rsidRPr="00134A41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134A41">
        <w:rPr>
          <w:rFonts w:eastAsiaTheme="minorHAnsi"/>
          <w:sz w:val="28"/>
          <w:szCs w:val="28"/>
          <w:lang w:eastAsia="en-US"/>
        </w:rPr>
        <w:t xml:space="preserve"> и архитектуры;</w:t>
      </w:r>
    </w:p>
    <w:p w:rsidR="00D33351" w:rsidRPr="00134A41" w:rsidRDefault="00D33351" w:rsidP="00D33351">
      <w:pPr>
        <w:pStyle w:val="a9"/>
        <w:numPr>
          <w:ilvl w:val="0"/>
          <w:numId w:val="3"/>
        </w:numPr>
        <w:jc w:val="both"/>
      </w:pPr>
      <w:proofErr w:type="spellStart"/>
      <w:r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О.Н.</w:t>
      </w:r>
      <w:r w:rsidRPr="00134A41">
        <w:rPr>
          <w:rFonts w:eastAsiaTheme="minorHAnsi"/>
          <w:sz w:val="28"/>
          <w:szCs w:val="28"/>
          <w:lang w:eastAsia="en-US"/>
        </w:rPr>
        <w:t xml:space="preserve"> –главный специалист </w:t>
      </w:r>
      <w:proofErr w:type="gramStart"/>
      <w:r w:rsidRPr="00134A41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134A41">
        <w:rPr>
          <w:rFonts w:eastAsiaTheme="minorHAnsi"/>
          <w:sz w:val="28"/>
          <w:szCs w:val="28"/>
          <w:lang w:eastAsia="en-US"/>
        </w:rPr>
        <w:t xml:space="preserve"> и архитектуры;</w:t>
      </w:r>
    </w:p>
    <w:p w:rsidR="00D33351" w:rsidRPr="00D33351" w:rsidRDefault="00D33351" w:rsidP="00D33351">
      <w:pPr>
        <w:pStyle w:val="a9"/>
        <w:numPr>
          <w:ilvl w:val="0"/>
          <w:numId w:val="3"/>
        </w:numPr>
        <w:jc w:val="both"/>
      </w:pPr>
      <w:proofErr w:type="spellStart"/>
      <w:r w:rsidRPr="00134A41">
        <w:rPr>
          <w:rFonts w:eastAsiaTheme="minorHAnsi"/>
          <w:sz w:val="28"/>
          <w:szCs w:val="28"/>
          <w:lang w:eastAsia="en-US"/>
        </w:rPr>
        <w:t>Миксюк</w:t>
      </w:r>
      <w:proofErr w:type="spellEnd"/>
      <w:r w:rsidRPr="00134A41">
        <w:rPr>
          <w:rFonts w:eastAsiaTheme="minorHAnsi"/>
          <w:sz w:val="28"/>
          <w:szCs w:val="28"/>
          <w:lang w:eastAsia="en-US"/>
        </w:rPr>
        <w:t xml:space="preserve"> О.Ю. – ведущий специалист </w:t>
      </w:r>
      <w:proofErr w:type="gramStart"/>
      <w:r w:rsidRPr="00134A41">
        <w:rPr>
          <w:rFonts w:eastAsiaTheme="minorHAnsi"/>
          <w:sz w:val="28"/>
          <w:szCs w:val="28"/>
          <w:lang w:eastAsia="en-US"/>
        </w:rPr>
        <w:t xml:space="preserve">отдела градостроительного развития </w:t>
      </w:r>
      <w:r w:rsidRPr="00D33351">
        <w:rPr>
          <w:rFonts w:eastAsiaTheme="minorHAnsi"/>
          <w:sz w:val="28"/>
          <w:szCs w:val="28"/>
          <w:lang w:eastAsia="en-US"/>
        </w:rPr>
        <w:t>территорий комитета градостроительства</w:t>
      </w:r>
      <w:proofErr w:type="gramEnd"/>
      <w:r w:rsidRPr="00D33351">
        <w:rPr>
          <w:rFonts w:eastAsiaTheme="minorHAnsi"/>
          <w:sz w:val="28"/>
          <w:szCs w:val="28"/>
          <w:lang w:eastAsia="en-US"/>
        </w:rPr>
        <w:t xml:space="preserve"> и архитектуры;</w:t>
      </w:r>
    </w:p>
    <w:p w:rsidR="00D33351" w:rsidRPr="00D33351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D33351">
        <w:rPr>
          <w:rFonts w:eastAsiaTheme="minorHAnsi"/>
          <w:sz w:val="28"/>
          <w:szCs w:val="28"/>
          <w:lang w:eastAsia="en-US"/>
        </w:rPr>
        <w:t xml:space="preserve">7) Прочие: </w:t>
      </w:r>
    </w:p>
    <w:p w:rsidR="00D33351" w:rsidRPr="00D33351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D33351">
        <w:rPr>
          <w:rFonts w:eastAsiaTheme="minorHAnsi"/>
          <w:sz w:val="28"/>
          <w:szCs w:val="28"/>
          <w:lang w:eastAsia="en-US"/>
        </w:rPr>
        <w:t>—жители: 35человек, в том числе в соответствии с п.3 ст.5.1 Градостроительного кодекса Российской Федерации зарегистрировалось 6 человек;</w:t>
      </w:r>
    </w:p>
    <w:p w:rsidR="00D33351" w:rsidRPr="00D33351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D33351">
        <w:rPr>
          <w:rFonts w:eastAsiaTheme="minorHAnsi"/>
          <w:sz w:val="28"/>
          <w:szCs w:val="28"/>
          <w:lang w:eastAsia="en-US"/>
        </w:rPr>
        <w:t>—представител</w:t>
      </w:r>
      <w:proofErr w:type="gramStart"/>
      <w:r w:rsidRPr="00D33351">
        <w:rPr>
          <w:rFonts w:eastAsiaTheme="minorHAnsi"/>
          <w:sz w:val="28"/>
          <w:szCs w:val="28"/>
          <w:lang w:eastAsia="en-US"/>
        </w:rPr>
        <w:t>и ООО</w:t>
      </w:r>
      <w:proofErr w:type="gramEnd"/>
      <w:r w:rsidRPr="00D33351">
        <w:rPr>
          <w:rFonts w:eastAsiaTheme="minorHAnsi"/>
          <w:sz w:val="28"/>
          <w:szCs w:val="28"/>
          <w:lang w:eastAsia="en-US"/>
        </w:rPr>
        <w:t xml:space="preserve"> «СК «Русь»: 2 человека;</w:t>
      </w:r>
    </w:p>
    <w:p w:rsidR="00D33351" w:rsidRPr="00D33351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D33351">
        <w:rPr>
          <w:rFonts w:eastAsiaTheme="minorHAnsi"/>
          <w:sz w:val="28"/>
          <w:szCs w:val="28"/>
          <w:lang w:eastAsia="en-US"/>
        </w:rPr>
        <w:t>—представитель ГКУ ЛО «</w:t>
      </w:r>
      <w:proofErr w:type="spellStart"/>
      <w:r w:rsidRPr="00D33351">
        <w:rPr>
          <w:rFonts w:eastAsiaTheme="minorHAnsi"/>
          <w:sz w:val="28"/>
          <w:szCs w:val="28"/>
          <w:lang w:eastAsia="en-US"/>
        </w:rPr>
        <w:t>Ленавтодор</w:t>
      </w:r>
      <w:proofErr w:type="spellEnd"/>
      <w:r w:rsidRPr="00D33351">
        <w:rPr>
          <w:rFonts w:eastAsiaTheme="minorHAnsi"/>
          <w:sz w:val="28"/>
          <w:szCs w:val="28"/>
          <w:lang w:eastAsia="en-US"/>
        </w:rPr>
        <w:t>»: 1 человек;</w:t>
      </w:r>
    </w:p>
    <w:p w:rsidR="00D33351" w:rsidRPr="00D33351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D33351">
        <w:rPr>
          <w:rFonts w:eastAsiaTheme="minorHAnsi"/>
          <w:sz w:val="28"/>
          <w:szCs w:val="28"/>
          <w:lang w:eastAsia="en-US"/>
        </w:rPr>
        <w:t>—представители Гатчинского «ДРСУ»: 2 человека;</w:t>
      </w:r>
    </w:p>
    <w:p w:rsidR="00D33351" w:rsidRPr="00D33351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D33351">
        <w:rPr>
          <w:rFonts w:eastAsiaTheme="minorHAnsi"/>
          <w:sz w:val="28"/>
          <w:szCs w:val="28"/>
          <w:lang w:eastAsia="en-US"/>
        </w:rPr>
        <w:t>—представитель МУП «Водоканал» г</w:t>
      </w:r>
      <w:proofErr w:type="gramStart"/>
      <w:r w:rsidRPr="00D33351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D33351">
        <w:rPr>
          <w:rFonts w:eastAsiaTheme="minorHAnsi"/>
          <w:sz w:val="28"/>
          <w:szCs w:val="28"/>
          <w:lang w:eastAsia="en-US"/>
        </w:rPr>
        <w:t>атчина: 1 человек;</w:t>
      </w:r>
    </w:p>
    <w:p w:rsidR="00D33351" w:rsidRPr="00D33351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D33351">
        <w:rPr>
          <w:rFonts w:eastAsiaTheme="minorHAnsi"/>
          <w:sz w:val="28"/>
          <w:szCs w:val="28"/>
          <w:lang w:eastAsia="en-US"/>
        </w:rPr>
        <w:t xml:space="preserve">—представитель ГБУЗ ЛО </w:t>
      </w:r>
      <w:proofErr w:type="gramStart"/>
      <w:r w:rsidRPr="00D3335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D33351">
        <w:rPr>
          <w:rFonts w:eastAsiaTheme="minorHAnsi"/>
          <w:sz w:val="28"/>
          <w:szCs w:val="28"/>
          <w:lang w:eastAsia="en-US"/>
        </w:rPr>
        <w:t xml:space="preserve"> КМБ: 1 человек;</w:t>
      </w:r>
    </w:p>
    <w:p w:rsidR="00D33351" w:rsidRPr="00D33351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D33351">
        <w:rPr>
          <w:rFonts w:eastAsiaTheme="minorHAnsi"/>
          <w:sz w:val="28"/>
          <w:szCs w:val="28"/>
          <w:lang w:eastAsia="en-US"/>
        </w:rPr>
        <w:t>—представитель УК «Единый город»: 1 человек;</w:t>
      </w:r>
    </w:p>
    <w:p w:rsidR="00D33351" w:rsidRPr="00D33351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D33351">
        <w:rPr>
          <w:rFonts w:eastAsiaTheme="minorHAnsi"/>
          <w:sz w:val="28"/>
          <w:szCs w:val="28"/>
          <w:lang w:eastAsia="en-US"/>
        </w:rPr>
        <w:t>—представитель Гатчинской Епархии Русской Православной Церкви  Московский Патриархат: 1человек;</w:t>
      </w:r>
    </w:p>
    <w:p w:rsidR="00D33351" w:rsidRPr="003E04A0" w:rsidRDefault="00D33351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B760B6">
        <w:rPr>
          <w:rFonts w:eastAsiaTheme="minorHAnsi"/>
          <w:sz w:val="28"/>
          <w:szCs w:val="28"/>
          <w:lang w:eastAsia="en-US"/>
        </w:rPr>
        <w:t>—представители</w:t>
      </w:r>
      <w:r>
        <w:rPr>
          <w:rFonts w:eastAsiaTheme="minorHAnsi"/>
          <w:sz w:val="28"/>
          <w:szCs w:val="28"/>
          <w:lang w:eastAsia="en-US"/>
        </w:rPr>
        <w:t xml:space="preserve"> средств массовой информации: 2 человека.</w:t>
      </w:r>
    </w:p>
    <w:p w:rsidR="00590A33" w:rsidRPr="007C760A" w:rsidRDefault="00590A33" w:rsidP="00590A33">
      <w:pPr>
        <w:jc w:val="both"/>
        <w:rPr>
          <w:rFonts w:eastAsiaTheme="minorHAnsi"/>
          <w:sz w:val="28"/>
          <w:szCs w:val="28"/>
          <w:lang w:eastAsia="en-US"/>
        </w:rPr>
      </w:pPr>
    </w:p>
    <w:p w:rsidR="00590A33" w:rsidRPr="007C760A" w:rsidRDefault="00590A33" w:rsidP="00590A33">
      <w:pPr>
        <w:jc w:val="both"/>
        <w:rPr>
          <w:rFonts w:eastAsiaTheme="minorHAnsi"/>
          <w:sz w:val="28"/>
          <w:szCs w:val="28"/>
          <w:lang w:eastAsia="en-US"/>
        </w:rPr>
      </w:pPr>
      <w:r w:rsidRPr="007C760A">
        <w:rPr>
          <w:rFonts w:eastAsiaTheme="minorHAnsi"/>
          <w:sz w:val="28"/>
          <w:szCs w:val="28"/>
          <w:lang w:eastAsia="en-US"/>
        </w:rPr>
        <w:t>Выступления:</w:t>
      </w:r>
    </w:p>
    <w:p w:rsidR="00D33351" w:rsidRPr="005D1539" w:rsidRDefault="00D13844" w:rsidP="00D33351">
      <w:pPr>
        <w:jc w:val="both"/>
        <w:rPr>
          <w:rFonts w:eastAsiaTheme="minorHAnsi"/>
          <w:sz w:val="28"/>
          <w:szCs w:val="28"/>
          <w:lang w:eastAsia="en-US"/>
        </w:rPr>
      </w:pPr>
      <w:r w:rsidRPr="007C760A">
        <w:rPr>
          <w:rFonts w:eastAsiaTheme="minorHAnsi"/>
          <w:sz w:val="28"/>
          <w:szCs w:val="28"/>
          <w:lang w:eastAsia="en-US"/>
        </w:rPr>
        <w:t>В 1</w:t>
      </w:r>
      <w:r w:rsidR="007E2C55" w:rsidRPr="007C760A">
        <w:rPr>
          <w:rFonts w:eastAsiaTheme="minorHAnsi"/>
          <w:sz w:val="28"/>
          <w:szCs w:val="28"/>
          <w:lang w:eastAsia="en-US"/>
        </w:rPr>
        <w:t>8</w:t>
      </w:r>
      <w:r w:rsidRPr="007C760A">
        <w:rPr>
          <w:rFonts w:eastAsiaTheme="minorHAnsi"/>
          <w:sz w:val="28"/>
          <w:szCs w:val="28"/>
          <w:lang w:eastAsia="en-US"/>
        </w:rPr>
        <w:t>-</w:t>
      </w:r>
      <w:r w:rsidR="007E2C55" w:rsidRPr="007C760A">
        <w:rPr>
          <w:rFonts w:eastAsiaTheme="minorHAnsi"/>
          <w:sz w:val="28"/>
          <w:szCs w:val="28"/>
          <w:lang w:eastAsia="en-US"/>
        </w:rPr>
        <w:t>0</w:t>
      </w:r>
      <w:r w:rsidRPr="007C760A">
        <w:rPr>
          <w:rFonts w:eastAsiaTheme="minorHAnsi"/>
          <w:sz w:val="28"/>
          <w:szCs w:val="28"/>
          <w:lang w:eastAsia="en-US"/>
        </w:rPr>
        <w:t xml:space="preserve">0 председатель комиссии </w:t>
      </w:r>
      <w:r w:rsidRPr="007C760A">
        <w:rPr>
          <w:rFonts w:eastAsia="Calibri"/>
          <w:sz w:val="28"/>
          <w:szCs w:val="28"/>
          <w:lang w:eastAsia="en-US"/>
        </w:rPr>
        <w:t xml:space="preserve">по правилам землепользования и застройки МО «Город Гатчина» </w:t>
      </w:r>
      <w:r w:rsidRPr="007C760A">
        <w:rPr>
          <w:rFonts w:eastAsiaTheme="minorHAnsi"/>
          <w:sz w:val="28"/>
          <w:szCs w:val="28"/>
          <w:lang w:eastAsia="en-US"/>
        </w:rPr>
        <w:t>– И.В.Носков объявил о начале собрания участников</w:t>
      </w:r>
      <w:r w:rsidR="007E2C55" w:rsidRPr="007C760A">
        <w:rPr>
          <w:rFonts w:eastAsiaTheme="minorHAnsi"/>
          <w:sz w:val="28"/>
          <w:szCs w:val="28"/>
          <w:lang w:eastAsia="en-US"/>
        </w:rPr>
        <w:t xml:space="preserve"> </w:t>
      </w:r>
      <w:r w:rsidRPr="007C760A">
        <w:rPr>
          <w:rFonts w:eastAsiaTheme="minorHAnsi"/>
          <w:sz w:val="28"/>
          <w:szCs w:val="28"/>
          <w:lang w:eastAsia="en-US"/>
        </w:rPr>
        <w:t xml:space="preserve">публичных </w:t>
      </w:r>
      <w:r w:rsidRPr="007C760A">
        <w:rPr>
          <w:rFonts w:eastAsiaTheme="minorHAnsi"/>
          <w:sz w:val="28"/>
          <w:szCs w:val="28"/>
          <w:lang w:eastAsia="en-US"/>
        </w:rPr>
        <w:lastRenderedPageBreak/>
        <w:t>слушаний.</w:t>
      </w:r>
      <w:r w:rsidR="00841321" w:rsidRPr="007C760A">
        <w:rPr>
          <w:rFonts w:eastAsiaTheme="minorHAnsi"/>
          <w:sz w:val="28"/>
          <w:szCs w:val="28"/>
          <w:lang w:eastAsia="en-US"/>
        </w:rPr>
        <w:t xml:space="preserve"> </w:t>
      </w:r>
      <w:r w:rsidR="00D33351">
        <w:rPr>
          <w:rFonts w:eastAsiaTheme="minorHAnsi"/>
          <w:sz w:val="28"/>
          <w:szCs w:val="28"/>
          <w:lang w:eastAsia="en-US"/>
        </w:rPr>
        <w:t>П</w:t>
      </w:r>
      <w:r w:rsidR="00D33351" w:rsidRPr="005D1539">
        <w:rPr>
          <w:rFonts w:eastAsiaTheme="minorHAnsi"/>
          <w:sz w:val="28"/>
          <w:szCs w:val="28"/>
          <w:lang w:eastAsia="en-US"/>
        </w:rPr>
        <w:t>редставил присутствующих на собрании представителей Правительства Ленинградской области,</w:t>
      </w:r>
      <w:r w:rsidR="00D33351">
        <w:rPr>
          <w:rFonts w:eastAsiaTheme="minorHAnsi"/>
          <w:sz w:val="28"/>
          <w:szCs w:val="28"/>
          <w:lang w:eastAsia="en-US"/>
        </w:rPr>
        <w:t xml:space="preserve"> совета депутатов Гатчинского муниципального района и совета депутатов МО «Город Гатчина»,</w:t>
      </w:r>
      <w:r w:rsidR="00D33351" w:rsidRPr="005D1539">
        <w:rPr>
          <w:rFonts w:eastAsiaTheme="minorHAnsi"/>
          <w:sz w:val="28"/>
          <w:szCs w:val="28"/>
          <w:lang w:eastAsia="en-US"/>
        </w:rPr>
        <w:t xml:space="preserve"> администрации Гатчинского муниципального района, законодательного собрания Ленинградской области, инициатора публичных слушаний.</w:t>
      </w:r>
    </w:p>
    <w:p w:rsidR="00D13844" w:rsidRPr="007C760A" w:rsidRDefault="00D13844" w:rsidP="00D33351">
      <w:pPr>
        <w:ind w:firstLine="284"/>
        <w:jc w:val="both"/>
        <w:rPr>
          <w:sz w:val="28"/>
          <w:szCs w:val="28"/>
        </w:rPr>
      </w:pPr>
      <w:r w:rsidRPr="007C760A">
        <w:rPr>
          <w:rFonts w:eastAsiaTheme="minorHAnsi"/>
          <w:sz w:val="28"/>
          <w:szCs w:val="28"/>
          <w:lang w:eastAsia="en-US"/>
        </w:rPr>
        <w:t>Озвучил тему публичных слушаний</w:t>
      </w:r>
      <w:r w:rsidR="00A24978" w:rsidRPr="007C760A">
        <w:rPr>
          <w:rFonts w:eastAsiaTheme="minorHAnsi"/>
          <w:sz w:val="28"/>
          <w:szCs w:val="28"/>
          <w:lang w:eastAsia="en-US"/>
        </w:rPr>
        <w:t>.</w:t>
      </w:r>
      <w:r w:rsidR="007E2C55" w:rsidRPr="007C760A">
        <w:rPr>
          <w:rFonts w:eastAsiaTheme="minorHAnsi"/>
          <w:sz w:val="28"/>
          <w:szCs w:val="28"/>
          <w:lang w:eastAsia="en-US"/>
        </w:rPr>
        <w:t xml:space="preserve"> </w:t>
      </w:r>
      <w:r w:rsidR="00A24978" w:rsidRPr="007C760A">
        <w:rPr>
          <w:rFonts w:eastAsiaTheme="minorHAnsi"/>
          <w:sz w:val="28"/>
          <w:szCs w:val="28"/>
          <w:lang w:eastAsia="en-US"/>
        </w:rPr>
        <w:t>Р</w:t>
      </w:r>
      <w:r w:rsidR="001A7793" w:rsidRPr="007C760A">
        <w:rPr>
          <w:rFonts w:eastAsiaTheme="minorHAnsi"/>
          <w:sz w:val="28"/>
          <w:szCs w:val="28"/>
          <w:lang w:eastAsia="en-US"/>
        </w:rPr>
        <w:t>ассказал</w:t>
      </w:r>
      <w:r w:rsidRPr="007C760A">
        <w:rPr>
          <w:rFonts w:eastAsiaTheme="minorHAnsi"/>
          <w:sz w:val="28"/>
          <w:szCs w:val="28"/>
          <w:lang w:eastAsia="en-US"/>
        </w:rPr>
        <w:t xml:space="preserve">, что по процедуре проведения этапы были соблюдены: оповещение о начале публичных слушаний размещено в газете «Гатчинская правда» от </w:t>
      </w:r>
      <w:r w:rsidR="003E1069" w:rsidRPr="007C760A">
        <w:rPr>
          <w:rFonts w:eastAsiaTheme="minorHAnsi"/>
          <w:sz w:val="28"/>
          <w:szCs w:val="28"/>
          <w:lang w:eastAsia="en-US"/>
        </w:rPr>
        <w:t>07</w:t>
      </w:r>
      <w:r w:rsidRPr="007C760A">
        <w:rPr>
          <w:rFonts w:eastAsiaTheme="minorHAnsi"/>
          <w:sz w:val="28"/>
          <w:szCs w:val="28"/>
          <w:lang w:eastAsia="en-US"/>
        </w:rPr>
        <w:t>.</w:t>
      </w:r>
      <w:r w:rsidR="003E1069" w:rsidRPr="007C760A">
        <w:rPr>
          <w:rFonts w:eastAsiaTheme="minorHAnsi"/>
          <w:sz w:val="28"/>
          <w:szCs w:val="28"/>
          <w:lang w:eastAsia="en-US"/>
        </w:rPr>
        <w:t>11</w:t>
      </w:r>
      <w:r w:rsidRPr="007C760A">
        <w:rPr>
          <w:rFonts w:eastAsiaTheme="minorHAnsi"/>
          <w:sz w:val="28"/>
          <w:szCs w:val="28"/>
          <w:lang w:eastAsia="en-US"/>
        </w:rPr>
        <w:t>.2019 №</w:t>
      </w:r>
      <w:r w:rsidR="003E1069" w:rsidRPr="007C760A">
        <w:rPr>
          <w:rFonts w:eastAsiaTheme="minorHAnsi"/>
          <w:sz w:val="28"/>
          <w:szCs w:val="28"/>
          <w:lang w:eastAsia="en-US"/>
        </w:rPr>
        <w:t>87</w:t>
      </w:r>
      <w:r w:rsidRPr="007C760A">
        <w:rPr>
          <w:rFonts w:eastAsiaTheme="minorHAnsi"/>
          <w:sz w:val="28"/>
          <w:szCs w:val="28"/>
          <w:lang w:eastAsia="en-US"/>
        </w:rPr>
        <w:t>(21</w:t>
      </w:r>
      <w:r w:rsidR="003E1069" w:rsidRPr="007C760A">
        <w:rPr>
          <w:rFonts w:eastAsiaTheme="minorHAnsi"/>
          <w:sz w:val="28"/>
          <w:szCs w:val="28"/>
          <w:lang w:eastAsia="en-US"/>
        </w:rPr>
        <w:t>179</w:t>
      </w:r>
      <w:r w:rsidRPr="007C760A">
        <w:rPr>
          <w:rFonts w:eastAsiaTheme="minorHAnsi"/>
          <w:sz w:val="28"/>
          <w:szCs w:val="28"/>
          <w:lang w:eastAsia="en-US"/>
        </w:rPr>
        <w:t xml:space="preserve">), на официальных сайтах Гатчинского муниципального района и </w:t>
      </w:r>
      <w:r w:rsidRPr="007C760A">
        <w:rPr>
          <w:sz w:val="28"/>
          <w:szCs w:val="28"/>
        </w:rPr>
        <w:t>МО «Город Гатчина»,</w:t>
      </w:r>
      <w:r w:rsidR="003E1069" w:rsidRPr="007C760A">
        <w:rPr>
          <w:sz w:val="28"/>
          <w:szCs w:val="28"/>
        </w:rPr>
        <w:t xml:space="preserve"> на информационных стендах в местах массового скопления граждан</w:t>
      </w:r>
      <w:r w:rsidR="00841321" w:rsidRPr="007C760A">
        <w:rPr>
          <w:sz w:val="28"/>
          <w:szCs w:val="28"/>
        </w:rPr>
        <w:t>, расположенных на территории г</w:t>
      </w:r>
      <w:proofErr w:type="gramStart"/>
      <w:r w:rsidR="00841321" w:rsidRPr="007C760A">
        <w:rPr>
          <w:sz w:val="28"/>
          <w:szCs w:val="28"/>
        </w:rPr>
        <w:t>.Г</w:t>
      </w:r>
      <w:proofErr w:type="gramEnd"/>
      <w:r w:rsidR="00841321" w:rsidRPr="007C760A">
        <w:rPr>
          <w:sz w:val="28"/>
          <w:szCs w:val="28"/>
        </w:rPr>
        <w:t>атчины</w:t>
      </w:r>
      <w:r w:rsidR="000A547D" w:rsidRPr="007C760A">
        <w:rPr>
          <w:sz w:val="28"/>
          <w:szCs w:val="28"/>
        </w:rPr>
        <w:t>, а так же</w:t>
      </w:r>
      <w:r w:rsidRPr="007C760A">
        <w:rPr>
          <w:sz w:val="28"/>
          <w:szCs w:val="28"/>
        </w:rPr>
        <w:t xml:space="preserve"> в здании администрации Гатчинского муниципального района по адресу: </w:t>
      </w:r>
      <w:proofErr w:type="spellStart"/>
      <w:r w:rsidRPr="007C760A">
        <w:rPr>
          <w:sz w:val="28"/>
          <w:szCs w:val="28"/>
        </w:rPr>
        <w:t>ул.Киргетова</w:t>
      </w:r>
      <w:proofErr w:type="spellEnd"/>
      <w:r w:rsidRPr="007C760A">
        <w:rPr>
          <w:sz w:val="28"/>
          <w:szCs w:val="28"/>
        </w:rPr>
        <w:t>, д.1</w:t>
      </w:r>
      <w:r w:rsidR="00841321" w:rsidRPr="007C760A">
        <w:rPr>
          <w:sz w:val="28"/>
          <w:szCs w:val="28"/>
        </w:rPr>
        <w:t>. Так же в здании администрации Гатчинского муниципального района с 14.11.2019</w:t>
      </w:r>
      <w:r w:rsidR="000A547D" w:rsidRPr="007C760A">
        <w:rPr>
          <w:sz w:val="28"/>
          <w:szCs w:val="28"/>
        </w:rPr>
        <w:t xml:space="preserve">была </w:t>
      </w:r>
      <w:r w:rsidRPr="007C760A">
        <w:rPr>
          <w:sz w:val="28"/>
          <w:szCs w:val="28"/>
        </w:rPr>
        <w:t>организована экспозиция Проекта.</w:t>
      </w:r>
    </w:p>
    <w:p w:rsidR="00841321" w:rsidRPr="007C760A" w:rsidRDefault="00841321" w:rsidP="007C76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60A">
        <w:rPr>
          <w:rFonts w:eastAsiaTheme="minorHAnsi"/>
          <w:sz w:val="28"/>
          <w:szCs w:val="28"/>
          <w:lang w:eastAsia="en-US"/>
        </w:rPr>
        <w:t xml:space="preserve">Был предложен </w:t>
      </w:r>
      <w:r w:rsidR="005A0454" w:rsidRPr="007C760A">
        <w:rPr>
          <w:rFonts w:eastAsiaTheme="minorHAnsi"/>
          <w:sz w:val="28"/>
          <w:szCs w:val="28"/>
          <w:lang w:eastAsia="en-US"/>
        </w:rPr>
        <w:t>порядок</w:t>
      </w:r>
      <w:r w:rsidRPr="007C760A">
        <w:rPr>
          <w:rFonts w:eastAsiaTheme="minorHAnsi"/>
          <w:sz w:val="28"/>
          <w:szCs w:val="28"/>
          <w:lang w:eastAsia="en-US"/>
        </w:rPr>
        <w:t xml:space="preserve"> проведения собрания: </w:t>
      </w:r>
    </w:p>
    <w:p w:rsidR="00841321" w:rsidRPr="007C760A" w:rsidRDefault="005A0454" w:rsidP="007C76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60A">
        <w:rPr>
          <w:rFonts w:eastAsiaTheme="minorHAnsi"/>
          <w:sz w:val="28"/>
          <w:szCs w:val="28"/>
          <w:lang w:eastAsia="en-US"/>
        </w:rPr>
        <w:t>-слово для выступления заместителю председателя Правительства Ленинградской области по строительству</w:t>
      </w:r>
      <w:r w:rsidR="00C0561E" w:rsidRPr="007C760A">
        <w:rPr>
          <w:rFonts w:eastAsiaTheme="minorHAnsi"/>
          <w:sz w:val="28"/>
          <w:szCs w:val="28"/>
          <w:lang w:eastAsia="en-US"/>
        </w:rPr>
        <w:t xml:space="preserve"> и жилищно-коммунальному хозяйству Москвину Михаилу Ивановичу;</w:t>
      </w:r>
    </w:p>
    <w:p w:rsidR="00841321" w:rsidRPr="007C760A" w:rsidRDefault="00841321" w:rsidP="007C760A">
      <w:pPr>
        <w:jc w:val="both"/>
        <w:rPr>
          <w:rFonts w:eastAsiaTheme="minorHAnsi"/>
          <w:sz w:val="28"/>
          <w:szCs w:val="28"/>
          <w:lang w:eastAsia="en-US"/>
        </w:rPr>
      </w:pPr>
      <w:r w:rsidRPr="007C760A">
        <w:rPr>
          <w:rFonts w:eastAsiaTheme="minorHAnsi"/>
          <w:sz w:val="28"/>
          <w:szCs w:val="28"/>
          <w:lang w:eastAsia="en-US"/>
        </w:rPr>
        <w:t xml:space="preserve">- </w:t>
      </w:r>
      <w:r w:rsidR="00C0561E" w:rsidRPr="007C760A">
        <w:rPr>
          <w:rFonts w:eastAsiaTheme="minorHAnsi"/>
          <w:sz w:val="28"/>
          <w:szCs w:val="28"/>
          <w:lang w:eastAsia="en-US"/>
        </w:rPr>
        <w:t>блок «</w:t>
      </w:r>
      <w:r w:rsidRPr="007C760A">
        <w:rPr>
          <w:rFonts w:eastAsiaTheme="minorHAnsi"/>
          <w:sz w:val="28"/>
          <w:szCs w:val="28"/>
          <w:lang w:eastAsia="en-US"/>
        </w:rPr>
        <w:t>вопросы — ответы</w:t>
      </w:r>
      <w:r w:rsidR="00C0561E" w:rsidRPr="007C760A">
        <w:rPr>
          <w:rFonts w:eastAsiaTheme="minorHAnsi"/>
          <w:sz w:val="28"/>
          <w:szCs w:val="28"/>
          <w:lang w:eastAsia="en-US"/>
        </w:rPr>
        <w:t>»</w:t>
      </w:r>
      <w:r w:rsidR="00B760B6" w:rsidRPr="007C760A">
        <w:rPr>
          <w:rFonts w:eastAsiaTheme="minorHAnsi"/>
          <w:sz w:val="28"/>
          <w:szCs w:val="28"/>
          <w:lang w:eastAsia="en-US"/>
        </w:rPr>
        <w:t xml:space="preserve"> — в рамках 5 минут</w:t>
      </w:r>
      <w:r w:rsidRPr="007C760A">
        <w:rPr>
          <w:rFonts w:eastAsiaTheme="minorHAnsi"/>
          <w:sz w:val="28"/>
          <w:szCs w:val="28"/>
          <w:lang w:eastAsia="en-US"/>
        </w:rPr>
        <w:t>;</w:t>
      </w:r>
    </w:p>
    <w:p w:rsidR="00841321" w:rsidRPr="007C760A" w:rsidRDefault="00841321" w:rsidP="007C760A">
      <w:pPr>
        <w:jc w:val="both"/>
        <w:rPr>
          <w:rFonts w:eastAsiaTheme="minorHAnsi"/>
          <w:sz w:val="28"/>
          <w:szCs w:val="28"/>
          <w:lang w:eastAsia="en-US"/>
        </w:rPr>
      </w:pPr>
      <w:r w:rsidRPr="007C760A">
        <w:rPr>
          <w:rFonts w:eastAsiaTheme="minorHAnsi"/>
          <w:sz w:val="28"/>
          <w:szCs w:val="28"/>
          <w:lang w:eastAsia="en-US"/>
        </w:rPr>
        <w:t>-выступления—</w:t>
      </w:r>
      <w:r w:rsidR="00B760B6" w:rsidRPr="007C760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760B6" w:rsidRPr="007C760A">
        <w:rPr>
          <w:rFonts w:eastAsiaTheme="minorHAnsi"/>
          <w:sz w:val="28"/>
          <w:szCs w:val="28"/>
          <w:lang w:eastAsia="en-US"/>
        </w:rPr>
        <w:t>до</w:t>
      </w:r>
      <w:proofErr w:type="gramEnd"/>
      <w:r w:rsidR="00B760B6" w:rsidRPr="007C760A">
        <w:rPr>
          <w:rFonts w:eastAsiaTheme="minorHAnsi"/>
          <w:sz w:val="28"/>
          <w:szCs w:val="28"/>
          <w:lang w:eastAsia="en-US"/>
        </w:rPr>
        <w:t xml:space="preserve"> 15</w:t>
      </w:r>
      <w:r w:rsidRPr="007C760A">
        <w:rPr>
          <w:rFonts w:eastAsiaTheme="minorHAnsi"/>
          <w:sz w:val="28"/>
          <w:szCs w:val="28"/>
          <w:lang w:eastAsia="en-US"/>
        </w:rPr>
        <w:t xml:space="preserve"> минут.</w:t>
      </w:r>
    </w:p>
    <w:p w:rsidR="00841321" w:rsidRPr="007C760A" w:rsidRDefault="00841321" w:rsidP="007C760A">
      <w:pPr>
        <w:jc w:val="both"/>
        <w:rPr>
          <w:rFonts w:eastAsiaTheme="minorHAnsi"/>
          <w:sz w:val="28"/>
          <w:szCs w:val="28"/>
          <w:lang w:eastAsia="en-US"/>
        </w:rPr>
      </w:pPr>
      <w:r w:rsidRPr="007C760A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131868" w:rsidRPr="007C760A" w:rsidRDefault="00131868" w:rsidP="007C760A">
      <w:pPr>
        <w:jc w:val="both"/>
        <w:rPr>
          <w:bCs/>
          <w:sz w:val="28"/>
          <w:szCs w:val="28"/>
        </w:rPr>
      </w:pPr>
      <w:r w:rsidRPr="007C760A">
        <w:rPr>
          <w:bCs/>
          <w:sz w:val="28"/>
          <w:szCs w:val="28"/>
        </w:rPr>
        <w:t xml:space="preserve">Кроме того, Илья Вениаминович обратил внимание на то, что </w:t>
      </w:r>
      <w:r w:rsidRPr="007C760A">
        <w:rPr>
          <w:sz w:val="28"/>
          <w:szCs w:val="28"/>
        </w:rPr>
        <w:t>в ходе проведения собрания участников публичных слушаний,</w:t>
      </w:r>
      <w:r w:rsidRPr="007C760A">
        <w:rPr>
          <w:bCs/>
          <w:sz w:val="28"/>
          <w:szCs w:val="28"/>
        </w:rPr>
        <w:t xml:space="preserve"> комиссия </w:t>
      </w:r>
      <w:r w:rsidRPr="007C760A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</w:t>
      </w:r>
      <w:r w:rsidRPr="007C760A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131868" w:rsidRPr="007C760A" w:rsidRDefault="00D13844" w:rsidP="007C760A">
      <w:pPr>
        <w:jc w:val="both"/>
        <w:rPr>
          <w:rFonts w:eastAsiaTheme="minorHAnsi"/>
          <w:sz w:val="28"/>
          <w:szCs w:val="28"/>
          <w:lang w:eastAsia="en-US"/>
        </w:rPr>
      </w:pPr>
      <w:r w:rsidRPr="007C760A">
        <w:rPr>
          <w:sz w:val="28"/>
          <w:szCs w:val="28"/>
        </w:rPr>
        <w:t xml:space="preserve">Слово для выступления было предоставлено </w:t>
      </w:r>
      <w:r w:rsidR="00855533" w:rsidRPr="007C760A">
        <w:rPr>
          <w:rFonts w:eastAsiaTheme="minorHAnsi"/>
          <w:sz w:val="28"/>
          <w:szCs w:val="28"/>
          <w:lang w:eastAsia="en-US"/>
        </w:rPr>
        <w:t>заместителю председателя Правительства Ленинградской области по строительству и жилищно-коммунальному хозяйству Москвину Михаилу Ивановичу.</w:t>
      </w:r>
    </w:p>
    <w:p w:rsidR="00724B09" w:rsidRPr="00635087" w:rsidRDefault="00724B09" w:rsidP="00414D33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sz w:val="28"/>
          <w:szCs w:val="28"/>
        </w:rPr>
        <w:t>Москвин М.И. –</w:t>
      </w:r>
      <w:r w:rsidRPr="00635087">
        <w:rPr>
          <w:rFonts w:eastAsiaTheme="minorHAnsi"/>
          <w:sz w:val="28"/>
          <w:szCs w:val="28"/>
          <w:lang w:eastAsia="en-US"/>
        </w:rPr>
        <w:t xml:space="preserve"> целью моего приезда на публичные слушания, является ответ на вопросы граждан, жалобы по поводу развития г</w:t>
      </w:r>
      <w:proofErr w:type="gramStart"/>
      <w:r w:rsidRPr="00635087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635087">
        <w:rPr>
          <w:rFonts w:eastAsiaTheme="minorHAnsi"/>
          <w:sz w:val="28"/>
          <w:szCs w:val="28"/>
          <w:lang w:eastAsia="en-US"/>
        </w:rPr>
        <w:t>атчина и конкретно микрорайона Аэродром. Рассматривая жалобы, предложения и информацию в интернете, видно, что часть информации не доходит до жителей г</w:t>
      </w:r>
      <w:proofErr w:type="gramStart"/>
      <w:r w:rsidRPr="00635087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635087">
        <w:rPr>
          <w:rFonts w:eastAsiaTheme="minorHAnsi"/>
          <w:sz w:val="28"/>
          <w:szCs w:val="28"/>
          <w:lang w:eastAsia="en-US"/>
        </w:rPr>
        <w:t xml:space="preserve">атчина. </w:t>
      </w:r>
      <w:proofErr w:type="gramStart"/>
      <w:r w:rsidRPr="00635087">
        <w:rPr>
          <w:rFonts w:eastAsiaTheme="minorHAnsi"/>
          <w:sz w:val="28"/>
          <w:szCs w:val="28"/>
          <w:lang w:eastAsia="en-US"/>
        </w:rPr>
        <w:t xml:space="preserve">Был сделан вывод о том, что вы обеспокоены не столько этажностью в данном месте (так как практически вся территория микрорайона Аэродром уже застроена домами в 9-12 этажей) сколько дополнительными жителями, которые могут появиться в данном микрорайоне и той нагрузке, которая ложится на социальные объекты и на улично-дорожную сеть, и на региональную дорожную сеть в микрорайоне Аэродром. </w:t>
      </w:r>
      <w:proofErr w:type="gramEnd"/>
    </w:p>
    <w:p w:rsidR="00724B09" w:rsidRPr="00635087" w:rsidRDefault="00724B09" w:rsidP="00724B09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Поэтому основную часть своей информации скажу именно о том, что сделано и что будет сделано в ближайшее время для того чтобы социальные объекты и дорожная инфраструктура была в соответствии с требованиями. Могу сказать, что за прошедшие 5 лет на территории микрорайона Аэродром появились пять дошкольных общеобразовательных учреждения (</w:t>
      </w:r>
      <w:bookmarkStart w:id="1" w:name="_GoBack"/>
      <w:bookmarkEnd w:id="1"/>
      <w:r w:rsidRPr="00635087">
        <w:rPr>
          <w:rFonts w:eastAsiaTheme="minorHAnsi"/>
          <w:sz w:val="28"/>
          <w:szCs w:val="28"/>
          <w:lang w:eastAsia="en-US"/>
        </w:rPr>
        <w:t>220 мест на Генерала Сандалова, 220 мест также на Генерала Сандалова еще 155 мест на Авиатриссы Зверевой). Помимо этого, в п</w:t>
      </w:r>
      <w:proofErr w:type="gramStart"/>
      <w:r w:rsidRPr="00635087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635087">
        <w:rPr>
          <w:rFonts w:eastAsiaTheme="minorHAnsi"/>
          <w:sz w:val="28"/>
          <w:szCs w:val="28"/>
          <w:lang w:eastAsia="en-US"/>
        </w:rPr>
        <w:t xml:space="preserve">иверский еще 2 дошкольных общеобразовательных </w:t>
      </w:r>
      <w:r w:rsidRPr="007200DA">
        <w:rPr>
          <w:rFonts w:eastAsiaTheme="minorHAnsi"/>
          <w:sz w:val="28"/>
          <w:szCs w:val="28"/>
          <w:lang w:eastAsia="en-US"/>
        </w:rPr>
        <w:t xml:space="preserve">учреждения. В 2014 году также приобретен детский сад на 140 мест на границе кварталов микрорайон Речной и Колпаны, тоже в этой же части микрорайона Аэродром. И у нас в адресную инвестиционную программу (так как мы говорим не только про микрорайон </w:t>
      </w:r>
      <w:r w:rsidRPr="007200DA">
        <w:rPr>
          <w:rFonts w:eastAsiaTheme="minorHAnsi"/>
          <w:sz w:val="28"/>
          <w:szCs w:val="28"/>
          <w:lang w:eastAsia="en-US"/>
        </w:rPr>
        <w:lastRenderedPageBreak/>
        <w:t>Аэродром) включены также строительство на 2020 год детского сада в д</w:t>
      </w:r>
      <w:proofErr w:type="gramStart"/>
      <w:r w:rsidRPr="007200DA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7200DA">
        <w:rPr>
          <w:rFonts w:eastAsiaTheme="minorHAnsi"/>
          <w:sz w:val="28"/>
          <w:szCs w:val="28"/>
          <w:lang w:eastAsia="en-US"/>
        </w:rPr>
        <w:t xml:space="preserve">алое </w:t>
      </w:r>
      <w:proofErr w:type="spellStart"/>
      <w:r w:rsidRPr="007200DA">
        <w:rPr>
          <w:rFonts w:eastAsiaTheme="minorHAnsi"/>
          <w:sz w:val="28"/>
          <w:szCs w:val="28"/>
          <w:lang w:eastAsia="en-US"/>
        </w:rPr>
        <w:t>Верево</w:t>
      </w:r>
      <w:proofErr w:type="spellEnd"/>
      <w:r w:rsidRPr="007200DA">
        <w:rPr>
          <w:rFonts w:eastAsiaTheme="minorHAnsi"/>
          <w:sz w:val="28"/>
          <w:szCs w:val="28"/>
          <w:lang w:eastAsia="en-US"/>
        </w:rPr>
        <w:t xml:space="preserve">, на </w:t>
      </w:r>
      <w:proofErr w:type="spellStart"/>
      <w:r w:rsidRPr="007200DA">
        <w:rPr>
          <w:rFonts w:eastAsiaTheme="minorHAnsi"/>
          <w:sz w:val="28"/>
          <w:szCs w:val="28"/>
          <w:lang w:eastAsia="en-US"/>
        </w:rPr>
        <w:t>ул.Кутышева</w:t>
      </w:r>
      <w:proofErr w:type="spellEnd"/>
      <w:r w:rsidRPr="007200DA">
        <w:rPr>
          <w:rFonts w:eastAsiaTheme="minorHAnsi"/>
          <w:sz w:val="28"/>
          <w:szCs w:val="28"/>
          <w:lang w:eastAsia="en-US"/>
        </w:rPr>
        <w:t xml:space="preserve">. Построен детский сад на 120 мест в микрорайоне </w:t>
      </w:r>
      <w:r w:rsidRPr="007200DA">
        <w:rPr>
          <w:rFonts w:eastAsiaTheme="minorHAnsi"/>
          <w:sz w:val="28"/>
          <w:szCs w:val="28"/>
          <w:lang w:val="en-US" w:eastAsia="en-US"/>
        </w:rPr>
        <w:t>IQ</w:t>
      </w:r>
      <w:r w:rsidRPr="007200DA">
        <w:rPr>
          <w:rFonts w:eastAsiaTheme="minorHAnsi"/>
          <w:sz w:val="28"/>
          <w:szCs w:val="28"/>
          <w:lang w:eastAsia="en-US"/>
        </w:rPr>
        <w:t xml:space="preserve">-Гатчина. До 2023 года должны быть построены 2 детских сада на 280 мест и школа на 600 мест. То есть по детским садам, намеченная программа выполнена. Сегодня в микрорайоне Аэродром имеется потребность в школе для 1200 детей, которые ходят во 2 смену. В связи с этим, Гатчинский муниципальный район предоставил земельный </w:t>
      </w:r>
      <w:proofErr w:type="gramStart"/>
      <w:r w:rsidRPr="007200DA">
        <w:rPr>
          <w:rFonts w:eastAsiaTheme="minorHAnsi"/>
          <w:sz w:val="28"/>
          <w:szCs w:val="28"/>
          <w:lang w:eastAsia="en-US"/>
        </w:rPr>
        <w:t>участок</w:t>
      </w:r>
      <w:proofErr w:type="gramEnd"/>
      <w:r w:rsidRPr="007200DA">
        <w:rPr>
          <w:rFonts w:eastAsiaTheme="minorHAnsi"/>
          <w:sz w:val="28"/>
          <w:szCs w:val="28"/>
          <w:lang w:eastAsia="en-US"/>
        </w:rPr>
        <w:t xml:space="preserve"> и началось проектирование. В 2020 году планируется объявить конкурс на проектирование и строительство. Одновременно мы объявляем конкурс на проектирование и строительство школы на 1175 мест в микрорайоне Аэродром. При</w:t>
      </w:r>
      <w:r w:rsidRPr="00635087">
        <w:rPr>
          <w:rFonts w:eastAsiaTheme="minorHAnsi"/>
          <w:sz w:val="28"/>
          <w:szCs w:val="28"/>
          <w:lang w:eastAsia="en-US"/>
        </w:rPr>
        <w:t xml:space="preserve"> этом имеется свободный земельный участок на ул</w:t>
      </w:r>
      <w:proofErr w:type="gramStart"/>
      <w:r w:rsidRPr="00635087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635087">
        <w:rPr>
          <w:rFonts w:eastAsiaTheme="minorHAnsi"/>
          <w:sz w:val="28"/>
          <w:szCs w:val="28"/>
          <w:lang w:eastAsia="en-US"/>
        </w:rPr>
        <w:t>рупской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5087">
        <w:rPr>
          <w:rFonts w:eastAsiaTheme="minorHAnsi"/>
          <w:sz w:val="28"/>
          <w:szCs w:val="28"/>
          <w:lang w:eastAsia="en-US"/>
        </w:rPr>
        <w:t xml:space="preserve">(рядом со школой № 3), поскольку эта школа на 1175 мест решает вопрос детей, ходящих во вторую смену, но при этом появляются дополнительные дети с учетом дополнительных домов, поэтому к школе № 3 мы совместно с администрацией планируем спроектировать и пристроить пристройку к школе, которая тоже выполнит социальную нагрузку. </w:t>
      </w:r>
    </w:p>
    <w:p w:rsidR="00724B09" w:rsidRPr="00635087" w:rsidRDefault="00724B09" w:rsidP="00724B09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С точки зрения дорог. В 2013 году Губернатор Ленинградской области Александр Юрьевич Дрозденко обратился к Президенту РФ Владимиру Владимировичу Путину, с просьбой рассмотреть возможность строительства дополнительного обхода г</w:t>
      </w:r>
      <w:proofErr w:type="gramStart"/>
      <w:r w:rsidRPr="00635087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635087">
        <w:rPr>
          <w:rFonts w:eastAsiaTheme="minorHAnsi"/>
          <w:sz w:val="28"/>
          <w:szCs w:val="28"/>
          <w:lang w:eastAsia="en-US"/>
        </w:rPr>
        <w:t>атчина. И в 2020 году все эти работы закончатся.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5087">
        <w:rPr>
          <w:rFonts w:eastAsiaTheme="minorHAnsi"/>
          <w:sz w:val="28"/>
          <w:szCs w:val="28"/>
          <w:lang w:eastAsia="en-US"/>
        </w:rPr>
        <w:t xml:space="preserve">Обход, если смотреть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635087">
        <w:rPr>
          <w:rFonts w:eastAsiaTheme="minorHAnsi"/>
          <w:sz w:val="28"/>
          <w:szCs w:val="28"/>
          <w:lang w:eastAsia="en-US"/>
        </w:rPr>
        <w:t xml:space="preserve">въезд в Гатчину со стороны Санкт-Петербурга с левой стороны, будет выполнен. Нами построен и введен в эксплуатацию путепровод, который ведет в Колпаны из микрорайона Аэродром. При этом мы отремонтировали две дороги </w:t>
      </w:r>
      <w:proofErr w:type="gramStart"/>
      <w:r w:rsidRPr="00635087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635087">
        <w:rPr>
          <w:rFonts w:eastAsiaTheme="minorHAnsi"/>
          <w:sz w:val="28"/>
          <w:szCs w:val="28"/>
          <w:lang w:eastAsia="en-US"/>
        </w:rPr>
        <w:t xml:space="preserve"> дню области. </w:t>
      </w:r>
      <w:r>
        <w:rPr>
          <w:rFonts w:eastAsiaTheme="minorHAnsi"/>
          <w:sz w:val="28"/>
          <w:szCs w:val="28"/>
          <w:lang w:eastAsia="en-US"/>
        </w:rPr>
        <w:t>Д</w:t>
      </w:r>
      <w:r w:rsidRPr="00635087">
        <w:rPr>
          <w:rFonts w:eastAsiaTheme="minorHAnsi"/>
          <w:sz w:val="28"/>
          <w:szCs w:val="28"/>
          <w:lang w:eastAsia="en-US"/>
        </w:rPr>
        <w:t>ве региональные дороги — это подъезд к городу Гатчина и а/</w:t>
      </w:r>
      <w:proofErr w:type="spellStart"/>
      <w:r w:rsidRPr="00635087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635087">
        <w:rPr>
          <w:rFonts w:eastAsiaTheme="minorHAnsi"/>
          <w:sz w:val="28"/>
          <w:szCs w:val="28"/>
          <w:lang w:eastAsia="en-US"/>
        </w:rPr>
        <w:t xml:space="preserve"> «Гатчина - Красное село». То, что касается микрорайона Аэродром: район выполнил проект и выполняет строительно-монтажные работы улицы Слепнева, которая идет к Киевскому шоссе. Улица Слепнева будет продолжена и выйдет на Киевское шоссе, мимо поликлиники. Поликлиника также была нами построена и введена в эксплуатацию. И в заключении хочется рассказать про «Орловский обход». Орловский обход включен в схему территориального планирования Ленинградской области в 2017 году. То есть, мы уже запланировали строительство данной дороги. В 2020 году в бюджете Ленинградской области имеются затраты на проектирование данного объекта. Наш комитет по дорожному хозяйству совместно с </w:t>
      </w:r>
      <w:proofErr w:type="spellStart"/>
      <w:r w:rsidRPr="00635087">
        <w:rPr>
          <w:rFonts w:eastAsiaTheme="minorHAnsi"/>
          <w:sz w:val="28"/>
          <w:szCs w:val="28"/>
          <w:lang w:eastAsia="en-US"/>
        </w:rPr>
        <w:t>Ленавтодор</w:t>
      </w:r>
      <w:proofErr w:type="spellEnd"/>
      <w:r w:rsidRPr="00635087">
        <w:rPr>
          <w:rFonts w:eastAsiaTheme="minorHAnsi"/>
          <w:sz w:val="28"/>
          <w:szCs w:val="28"/>
          <w:lang w:eastAsia="en-US"/>
        </w:rPr>
        <w:t xml:space="preserve"> начинает разработку проекта планировки линейного объекта. Фактически кратко по всей ситуации я рассказал, если имеются вопросы готов ответить.</w:t>
      </w:r>
    </w:p>
    <w:p w:rsidR="002F6583" w:rsidRDefault="002F6583" w:rsidP="00414D33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7C760A">
        <w:rPr>
          <w:rFonts w:eastAsiaTheme="minorHAnsi"/>
          <w:sz w:val="28"/>
          <w:szCs w:val="28"/>
          <w:lang w:eastAsia="en-US"/>
        </w:rPr>
        <w:t>Носков И.В. – заместитель главы администрации предложил перейти к блоку вопрос-ответ.</w:t>
      </w:r>
    </w:p>
    <w:p w:rsidR="002F6583" w:rsidRDefault="002F6583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 xml:space="preserve">Ткачев М.В. – житель микрорайона аэродром, хотел бы прокомментировать Ваши слова по поводу достаточности инфраструктуры в микрорайоне </w:t>
      </w:r>
      <w:r w:rsidR="00724B09">
        <w:rPr>
          <w:sz w:val="28"/>
          <w:szCs w:val="28"/>
        </w:rPr>
        <w:t>А</w:t>
      </w:r>
      <w:r w:rsidRPr="007C760A">
        <w:rPr>
          <w:sz w:val="28"/>
          <w:szCs w:val="28"/>
        </w:rPr>
        <w:t>эродром. Вы отметили про большое количество садиков, но я бы хотел Вам сказать, что эти садики на сегодняшний день уже заполнены, уже все группы более 30 человек и никаких дополнительных детей туда уже будет невозможно записать, поэтому садики нужны еще. По поводу дополнительных школ, Вы, наверное, в курсе, что дети школы № 5 уч</w:t>
      </w:r>
      <w:r w:rsidR="004D7629" w:rsidRPr="007C760A">
        <w:rPr>
          <w:sz w:val="28"/>
          <w:szCs w:val="28"/>
        </w:rPr>
        <w:t>а</w:t>
      </w:r>
      <w:r w:rsidRPr="007C760A">
        <w:rPr>
          <w:sz w:val="28"/>
          <w:szCs w:val="28"/>
        </w:rPr>
        <w:t xml:space="preserve">тся в </w:t>
      </w:r>
      <w:r w:rsidR="004D7629" w:rsidRPr="007C760A">
        <w:rPr>
          <w:sz w:val="28"/>
          <w:szCs w:val="28"/>
        </w:rPr>
        <w:t xml:space="preserve">здании детского </w:t>
      </w:r>
      <w:r w:rsidRPr="007C760A">
        <w:rPr>
          <w:sz w:val="28"/>
          <w:szCs w:val="28"/>
        </w:rPr>
        <w:t>садик</w:t>
      </w:r>
      <w:r w:rsidR="004D7629" w:rsidRPr="007C760A">
        <w:rPr>
          <w:sz w:val="28"/>
          <w:szCs w:val="28"/>
        </w:rPr>
        <w:t>а</w:t>
      </w:r>
      <w:r w:rsidRPr="007C760A">
        <w:rPr>
          <w:sz w:val="28"/>
          <w:szCs w:val="28"/>
        </w:rPr>
        <w:t>, несколько классов ходит в садик, то есть 5 школы уже не хватает, поэтому никаких больших заслуг в том, что садики уже есть</w:t>
      </w:r>
      <w:r w:rsidR="004D7629" w:rsidRPr="007C760A">
        <w:rPr>
          <w:sz w:val="28"/>
          <w:szCs w:val="28"/>
        </w:rPr>
        <w:t xml:space="preserve"> - </w:t>
      </w:r>
      <w:r w:rsidRPr="007C760A">
        <w:rPr>
          <w:sz w:val="28"/>
          <w:szCs w:val="28"/>
        </w:rPr>
        <w:t xml:space="preserve">нет, так как они уже заполнены. Я, когда планировал третьего ребенка, </w:t>
      </w:r>
      <w:r w:rsidRPr="007C760A">
        <w:rPr>
          <w:sz w:val="28"/>
          <w:szCs w:val="28"/>
        </w:rPr>
        <w:lastRenderedPageBreak/>
        <w:t>думал, что мой ребенок пойдет спокойно в садик, сейчас я прекрасно понимаю, что в группу</w:t>
      </w:r>
      <w:r w:rsidR="007C760A">
        <w:rPr>
          <w:sz w:val="28"/>
          <w:szCs w:val="28"/>
        </w:rPr>
        <w:t>,</w:t>
      </w:r>
      <w:r w:rsidRPr="007C760A">
        <w:rPr>
          <w:sz w:val="28"/>
          <w:szCs w:val="28"/>
        </w:rPr>
        <w:t xml:space="preserve"> где будет 40 детей, в садик не отдать ребенка.</w:t>
      </w:r>
    </w:p>
    <w:p w:rsidR="00724B09" w:rsidRDefault="00724B09" w:rsidP="00414D33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Москвин М.И. – заслуга садиков в том, что они есть это большая заслуга. По поводу садиков. В новых микрорайонах, которые возводятся</w:t>
      </w:r>
      <w:r>
        <w:rPr>
          <w:sz w:val="28"/>
          <w:szCs w:val="28"/>
        </w:rPr>
        <w:t>,</w:t>
      </w:r>
      <w:r w:rsidRPr="00635087">
        <w:rPr>
          <w:sz w:val="28"/>
          <w:szCs w:val="28"/>
        </w:rPr>
        <w:t xml:space="preserve"> застройщик должен в проекте планировки предусматривать детские сады (встроенные и пристроенные, либо отдельно стоящие) для своих жилых комплексов. То есть если школа, то да, на школу нагрузка ляжет, детские сады эти строящиеся микрорайоны должны внутри предусмотреть сады сами.</w:t>
      </w:r>
    </w:p>
    <w:p w:rsidR="002F6583" w:rsidRDefault="002F6583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 xml:space="preserve">Ткачев М.В. – житель микрорайона </w:t>
      </w:r>
      <w:r w:rsidR="004D7629" w:rsidRPr="007C760A">
        <w:rPr>
          <w:sz w:val="28"/>
          <w:szCs w:val="28"/>
        </w:rPr>
        <w:t>А</w:t>
      </w:r>
      <w:r w:rsidRPr="007C760A">
        <w:rPr>
          <w:sz w:val="28"/>
          <w:szCs w:val="28"/>
        </w:rPr>
        <w:t xml:space="preserve">эродром, в </w:t>
      </w:r>
      <w:r w:rsidRPr="007C760A">
        <w:rPr>
          <w:sz w:val="28"/>
          <w:szCs w:val="28"/>
          <w:lang w:val="en-US"/>
        </w:rPr>
        <w:t>IQ</w:t>
      </w:r>
      <w:r w:rsidR="004D7629" w:rsidRPr="007C760A">
        <w:rPr>
          <w:sz w:val="28"/>
          <w:szCs w:val="28"/>
        </w:rPr>
        <w:t xml:space="preserve">-Гатчина </w:t>
      </w:r>
      <w:r w:rsidRPr="007C760A">
        <w:rPr>
          <w:sz w:val="28"/>
          <w:szCs w:val="28"/>
        </w:rPr>
        <w:t>школа исчезла.</w:t>
      </w:r>
    </w:p>
    <w:p w:rsidR="002F6583" w:rsidRDefault="002F6583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>Москвин М.И. – администрация района совместно с администрацией Ленинградской области подали в суд на застройщика. В суде подписано мировое соглашение. Мировое соглашение не между администрацией и застройщиком, а мировое соглашение, утвержденное судом, то есть это решение суда</w:t>
      </w:r>
      <w:r w:rsidR="004D7629" w:rsidRPr="007C760A">
        <w:rPr>
          <w:sz w:val="28"/>
          <w:szCs w:val="28"/>
        </w:rPr>
        <w:t xml:space="preserve"> о том, </w:t>
      </w:r>
      <w:r w:rsidRPr="007C760A">
        <w:rPr>
          <w:sz w:val="28"/>
          <w:szCs w:val="28"/>
        </w:rPr>
        <w:t xml:space="preserve">что застройщик должен построить к 2023 году </w:t>
      </w:r>
      <w:r w:rsidR="004D7629" w:rsidRPr="007C760A">
        <w:rPr>
          <w:sz w:val="28"/>
          <w:szCs w:val="28"/>
        </w:rPr>
        <w:t>два</w:t>
      </w:r>
      <w:r w:rsidRPr="007C760A">
        <w:rPr>
          <w:sz w:val="28"/>
          <w:szCs w:val="28"/>
        </w:rPr>
        <w:t xml:space="preserve"> детских сада и школу на 600 мест в </w:t>
      </w:r>
      <w:r w:rsidRPr="007C760A">
        <w:rPr>
          <w:sz w:val="28"/>
          <w:szCs w:val="28"/>
          <w:lang w:val="en-US"/>
        </w:rPr>
        <w:t>IQ</w:t>
      </w:r>
      <w:r w:rsidR="004D7629" w:rsidRPr="007C760A">
        <w:rPr>
          <w:sz w:val="28"/>
          <w:szCs w:val="28"/>
        </w:rPr>
        <w:t>-Гатчина</w:t>
      </w:r>
      <w:r w:rsidRPr="007C760A">
        <w:rPr>
          <w:sz w:val="28"/>
          <w:szCs w:val="28"/>
        </w:rPr>
        <w:t>. Никуда она не исчезла, есть решение суда. С точки зрения школ я с вами согласен, но повторюсь</w:t>
      </w:r>
      <w:r w:rsidR="00D33351">
        <w:rPr>
          <w:sz w:val="28"/>
          <w:szCs w:val="28"/>
        </w:rPr>
        <w:t>,</w:t>
      </w:r>
      <w:r w:rsidRPr="007C760A">
        <w:rPr>
          <w:sz w:val="28"/>
          <w:szCs w:val="28"/>
        </w:rPr>
        <w:t xml:space="preserve"> школу на 1175 мест в 2020 году в бюджете мы уже имеем проектирование. И планируем пристройку к школе</w:t>
      </w:r>
      <w:r w:rsidR="004D7629" w:rsidRPr="007C760A">
        <w:rPr>
          <w:sz w:val="28"/>
          <w:szCs w:val="28"/>
        </w:rPr>
        <w:t xml:space="preserve"> №3</w:t>
      </w:r>
      <w:r w:rsidRPr="007C760A">
        <w:rPr>
          <w:sz w:val="28"/>
          <w:szCs w:val="28"/>
        </w:rPr>
        <w:t xml:space="preserve">. Детские сады микрорайонов, которые уже строятся группой компании «Лидер», которая получила земельный участок за то, что достроила дом с обманутыми дольщиками на ул. Генерала </w:t>
      </w:r>
      <w:proofErr w:type="spellStart"/>
      <w:r w:rsidRPr="007C760A">
        <w:rPr>
          <w:sz w:val="28"/>
          <w:szCs w:val="28"/>
        </w:rPr>
        <w:t>Кныша</w:t>
      </w:r>
      <w:proofErr w:type="spellEnd"/>
      <w:r w:rsidRPr="007C760A">
        <w:rPr>
          <w:sz w:val="28"/>
          <w:szCs w:val="28"/>
        </w:rPr>
        <w:t>, предусмотрены проектом планировки внутри микрорайонов.</w:t>
      </w:r>
    </w:p>
    <w:p w:rsidR="002F6583" w:rsidRDefault="002F6583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>Ткачев М.В. – дома появятся раньше, чем сады.</w:t>
      </w:r>
    </w:p>
    <w:p w:rsidR="002F6583" w:rsidRPr="007C760A" w:rsidRDefault="002F6583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>Москвин М.И. – здесь уже наша задача синхронизировать строительство домов и социальной инфраструктуры, фактически там, где сейчас строятся, было отставание, сейчас мы это отставание фактически ликвидировали и сейчас в принципе вышли на примерную синхронизацию строительства домов и социальной инфраструктуры в местах массового строительства жилья. То же самое мы будем и здесь добиваться, подписывать соглашение с застройщиками. С точки зрения тех детских садов, которые в микрорайоне</w:t>
      </w:r>
      <w:r w:rsidR="00724B09">
        <w:rPr>
          <w:sz w:val="28"/>
          <w:szCs w:val="28"/>
        </w:rPr>
        <w:t xml:space="preserve"> (</w:t>
      </w:r>
      <w:r w:rsidRPr="007C760A">
        <w:rPr>
          <w:sz w:val="28"/>
          <w:szCs w:val="28"/>
        </w:rPr>
        <w:t>которые застраивает группа компаний «Лидер»</w:t>
      </w:r>
      <w:r w:rsidR="00724B09">
        <w:rPr>
          <w:sz w:val="28"/>
          <w:szCs w:val="28"/>
        </w:rPr>
        <w:t xml:space="preserve">), </w:t>
      </w:r>
      <w:r w:rsidRPr="007C760A">
        <w:rPr>
          <w:sz w:val="28"/>
          <w:szCs w:val="28"/>
        </w:rPr>
        <w:t>там детские сады мы взяли на себя</w:t>
      </w:r>
      <w:r w:rsidR="00724B09">
        <w:rPr>
          <w:sz w:val="28"/>
          <w:szCs w:val="28"/>
        </w:rPr>
        <w:t xml:space="preserve"> (</w:t>
      </w:r>
      <w:r w:rsidRPr="007C760A">
        <w:rPr>
          <w:sz w:val="28"/>
          <w:szCs w:val="28"/>
        </w:rPr>
        <w:t>на бюджет</w:t>
      </w:r>
      <w:r w:rsidR="00724B09">
        <w:rPr>
          <w:sz w:val="28"/>
          <w:szCs w:val="28"/>
        </w:rPr>
        <w:t>)</w:t>
      </w:r>
      <w:r w:rsidRPr="007C760A">
        <w:rPr>
          <w:sz w:val="28"/>
          <w:szCs w:val="28"/>
        </w:rPr>
        <w:t>, поэтому мы будем их включать и строить вместе с домами. Первые дома там должны появиться в 2021 году.</w:t>
      </w:r>
    </w:p>
    <w:p w:rsidR="00855533" w:rsidRPr="007C760A" w:rsidRDefault="000B3350" w:rsidP="00414D33">
      <w:pPr>
        <w:ind w:firstLine="284"/>
        <w:jc w:val="both"/>
        <w:rPr>
          <w:sz w:val="28"/>
          <w:szCs w:val="28"/>
        </w:rPr>
      </w:pPr>
      <w:proofErr w:type="spellStart"/>
      <w:r w:rsidRPr="007C760A">
        <w:rPr>
          <w:sz w:val="28"/>
          <w:szCs w:val="28"/>
        </w:rPr>
        <w:t>Нещадим</w:t>
      </w:r>
      <w:proofErr w:type="spellEnd"/>
      <w:r w:rsidRPr="007C760A">
        <w:rPr>
          <w:sz w:val="28"/>
          <w:szCs w:val="28"/>
        </w:rPr>
        <w:t xml:space="preserve"> Людмила Николаевна – глава администрации Гатчинского муниципального района добавила по вопросу строительства школ следующее. В </w:t>
      </w:r>
      <w:r w:rsidR="00BF4F93" w:rsidRPr="007C760A">
        <w:rPr>
          <w:sz w:val="28"/>
          <w:szCs w:val="28"/>
        </w:rPr>
        <w:t>настоящее время формируется еще один земельный участок в районе «старой дороги» под строительство школы на 1175 мест для микрорайона Аэродром.</w:t>
      </w:r>
    </w:p>
    <w:p w:rsidR="00855533" w:rsidRPr="007C760A" w:rsidRDefault="00BF4F93" w:rsidP="00414D33">
      <w:pPr>
        <w:ind w:firstLine="284"/>
        <w:jc w:val="both"/>
        <w:rPr>
          <w:sz w:val="28"/>
          <w:szCs w:val="28"/>
        </w:rPr>
      </w:pPr>
      <w:proofErr w:type="spellStart"/>
      <w:r w:rsidRPr="007C760A">
        <w:rPr>
          <w:sz w:val="28"/>
          <w:szCs w:val="28"/>
        </w:rPr>
        <w:t>Филоненко</w:t>
      </w:r>
      <w:proofErr w:type="spellEnd"/>
      <w:r w:rsidRPr="007C760A">
        <w:rPr>
          <w:sz w:val="28"/>
          <w:szCs w:val="28"/>
        </w:rPr>
        <w:t xml:space="preserve"> М.В.- житель микрорайона Аэродром, мама троих детей. Для меня проблема со школой очень актуальна. </w:t>
      </w:r>
      <w:r w:rsidR="00160C36" w:rsidRPr="007C760A">
        <w:rPr>
          <w:sz w:val="28"/>
          <w:szCs w:val="28"/>
        </w:rPr>
        <w:t>Статистика с 2013 года (мой старший сын пошел в 1-ый класс): в школу №5 на Аэродроме поступило в 2013 году – 167 первоклассников; в 2014 году – 197; в 2015 году – 214; в 2016 году – 265 первоклассников. После  школа №5 перестала публиковать данную статистику, так как с каждым годом цифра увеличивалась. Мы имеем печальный случай с</w:t>
      </w:r>
      <w:r w:rsidR="0088204E" w:rsidRPr="007C760A">
        <w:rPr>
          <w:sz w:val="28"/>
          <w:szCs w:val="28"/>
        </w:rPr>
        <w:t xml:space="preserve"> микрорайоном </w:t>
      </w:r>
      <w:r w:rsidR="0088204E" w:rsidRPr="007C760A">
        <w:rPr>
          <w:sz w:val="28"/>
          <w:szCs w:val="28"/>
          <w:lang w:val="en-US"/>
        </w:rPr>
        <w:t>IQ</w:t>
      </w:r>
      <w:r w:rsidR="0088204E" w:rsidRPr="007C760A">
        <w:rPr>
          <w:sz w:val="28"/>
          <w:szCs w:val="28"/>
        </w:rPr>
        <w:t>-Гатчина.</w:t>
      </w:r>
      <w:r w:rsidR="00160C36" w:rsidRPr="007C760A">
        <w:rPr>
          <w:sz w:val="28"/>
          <w:szCs w:val="28"/>
        </w:rPr>
        <w:t xml:space="preserve"> С 2013 года нам говорили о строительстве школы в </w:t>
      </w:r>
      <w:r w:rsidR="00160C36" w:rsidRPr="007C760A">
        <w:rPr>
          <w:sz w:val="28"/>
          <w:szCs w:val="28"/>
          <w:lang w:val="en-US"/>
        </w:rPr>
        <w:t>IQ</w:t>
      </w:r>
      <w:r w:rsidR="00160C36" w:rsidRPr="007C760A">
        <w:rPr>
          <w:sz w:val="28"/>
          <w:szCs w:val="28"/>
        </w:rPr>
        <w:t>-Гатчина. Прошло шесть лет – школы нет!</w:t>
      </w:r>
      <w:r w:rsidR="0088204E" w:rsidRPr="007C760A">
        <w:rPr>
          <w:sz w:val="28"/>
          <w:szCs w:val="28"/>
        </w:rPr>
        <w:t xml:space="preserve"> На мои запросы по строительству школы, был получен ответ, что согласно генеральному плану с 2022 по 2030гг запланировано строительство школ. Извините, у меня уже самый младший ребенок закончит школу. Сколько можно обещаний!?</w:t>
      </w:r>
    </w:p>
    <w:p w:rsidR="00160C36" w:rsidRPr="007C760A" w:rsidRDefault="0088204E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lastRenderedPageBreak/>
        <w:t xml:space="preserve">Москвин М.И. – я согласен, долго принималось решение. Долго формировался земельный участок. Могу сказать только одно – бюджет Ленинградской области на 2020 год принят. Средства на проектирование и строительство школы на Аэродроме есть. От слов перешли к делу. </w:t>
      </w:r>
    </w:p>
    <w:p w:rsidR="00855533" w:rsidRPr="007C760A" w:rsidRDefault="00170DA1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 xml:space="preserve">Ковалевская Ю.И.- житель микрорайона Аэродром, </w:t>
      </w:r>
      <w:r w:rsidR="0045511F" w:rsidRPr="007C760A">
        <w:rPr>
          <w:sz w:val="28"/>
          <w:szCs w:val="28"/>
        </w:rPr>
        <w:t>в недавнем прошлом исполняющий обязанности генерального директора ООО «</w:t>
      </w:r>
      <w:proofErr w:type="spellStart"/>
      <w:r w:rsidR="0045511F" w:rsidRPr="007C760A">
        <w:rPr>
          <w:sz w:val="28"/>
          <w:szCs w:val="28"/>
        </w:rPr>
        <w:t>Ленгражданпроект</w:t>
      </w:r>
      <w:proofErr w:type="spellEnd"/>
      <w:r w:rsidR="0045511F" w:rsidRPr="007C760A">
        <w:rPr>
          <w:sz w:val="28"/>
          <w:szCs w:val="28"/>
        </w:rPr>
        <w:t>»</w:t>
      </w:r>
      <w:r w:rsidR="004C1F37" w:rsidRPr="007C760A">
        <w:rPr>
          <w:sz w:val="28"/>
          <w:szCs w:val="28"/>
        </w:rPr>
        <w:t>, организации, которая занималась градостроительной деятельностью и обеспечивала строительство на территории всей Ленинградской области, в том числе и г</w:t>
      </w:r>
      <w:proofErr w:type="gramStart"/>
      <w:r w:rsidR="004C1F37" w:rsidRPr="007C760A">
        <w:rPr>
          <w:sz w:val="28"/>
          <w:szCs w:val="28"/>
        </w:rPr>
        <w:t>.Г</w:t>
      </w:r>
      <w:proofErr w:type="gramEnd"/>
      <w:r w:rsidR="004C1F37" w:rsidRPr="007C760A">
        <w:rPr>
          <w:sz w:val="28"/>
          <w:szCs w:val="28"/>
        </w:rPr>
        <w:t>атчина. Проживаю в жилом комплексе №1, в котором было все правильно: сначала провели сети, только потом строили жилые дома. Хотелось предложить: первое – решить сначала вопрос с дорогами (с Орловским обходом)</w:t>
      </w:r>
      <w:r w:rsidR="00BC0703" w:rsidRPr="007C760A">
        <w:rPr>
          <w:sz w:val="28"/>
          <w:szCs w:val="28"/>
        </w:rPr>
        <w:t>, сделать «дорожную карту», как сейчас принято</w:t>
      </w:r>
      <w:r w:rsidR="004C1F37" w:rsidRPr="007C760A">
        <w:rPr>
          <w:sz w:val="28"/>
          <w:szCs w:val="28"/>
        </w:rPr>
        <w:t xml:space="preserve">; </w:t>
      </w:r>
    </w:p>
    <w:p w:rsidR="0045511F" w:rsidRPr="007C760A" w:rsidRDefault="004C1F37" w:rsidP="007C760A">
      <w:pPr>
        <w:jc w:val="both"/>
        <w:rPr>
          <w:sz w:val="28"/>
          <w:szCs w:val="28"/>
        </w:rPr>
      </w:pPr>
      <w:proofErr w:type="gramStart"/>
      <w:r w:rsidRPr="007C760A">
        <w:rPr>
          <w:sz w:val="28"/>
          <w:szCs w:val="28"/>
        </w:rPr>
        <w:t>второе–</w:t>
      </w:r>
      <w:r w:rsidR="00BC0703" w:rsidRPr="007C760A">
        <w:rPr>
          <w:sz w:val="28"/>
          <w:szCs w:val="28"/>
        </w:rPr>
        <w:t>развивать</w:t>
      </w:r>
      <w:proofErr w:type="gramEnd"/>
      <w:r w:rsidR="00BC0703" w:rsidRPr="007C760A">
        <w:rPr>
          <w:sz w:val="28"/>
          <w:szCs w:val="28"/>
        </w:rPr>
        <w:t xml:space="preserve"> территорию комплексно, а не «</w:t>
      </w:r>
      <w:proofErr w:type="spellStart"/>
      <w:r w:rsidR="00BC0703" w:rsidRPr="007C760A">
        <w:rPr>
          <w:sz w:val="28"/>
          <w:szCs w:val="28"/>
        </w:rPr>
        <w:t>кусочным</w:t>
      </w:r>
      <w:proofErr w:type="spellEnd"/>
      <w:r w:rsidR="00BC0703" w:rsidRPr="007C760A">
        <w:rPr>
          <w:sz w:val="28"/>
          <w:szCs w:val="28"/>
        </w:rPr>
        <w:t>» методом (раньше был хороший проект для всемирного банка реализации земельного участка от бульвара Авиаторов к Киевскому шоссе).</w:t>
      </w:r>
    </w:p>
    <w:p w:rsidR="004C1F37" w:rsidRPr="007C760A" w:rsidRDefault="00F26743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>Москвин М.И. – Нам, к сожалению, приходится восстанавливать традиции. Уважаемые, жители г</w:t>
      </w:r>
      <w:proofErr w:type="gramStart"/>
      <w:r w:rsidRPr="007C760A">
        <w:rPr>
          <w:sz w:val="28"/>
          <w:szCs w:val="28"/>
        </w:rPr>
        <w:t>.Г</w:t>
      </w:r>
      <w:proofErr w:type="gramEnd"/>
      <w:r w:rsidRPr="007C760A">
        <w:rPr>
          <w:sz w:val="28"/>
          <w:szCs w:val="28"/>
        </w:rPr>
        <w:t>атчина, все познается в сравнении. Орловский обход предусмотрен в схеме территориального планирования Ленинградской области.  Средства на разработку линейного объекта предусмотрены в бюджете Ленинградской области на 2020 год.</w:t>
      </w:r>
    </w:p>
    <w:p w:rsidR="002317F4" w:rsidRPr="007C760A" w:rsidRDefault="00BC0703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>Голос из зала</w:t>
      </w:r>
      <w:r w:rsidR="002317F4" w:rsidRPr="007C760A">
        <w:rPr>
          <w:sz w:val="28"/>
          <w:szCs w:val="28"/>
        </w:rPr>
        <w:t xml:space="preserve"> – мы уходим в сторону. Вот построили поликлинику на Аэродроме, а  врачей нет. Вы лицо заинтересованное. На Аэродроме в первую очередь должна быть построена школа. И еще вопрос - каковы гарантии по достраиванию дома на </w:t>
      </w:r>
      <w:proofErr w:type="spellStart"/>
      <w:r w:rsidR="002317F4" w:rsidRPr="007C760A">
        <w:rPr>
          <w:sz w:val="28"/>
          <w:szCs w:val="28"/>
        </w:rPr>
        <w:t>ул</w:t>
      </w:r>
      <w:proofErr w:type="gramStart"/>
      <w:r w:rsidR="002317F4" w:rsidRPr="007C760A">
        <w:rPr>
          <w:sz w:val="28"/>
          <w:szCs w:val="28"/>
        </w:rPr>
        <w:t>.К</w:t>
      </w:r>
      <w:proofErr w:type="gramEnd"/>
      <w:r w:rsidR="002317F4" w:rsidRPr="007C760A">
        <w:rPr>
          <w:sz w:val="28"/>
          <w:szCs w:val="28"/>
        </w:rPr>
        <w:t>иргетова</w:t>
      </w:r>
      <w:proofErr w:type="spellEnd"/>
      <w:r w:rsidR="002317F4" w:rsidRPr="007C760A">
        <w:rPr>
          <w:sz w:val="28"/>
          <w:szCs w:val="28"/>
        </w:rPr>
        <w:t>?</w:t>
      </w:r>
    </w:p>
    <w:p w:rsidR="008155A0" w:rsidRPr="007C760A" w:rsidRDefault="002317F4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 xml:space="preserve">Москвин М.И.– гарантиями в комплексе выступают два областных закона: </w:t>
      </w:r>
      <w:r w:rsidR="00423C3B" w:rsidRPr="007C760A">
        <w:rPr>
          <w:sz w:val="28"/>
          <w:szCs w:val="28"/>
        </w:rPr>
        <w:t>от 27.12.2013№ 107-оз "О поддержке пострадавших участников долевого строительства многоквартирных домов, расположенных на территории Ленинградской области"</w:t>
      </w:r>
      <w:r w:rsidRPr="007C760A">
        <w:rPr>
          <w:sz w:val="28"/>
          <w:szCs w:val="28"/>
        </w:rPr>
        <w:t xml:space="preserve"> и</w:t>
      </w:r>
      <w:r w:rsidR="00423C3B" w:rsidRPr="007C760A">
        <w:rPr>
          <w:sz w:val="28"/>
          <w:szCs w:val="28"/>
        </w:rPr>
        <w:t>о</w:t>
      </w:r>
      <w:r w:rsidRPr="007C760A">
        <w:rPr>
          <w:sz w:val="28"/>
          <w:szCs w:val="28"/>
        </w:rPr>
        <w:t xml:space="preserve">т </w:t>
      </w:r>
      <w:r w:rsidR="00423C3B" w:rsidRPr="007C760A">
        <w:rPr>
          <w:sz w:val="28"/>
          <w:szCs w:val="28"/>
        </w:rPr>
        <w:t>11.02.</w:t>
      </w:r>
      <w:r w:rsidRPr="007C760A">
        <w:rPr>
          <w:sz w:val="28"/>
          <w:szCs w:val="28"/>
        </w:rPr>
        <w:t>2015</w:t>
      </w:r>
      <w:r w:rsidR="00423C3B" w:rsidRPr="007C760A">
        <w:rPr>
          <w:sz w:val="28"/>
          <w:szCs w:val="28"/>
        </w:rPr>
        <w:t xml:space="preserve"> №1-оз «Об особенностях </w:t>
      </w:r>
      <w:proofErr w:type="gramStart"/>
      <w:r w:rsidR="00423C3B" w:rsidRPr="007C760A">
        <w:rPr>
          <w:sz w:val="28"/>
          <w:szCs w:val="28"/>
        </w:rPr>
        <w:t>формирования органов местного самоуправления муниципальных образований Ленинградской области</w:t>
      </w:r>
      <w:proofErr w:type="gramEnd"/>
      <w:r w:rsidR="00423C3B" w:rsidRPr="007C760A">
        <w:rPr>
          <w:sz w:val="28"/>
          <w:szCs w:val="28"/>
        </w:rPr>
        <w:t>»</w:t>
      </w:r>
      <w:r w:rsidR="008155A0" w:rsidRPr="007C760A">
        <w:rPr>
          <w:sz w:val="28"/>
          <w:szCs w:val="28"/>
        </w:rPr>
        <w:t>.</w:t>
      </w:r>
    </w:p>
    <w:p w:rsidR="00880869" w:rsidRPr="007C760A" w:rsidRDefault="002317F4" w:rsidP="00452A3D">
      <w:pPr>
        <w:jc w:val="both"/>
        <w:rPr>
          <w:sz w:val="28"/>
          <w:szCs w:val="28"/>
        </w:rPr>
      </w:pPr>
      <w:r w:rsidRPr="007C760A">
        <w:rPr>
          <w:sz w:val="28"/>
          <w:szCs w:val="28"/>
        </w:rPr>
        <w:t>На основании этих областных законов достроено уже не мало жилых домов на территории Ленинградской области, в том числе дом на ул</w:t>
      </w:r>
      <w:proofErr w:type="gramStart"/>
      <w:r w:rsidRPr="007C760A">
        <w:rPr>
          <w:sz w:val="28"/>
          <w:szCs w:val="28"/>
        </w:rPr>
        <w:t>.Г</w:t>
      </w:r>
      <w:proofErr w:type="gramEnd"/>
      <w:r w:rsidRPr="007C760A">
        <w:rPr>
          <w:sz w:val="28"/>
          <w:szCs w:val="28"/>
        </w:rPr>
        <w:t>енерала</w:t>
      </w:r>
      <w:r w:rsidR="00724B09">
        <w:rPr>
          <w:sz w:val="28"/>
          <w:szCs w:val="28"/>
        </w:rPr>
        <w:t xml:space="preserve"> </w:t>
      </w:r>
      <w:proofErr w:type="spellStart"/>
      <w:r w:rsidRPr="007C760A">
        <w:rPr>
          <w:sz w:val="28"/>
          <w:szCs w:val="28"/>
        </w:rPr>
        <w:t>Кныша</w:t>
      </w:r>
      <w:proofErr w:type="spellEnd"/>
      <w:r w:rsidRPr="007C760A">
        <w:rPr>
          <w:sz w:val="28"/>
          <w:szCs w:val="28"/>
        </w:rPr>
        <w:t xml:space="preserve"> в Гатчине, дом в д.Малое</w:t>
      </w:r>
      <w:r w:rsidR="00724B09">
        <w:rPr>
          <w:sz w:val="28"/>
          <w:szCs w:val="28"/>
        </w:rPr>
        <w:t xml:space="preserve"> </w:t>
      </w:r>
      <w:proofErr w:type="spellStart"/>
      <w:r w:rsidRPr="007C760A">
        <w:rPr>
          <w:sz w:val="28"/>
          <w:szCs w:val="28"/>
        </w:rPr>
        <w:t>Верево</w:t>
      </w:r>
      <w:proofErr w:type="spellEnd"/>
      <w:r w:rsidRPr="007C760A">
        <w:rPr>
          <w:sz w:val="28"/>
          <w:szCs w:val="28"/>
        </w:rPr>
        <w:t xml:space="preserve"> Гатчинского района (</w:t>
      </w:r>
      <w:r w:rsidR="00BC0703" w:rsidRPr="007C760A">
        <w:rPr>
          <w:sz w:val="28"/>
          <w:szCs w:val="28"/>
        </w:rPr>
        <w:t>жилой комплекс «</w:t>
      </w:r>
      <w:r w:rsidRPr="007C760A">
        <w:rPr>
          <w:sz w:val="28"/>
          <w:szCs w:val="28"/>
        </w:rPr>
        <w:t>Яблоневый сад</w:t>
      </w:r>
      <w:r w:rsidR="00BC0703" w:rsidRPr="007C760A">
        <w:rPr>
          <w:sz w:val="28"/>
          <w:szCs w:val="28"/>
        </w:rPr>
        <w:t>»</w:t>
      </w:r>
      <w:r w:rsidRPr="007C760A">
        <w:rPr>
          <w:sz w:val="28"/>
          <w:szCs w:val="28"/>
        </w:rPr>
        <w:t xml:space="preserve">). </w:t>
      </w:r>
    </w:p>
    <w:p w:rsidR="00CF7E67" w:rsidRPr="007C760A" w:rsidRDefault="003E6EB2" w:rsidP="007C760A">
      <w:pPr>
        <w:jc w:val="both"/>
        <w:rPr>
          <w:sz w:val="28"/>
          <w:szCs w:val="28"/>
        </w:rPr>
      </w:pPr>
      <w:r w:rsidRPr="007C760A">
        <w:rPr>
          <w:sz w:val="28"/>
          <w:szCs w:val="28"/>
        </w:rPr>
        <w:t>По действующему законодательству застройщик сначала занимается достраиванием проблемного объекта, а потом предоставление земельного участка.</w:t>
      </w:r>
    </w:p>
    <w:p w:rsidR="004C1F37" w:rsidRPr="007C760A" w:rsidRDefault="003E6EB2" w:rsidP="007C760A">
      <w:pPr>
        <w:jc w:val="both"/>
        <w:rPr>
          <w:sz w:val="28"/>
          <w:szCs w:val="28"/>
        </w:rPr>
      </w:pPr>
      <w:r w:rsidRPr="00D33351">
        <w:rPr>
          <w:sz w:val="28"/>
          <w:szCs w:val="28"/>
        </w:rPr>
        <w:t>Уважаемые жители г</w:t>
      </w:r>
      <w:proofErr w:type="gramStart"/>
      <w:r w:rsidRPr="00D33351">
        <w:rPr>
          <w:sz w:val="28"/>
          <w:szCs w:val="28"/>
        </w:rPr>
        <w:t>.Г</w:t>
      </w:r>
      <w:proofErr w:type="gramEnd"/>
      <w:r w:rsidRPr="00D33351">
        <w:rPr>
          <w:sz w:val="28"/>
          <w:szCs w:val="28"/>
        </w:rPr>
        <w:t xml:space="preserve">атчина, у нас сегодня собрание участников публичных слушаний </w:t>
      </w:r>
      <w:r w:rsidR="00F643E4" w:rsidRPr="00D33351">
        <w:rPr>
          <w:sz w:val="28"/>
          <w:szCs w:val="28"/>
        </w:rPr>
        <w:t xml:space="preserve">по проекту решения о предоставлении </w:t>
      </w:r>
      <w:r w:rsidR="00D33351" w:rsidRPr="00D33351">
        <w:rPr>
          <w:sz w:val="28"/>
          <w:szCs w:val="28"/>
        </w:rPr>
        <w:t xml:space="preserve">разрешения на отклонение от предельных параметров разрешенного строительства в части увеличения предельной максимальной высоты застройки с 15м до 30м </w:t>
      </w:r>
      <w:r w:rsidR="00F643E4" w:rsidRPr="00D33351">
        <w:rPr>
          <w:sz w:val="28"/>
          <w:szCs w:val="28"/>
        </w:rPr>
        <w:t>для земельных участков с кадастровыми номерами 47:25:0107010:20 и 47:25:0107010:21, а не по достраиванию</w:t>
      </w:r>
      <w:r w:rsidR="00F643E4" w:rsidRPr="007C760A">
        <w:rPr>
          <w:sz w:val="28"/>
          <w:szCs w:val="28"/>
        </w:rPr>
        <w:t xml:space="preserve"> проблемного жилого дома по </w:t>
      </w:r>
      <w:proofErr w:type="spellStart"/>
      <w:r w:rsidR="00F643E4" w:rsidRPr="007C760A">
        <w:rPr>
          <w:sz w:val="28"/>
          <w:szCs w:val="28"/>
        </w:rPr>
        <w:t>ул.Киргетова</w:t>
      </w:r>
      <w:proofErr w:type="spellEnd"/>
      <w:r w:rsidR="00F643E4" w:rsidRPr="007C760A">
        <w:rPr>
          <w:sz w:val="28"/>
          <w:szCs w:val="28"/>
        </w:rPr>
        <w:t xml:space="preserve"> с обманутыми дольщиками (хотя, это </w:t>
      </w:r>
      <w:proofErr w:type="gramStart"/>
      <w:r w:rsidR="00F643E4" w:rsidRPr="007C760A">
        <w:rPr>
          <w:sz w:val="28"/>
          <w:szCs w:val="28"/>
        </w:rPr>
        <w:t>тоже</w:t>
      </w:r>
      <w:proofErr w:type="gramEnd"/>
      <w:r w:rsidR="00F643E4" w:rsidRPr="007C760A">
        <w:rPr>
          <w:sz w:val="28"/>
          <w:szCs w:val="28"/>
        </w:rPr>
        <w:t xml:space="preserve"> несомненно важный вопрос).</w:t>
      </w:r>
    </w:p>
    <w:p w:rsidR="004706BB" w:rsidRPr="007C760A" w:rsidRDefault="004706BB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>Степанов В.А.– житель микрорайона Аэродром, Какая будет этажность предполагаемых к строительству на данных земельных участках домов? И</w:t>
      </w:r>
      <w:r w:rsidR="00724B09">
        <w:rPr>
          <w:sz w:val="28"/>
          <w:szCs w:val="28"/>
        </w:rPr>
        <w:t>,</w:t>
      </w:r>
      <w:r w:rsidRPr="007C760A">
        <w:rPr>
          <w:sz w:val="28"/>
          <w:szCs w:val="28"/>
        </w:rPr>
        <w:t xml:space="preserve"> </w:t>
      </w:r>
      <w:proofErr w:type="gramStart"/>
      <w:r w:rsidRPr="007C760A">
        <w:rPr>
          <w:sz w:val="28"/>
          <w:szCs w:val="28"/>
        </w:rPr>
        <w:t>на сколько</w:t>
      </w:r>
      <w:proofErr w:type="gramEnd"/>
      <w:r w:rsidRPr="007C760A">
        <w:rPr>
          <w:sz w:val="28"/>
          <w:szCs w:val="28"/>
        </w:rPr>
        <w:t xml:space="preserve"> будет учитываться при принятии решения мнение жителей микрорайона?</w:t>
      </w:r>
    </w:p>
    <w:p w:rsidR="00F643E4" w:rsidRPr="007C760A" w:rsidRDefault="00F643E4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lastRenderedPageBreak/>
        <w:t>Москвин М.И.–</w:t>
      </w:r>
      <w:r w:rsidR="004706BB" w:rsidRPr="007C760A">
        <w:rPr>
          <w:sz w:val="28"/>
          <w:szCs w:val="28"/>
        </w:rPr>
        <w:t xml:space="preserve"> максимально 8 этажей. Наше с вами общение по данным земельным участкам многоступенчатое. Сегодня мы рассматриваем вопрос </w:t>
      </w:r>
      <w:r w:rsidR="009D2037" w:rsidRPr="007C760A">
        <w:rPr>
          <w:sz w:val="28"/>
          <w:szCs w:val="28"/>
        </w:rPr>
        <w:t>по проекту решения о предоставлении разрешенияна условно разрешенный вид использования «</w:t>
      </w:r>
      <w:proofErr w:type="spellStart"/>
      <w:r w:rsidR="009D2037" w:rsidRPr="007C760A">
        <w:rPr>
          <w:sz w:val="28"/>
          <w:szCs w:val="28"/>
        </w:rPr>
        <w:t>среднеэтажная</w:t>
      </w:r>
      <w:proofErr w:type="spellEnd"/>
      <w:r w:rsidR="009D2037" w:rsidRPr="007C760A">
        <w:rPr>
          <w:sz w:val="28"/>
          <w:szCs w:val="28"/>
        </w:rPr>
        <w:t xml:space="preserve"> жилая застройка» и на отклонение от предельных параметров разрешенного строительства в части увеличения предельной максимальной высоты застройки с 15м до 30мдля земельных участков с кадастровыми номерами 47:25:0107010:20 и 47:25:0107010:21. Позже мы еще будем встречаться по вопросу утверждения проекта планировки и проекта межевания данных территорий. Вот уже в этих документах более подробно будет все отражено: и этажность, и парковки, и размещение детских дошкольных учреждений, и зоны отдыха и так далее. Процедура проведения публичных слушаний по вопросу утверждения проекта планировки и проекта межевания территорий такая же.</w:t>
      </w:r>
    </w:p>
    <w:p w:rsidR="0076033F" w:rsidRPr="007C760A" w:rsidRDefault="009D2037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 xml:space="preserve">Иванов Н.В.– депутат совета депутатов МО «Город Гатчина», Михаил Иванович, думаю, что вы знаете, что данное собрание участников публичных слушаний </w:t>
      </w:r>
      <w:r w:rsidR="0076033F" w:rsidRPr="007C760A">
        <w:rPr>
          <w:sz w:val="28"/>
          <w:szCs w:val="28"/>
        </w:rPr>
        <w:t>по данному вопросу не первое. По результатам последних публичных слушаний  комиссией было принято отрицательное решение, приняв во внимание мнение граждан. Что поменялось с того времени? По какой причине слушания проводятся повторно?</w:t>
      </w:r>
    </w:p>
    <w:p w:rsidR="00F643E4" w:rsidRPr="007C760A" w:rsidRDefault="0076033F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 xml:space="preserve">Москвин М.И.– </w:t>
      </w:r>
      <w:r w:rsidR="00C44B95" w:rsidRPr="007C760A">
        <w:rPr>
          <w:sz w:val="28"/>
          <w:szCs w:val="28"/>
        </w:rPr>
        <w:t xml:space="preserve">я объясню. Мы посчитали, что жители города не получили информацию в полном объеме. Поэтому возникла такая ситуация. За прошедший месяц много чего произошло. В бюджет Ленинградской области включены затраты на строительство школы на Аэродроме, </w:t>
      </w:r>
      <w:r w:rsidR="00982341" w:rsidRPr="007C760A">
        <w:rPr>
          <w:sz w:val="28"/>
          <w:szCs w:val="28"/>
        </w:rPr>
        <w:t xml:space="preserve">на предпроектные проработки по Орловскому обходу. Администрация Гатчинского муниципального района приступила к формированию земельного участка под строительствов </w:t>
      </w:r>
      <w:proofErr w:type="gramStart"/>
      <w:r w:rsidR="00982341" w:rsidRPr="007C760A">
        <w:rPr>
          <w:sz w:val="28"/>
          <w:szCs w:val="28"/>
        </w:rPr>
        <w:t>районе</w:t>
      </w:r>
      <w:proofErr w:type="gramEnd"/>
      <w:r w:rsidR="00982341" w:rsidRPr="007C760A">
        <w:rPr>
          <w:sz w:val="28"/>
          <w:szCs w:val="28"/>
        </w:rPr>
        <w:t xml:space="preserve"> «старой дороги» школы на 1175 мест для микрорайона Аэродром. </w:t>
      </w:r>
    </w:p>
    <w:p w:rsidR="0076033F" w:rsidRPr="007C760A" w:rsidRDefault="0076033F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>Голос из зала</w:t>
      </w:r>
      <w:r w:rsidR="007C760A" w:rsidRPr="007C760A">
        <w:rPr>
          <w:sz w:val="28"/>
          <w:szCs w:val="28"/>
        </w:rPr>
        <w:t xml:space="preserve"> </w:t>
      </w:r>
      <w:r w:rsidRPr="007C760A">
        <w:rPr>
          <w:sz w:val="28"/>
          <w:szCs w:val="28"/>
        </w:rPr>
        <w:t>–</w:t>
      </w:r>
      <w:r w:rsidR="007C760A" w:rsidRPr="007C760A">
        <w:rPr>
          <w:sz w:val="28"/>
          <w:szCs w:val="28"/>
        </w:rPr>
        <w:t xml:space="preserve"> </w:t>
      </w:r>
      <w:r w:rsidR="00C44B95" w:rsidRPr="007C760A">
        <w:rPr>
          <w:sz w:val="28"/>
          <w:szCs w:val="28"/>
        </w:rPr>
        <w:t xml:space="preserve">мы владеем всей информацией. </w:t>
      </w:r>
      <w:proofErr w:type="gramStart"/>
      <w:r w:rsidR="00C44B95" w:rsidRPr="007C760A">
        <w:rPr>
          <w:sz w:val="28"/>
          <w:szCs w:val="28"/>
        </w:rPr>
        <w:t>Но</w:t>
      </w:r>
      <w:r w:rsidR="00724B09">
        <w:rPr>
          <w:sz w:val="28"/>
          <w:szCs w:val="28"/>
        </w:rPr>
        <w:t>,</w:t>
      </w:r>
      <w:r w:rsidR="00C44B95" w:rsidRPr="007C760A">
        <w:rPr>
          <w:sz w:val="28"/>
          <w:szCs w:val="28"/>
        </w:rPr>
        <w:t xml:space="preserve"> мы против строительства жилых домов на данных земельных участках</w:t>
      </w:r>
      <w:r w:rsidR="00724B09">
        <w:rPr>
          <w:sz w:val="28"/>
          <w:szCs w:val="28"/>
        </w:rPr>
        <w:t>,</w:t>
      </w:r>
      <w:r w:rsidR="00C44B95" w:rsidRPr="007C760A">
        <w:rPr>
          <w:sz w:val="28"/>
          <w:szCs w:val="28"/>
        </w:rPr>
        <w:t xml:space="preserve"> и против предоставления разрешенияна условно разрешенный вид использования «</w:t>
      </w:r>
      <w:proofErr w:type="spellStart"/>
      <w:r w:rsidR="00C44B95" w:rsidRPr="007C760A">
        <w:rPr>
          <w:sz w:val="28"/>
          <w:szCs w:val="28"/>
        </w:rPr>
        <w:t>среднеэтажная</w:t>
      </w:r>
      <w:proofErr w:type="spellEnd"/>
      <w:r w:rsidR="00C44B95" w:rsidRPr="007C760A">
        <w:rPr>
          <w:sz w:val="28"/>
          <w:szCs w:val="28"/>
        </w:rPr>
        <w:t xml:space="preserve"> жилая застройка» и на отклонение от предельных параметров разрешенного строительства в части увеличения предельной максимальной высоты застройки с 15м до 30мдля земельных участков с кадастровыми номерами 47:25:0107010:20 и 47:25:0107010:21.</w:t>
      </w:r>
      <w:proofErr w:type="gramEnd"/>
    </w:p>
    <w:p w:rsidR="00982341" w:rsidRPr="007C760A" w:rsidRDefault="00982341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>Коновалов Д.В. – председатель комитета по строительству Гатчинского муниципального района добавил, что в бюджете района на 2020 год  предусмотрено финансирование работ по строительству дороги продолжения ул</w:t>
      </w:r>
      <w:proofErr w:type="gramStart"/>
      <w:r w:rsidRPr="007C760A">
        <w:rPr>
          <w:sz w:val="28"/>
          <w:szCs w:val="28"/>
        </w:rPr>
        <w:t>.К</w:t>
      </w:r>
      <w:proofErr w:type="gramEnd"/>
      <w:r w:rsidRPr="007C760A">
        <w:rPr>
          <w:sz w:val="28"/>
          <w:szCs w:val="28"/>
        </w:rPr>
        <w:t>рупской (на въезде в город), по проектированию участка дороги по ул.Чехова.</w:t>
      </w:r>
    </w:p>
    <w:p w:rsidR="00982341" w:rsidRPr="007C760A" w:rsidRDefault="00982341" w:rsidP="00414D33">
      <w:pPr>
        <w:ind w:firstLine="284"/>
        <w:jc w:val="both"/>
        <w:rPr>
          <w:sz w:val="28"/>
          <w:szCs w:val="28"/>
        </w:rPr>
      </w:pPr>
      <w:proofErr w:type="spellStart"/>
      <w:r w:rsidRPr="007C760A">
        <w:rPr>
          <w:sz w:val="28"/>
          <w:szCs w:val="28"/>
        </w:rPr>
        <w:t>Нещадим</w:t>
      </w:r>
      <w:proofErr w:type="spellEnd"/>
      <w:r w:rsidRPr="007C760A">
        <w:rPr>
          <w:sz w:val="28"/>
          <w:szCs w:val="28"/>
        </w:rPr>
        <w:t xml:space="preserve"> Л.Н. – </w:t>
      </w:r>
      <w:r w:rsidR="00EA48AA" w:rsidRPr="007C760A">
        <w:rPr>
          <w:sz w:val="28"/>
          <w:szCs w:val="28"/>
        </w:rPr>
        <w:t>обратила внимание на тот факт, что бюджет района и города претерпел за последнее время не малые изменения.</w:t>
      </w:r>
    </w:p>
    <w:p w:rsidR="00DC36FC" w:rsidRPr="007C760A" w:rsidRDefault="00EA48AA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 xml:space="preserve">Голос из зала– </w:t>
      </w:r>
      <w:proofErr w:type="gramStart"/>
      <w:r w:rsidRPr="007C760A">
        <w:rPr>
          <w:sz w:val="28"/>
          <w:szCs w:val="28"/>
        </w:rPr>
        <w:t>пр</w:t>
      </w:r>
      <w:proofErr w:type="gramEnd"/>
      <w:r w:rsidRPr="007C760A">
        <w:rPr>
          <w:sz w:val="28"/>
          <w:szCs w:val="28"/>
        </w:rPr>
        <w:t>едставители говорят о том, что будут рассматривать наши проблемы. И действительно, мы видим движение. Мое предложение – поменять последовательность выполнения поставленных задач. Сначала  решить вопрос жителей микрорайона Аэродром со школами и дорогами, а потом поднять вопрос, рассматриваемый на данных публичных слушаниях.</w:t>
      </w:r>
    </w:p>
    <w:p w:rsidR="00977D41" w:rsidRPr="007C760A" w:rsidRDefault="00021711" w:rsidP="007C760A">
      <w:pPr>
        <w:jc w:val="both"/>
        <w:rPr>
          <w:sz w:val="28"/>
          <w:szCs w:val="28"/>
        </w:rPr>
      </w:pPr>
      <w:r w:rsidRPr="007C760A">
        <w:rPr>
          <w:sz w:val="28"/>
          <w:szCs w:val="28"/>
        </w:rPr>
        <w:t xml:space="preserve">И еще, у меня в руках сейчас письмо всероссийского общества охраны </w:t>
      </w:r>
      <w:r w:rsidR="00A6623A" w:rsidRPr="007C760A">
        <w:rPr>
          <w:sz w:val="28"/>
          <w:szCs w:val="28"/>
        </w:rPr>
        <w:t>памятников истории и культуры Ленинградского областного отделения в адрес Егоровой Ю.В.- представителя инициативной группы жителей г</w:t>
      </w:r>
      <w:proofErr w:type="gramStart"/>
      <w:r w:rsidR="00A6623A" w:rsidRPr="007C760A">
        <w:rPr>
          <w:sz w:val="28"/>
          <w:szCs w:val="28"/>
        </w:rPr>
        <w:t>.Г</w:t>
      </w:r>
      <w:proofErr w:type="gramEnd"/>
      <w:r w:rsidR="00A6623A" w:rsidRPr="007C760A">
        <w:rPr>
          <w:sz w:val="28"/>
          <w:szCs w:val="28"/>
        </w:rPr>
        <w:t xml:space="preserve">атчины. Данным письмом </w:t>
      </w:r>
      <w:r w:rsidR="00A6623A" w:rsidRPr="007C760A">
        <w:rPr>
          <w:sz w:val="28"/>
          <w:szCs w:val="28"/>
        </w:rPr>
        <w:lastRenderedPageBreak/>
        <w:t xml:space="preserve">Президиум совета ЛОО ВОО </w:t>
      </w:r>
      <w:proofErr w:type="spellStart"/>
      <w:r w:rsidR="00A6623A" w:rsidRPr="007C760A">
        <w:rPr>
          <w:sz w:val="28"/>
          <w:szCs w:val="28"/>
        </w:rPr>
        <w:t>ВООПИиК</w:t>
      </w:r>
      <w:proofErr w:type="spellEnd"/>
      <w:r w:rsidR="00A6623A" w:rsidRPr="007C760A">
        <w:rPr>
          <w:sz w:val="28"/>
          <w:szCs w:val="28"/>
        </w:rPr>
        <w:t xml:space="preserve"> разделяет озабоченность жителей города  и считает недопустимым вносить предполагаемые изменения, так как на протяжении многих лет руководители Гатчинского района и г</w:t>
      </w:r>
      <w:proofErr w:type="gramStart"/>
      <w:r w:rsidR="00A6623A" w:rsidRPr="007C760A">
        <w:rPr>
          <w:sz w:val="28"/>
          <w:szCs w:val="28"/>
        </w:rPr>
        <w:t>.Г</w:t>
      </w:r>
      <w:proofErr w:type="gramEnd"/>
      <w:r w:rsidR="00A6623A" w:rsidRPr="007C760A">
        <w:rPr>
          <w:sz w:val="28"/>
          <w:szCs w:val="28"/>
        </w:rPr>
        <w:t>атчина</w:t>
      </w:r>
      <w:r w:rsidR="002A5C55" w:rsidRPr="007C760A">
        <w:rPr>
          <w:sz w:val="28"/>
          <w:szCs w:val="28"/>
        </w:rPr>
        <w:t>, а так же  несколькими поколениями архитекторов-градостроителей, земельные участки с кадастровыми номерами 47:25:0107010:20 и 47:25:0107010:21, примыкающие к бульвару Авиаторов, сохранялись для малоэтажной жилой застройки.</w:t>
      </w:r>
    </w:p>
    <w:p w:rsidR="00EA48AA" w:rsidRPr="007C760A" w:rsidRDefault="005117BA" w:rsidP="00414D33">
      <w:pPr>
        <w:ind w:firstLine="284"/>
        <w:contextualSpacing/>
        <w:rPr>
          <w:sz w:val="28"/>
          <w:szCs w:val="28"/>
        </w:rPr>
      </w:pPr>
      <w:r w:rsidRPr="007C760A">
        <w:rPr>
          <w:sz w:val="28"/>
          <w:szCs w:val="28"/>
        </w:rPr>
        <w:t>Кузьмин А.В. –</w:t>
      </w:r>
      <w:r w:rsidR="00C937E6" w:rsidRPr="007C760A">
        <w:rPr>
          <w:sz w:val="28"/>
          <w:szCs w:val="28"/>
        </w:rPr>
        <w:t>ж</w:t>
      </w:r>
      <w:r w:rsidRPr="007C760A">
        <w:rPr>
          <w:sz w:val="28"/>
          <w:szCs w:val="28"/>
        </w:rPr>
        <w:t>итель микрорайона Аэродром.  Поддержал предыдущих выступающих против строительства жилых домов. Указал на отсутствие на дальнем Аэродроме  детских спортивных площадок. Поднял вопрос по школе №36 и школе №4 и №5.</w:t>
      </w:r>
    </w:p>
    <w:p w:rsidR="00C937E6" w:rsidRPr="007C760A" w:rsidRDefault="00C937E6" w:rsidP="00414D33">
      <w:pPr>
        <w:ind w:firstLine="284"/>
        <w:contextualSpacing/>
        <w:rPr>
          <w:sz w:val="28"/>
          <w:szCs w:val="28"/>
        </w:rPr>
      </w:pPr>
      <w:proofErr w:type="spellStart"/>
      <w:r w:rsidRPr="007C760A">
        <w:rPr>
          <w:sz w:val="28"/>
          <w:szCs w:val="28"/>
        </w:rPr>
        <w:t>Нещадим</w:t>
      </w:r>
      <w:proofErr w:type="spellEnd"/>
      <w:r w:rsidRPr="007C760A">
        <w:rPr>
          <w:sz w:val="28"/>
          <w:szCs w:val="28"/>
        </w:rPr>
        <w:t xml:space="preserve"> Л.Н.–</w:t>
      </w:r>
      <w:r w:rsidR="00AD315F" w:rsidRPr="007C760A">
        <w:rPr>
          <w:sz w:val="28"/>
          <w:szCs w:val="28"/>
        </w:rPr>
        <w:t>У</w:t>
      </w:r>
      <w:r w:rsidR="00826C4F" w:rsidRPr="007C760A">
        <w:rPr>
          <w:sz w:val="28"/>
          <w:szCs w:val="28"/>
        </w:rPr>
        <w:t>важаемые жители</w:t>
      </w:r>
      <w:r w:rsidR="00AD315F" w:rsidRPr="007C760A">
        <w:rPr>
          <w:sz w:val="28"/>
          <w:szCs w:val="28"/>
        </w:rPr>
        <w:t xml:space="preserve"> г</w:t>
      </w:r>
      <w:proofErr w:type="gramStart"/>
      <w:r w:rsidR="00AD315F" w:rsidRPr="007C760A">
        <w:rPr>
          <w:sz w:val="28"/>
          <w:szCs w:val="28"/>
        </w:rPr>
        <w:t>.Г</w:t>
      </w:r>
      <w:proofErr w:type="gramEnd"/>
      <w:r w:rsidR="00AD315F" w:rsidRPr="007C760A">
        <w:rPr>
          <w:sz w:val="28"/>
          <w:szCs w:val="28"/>
        </w:rPr>
        <w:t>атчина! Можно занимать разную позицию. Скажу, что разделяю вашу обеспокоенность сложившейся ситуацией. Но, нужно думать о развитии, нельзя стоять на месте.</w:t>
      </w:r>
    </w:p>
    <w:p w:rsidR="005117BA" w:rsidRPr="007C760A" w:rsidRDefault="00AD315F" w:rsidP="00414D33">
      <w:pPr>
        <w:ind w:firstLine="284"/>
        <w:contextualSpacing/>
      </w:pPr>
      <w:r w:rsidRPr="007C760A">
        <w:rPr>
          <w:sz w:val="28"/>
          <w:szCs w:val="28"/>
        </w:rPr>
        <w:t>Москвин М.И.– могу добавить, что за шесть лет сделан большой качественный шаг вперед. Мы говорим сейчас о конкретных вещах.</w:t>
      </w:r>
    </w:p>
    <w:p w:rsidR="00AD315F" w:rsidRPr="007C760A" w:rsidRDefault="00AD315F" w:rsidP="00414D33">
      <w:pPr>
        <w:ind w:firstLine="284"/>
        <w:contextualSpacing/>
      </w:pPr>
      <w:r w:rsidRPr="007C760A">
        <w:rPr>
          <w:sz w:val="28"/>
          <w:szCs w:val="28"/>
        </w:rPr>
        <w:t>Абрамов Д.Н.–</w:t>
      </w:r>
      <w:r w:rsidR="00CC145E" w:rsidRPr="007C760A">
        <w:rPr>
          <w:sz w:val="28"/>
          <w:szCs w:val="28"/>
        </w:rPr>
        <w:t xml:space="preserve"> обход строится, но он решает проблему транзитного транспорта, а не </w:t>
      </w:r>
      <w:proofErr w:type="spellStart"/>
      <w:r w:rsidR="00CC145E" w:rsidRPr="007C760A">
        <w:rPr>
          <w:sz w:val="28"/>
          <w:szCs w:val="28"/>
        </w:rPr>
        <w:t>внутрегородскую</w:t>
      </w:r>
      <w:proofErr w:type="spellEnd"/>
      <w:r w:rsidR="00CC145E" w:rsidRPr="007C760A">
        <w:rPr>
          <w:sz w:val="28"/>
          <w:szCs w:val="28"/>
        </w:rPr>
        <w:t>.</w:t>
      </w:r>
    </w:p>
    <w:p w:rsidR="00CC145E" w:rsidRPr="007C760A" w:rsidRDefault="00CC145E" w:rsidP="00414D33">
      <w:pPr>
        <w:ind w:firstLine="284"/>
        <w:contextualSpacing/>
        <w:rPr>
          <w:sz w:val="28"/>
          <w:szCs w:val="28"/>
        </w:rPr>
      </w:pPr>
      <w:r w:rsidRPr="007C760A">
        <w:rPr>
          <w:sz w:val="28"/>
          <w:szCs w:val="28"/>
        </w:rPr>
        <w:t>Паламарчук Г.А.</w:t>
      </w:r>
      <w:r w:rsidR="003E3756">
        <w:rPr>
          <w:sz w:val="28"/>
          <w:szCs w:val="28"/>
        </w:rPr>
        <w:t xml:space="preserve"> </w:t>
      </w:r>
      <w:r w:rsidRPr="007C760A">
        <w:rPr>
          <w:sz w:val="28"/>
          <w:szCs w:val="28"/>
        </w:rPr>
        <w:t>–</w:t>
      </w:r>
      <w:r w:rsidR="003E3756">
        <w:rPr>
          <w:sz w:val="28"/>
          <w:szCs w:val="28"/>
        </w:rPr>
        <w:t xml:space="preserve"> </w:t>
      </w:r>
      <w:r w:rsidRPr="007C760A">
        <w:rPr>
          <w:sz w:val="28"/>
          <w:szCs w:val="28"/>
        </w:rPr>
        <w:t>депутат совета депутатов МО «Город Гатчина», Михаил Иванович, вопрос такой, когда в г</w:t>
      </w:r>
      <w:proofErr w:type="gramStart"/>
      <w:r w:rsidRPr="007C760A">
        <w:rPr>
          <w:sz w:val="28"/>
          <w:szCs w:val="28"/>
        </w:rPr>
        <w:t>.Г</w:t>
      </w:r>
      <w:proofErr w:type="gramEnd"/>
      <w:r w:rsidRPr="007C760A">
        <w:rPr>
          <w:sz w:val="28"/>
          <w:szCs w:val="28"/>
        </w:rPr>
        <w:t>атчина будет решен вопрос с ливневой канализацией?</w:t>
      </w:r>
    </w:p>
    <w:p w:rsidR="00CC145E" w:rsidRPr="007C760A" w:rsidRDefault="00CC145E" w:rsidP="00414D33">
      <w:pPr>
        <w:ind w:firstLine="284"/>
        <w:contextualSpacing/>
        <w:rPr>
          <w:sz w:val="28"/>
          <w:szCs w:val="28"/>
        </w:rPr>
      </w:pPr>
      <w:r w:rsidRPr="007C760A">
        <w:rPr>
          <w:sz w:val="28"/>
          <w:szCs w:val="28"/>
        </w:rPr>
        <w:t>Москвин М.И.</w:t>
      </w:r>
      <w:r w:rsidR="003E3756">
        <w:rPr>
          <w:sz w:val="28"/>
          <w:szCs w:val="28"/>
        </w:rPr>
        <w:t xml:space="preserve"> </w:t>
      </w:r>
      <w:r w:rsidRPr="007C760A">
        <w:rPr>
          <w:sz w:val="28"/>
          <w:szCs w:val="28"/>
        </w:rPr>
        <w:t>–</w:t>
      </w:r>
      <w:r w:rsidR="003E3756">
        <w:rPr>
          <w:sz w:val="28"/>
          <w:szCs w:val="28"/>
        </w:rPr>
        <w:t xml:space="preserve"> </w:t>
      </w:r>
      <w:r w:rsidRPr="007C760A">
        <w:rPr>
          <w:sz w:val="28"/>
          <w:szCs w:val="28"/>
        </w:rPr>
        <w:t>ливневая канализация – это объект местного значения.</w:t>
      </w:r>
    </w:p>
    <w:p w:rsidR="00CC145E" w:rsidRPr="007C760A" w:rsidRDefault="00CC145E" w:rsidP="00414D33">
      <w:pPr>
        <w:ind w:firstLine="284"/>
        <w:contextualSpacing/>
        <w:rPr>
          <w:sz w:val="28"/>
          <w:szCs w:val="28"/>
        </w:rPr>
      </w:pPr>
      <w:r w:rsidRPr="007C760A">
        <w:rPr>
          <w:sz w:val="28"/>
          <w:szCs w:val="28"/>
        </w:rPr>
        <w:t xml:space="preserve">Голос из зала – давайте вернемся к «обманутым дольщикам». В проблемном доме на </w:t>
      </w:r>
      <w:proofErr w:type="spellStart"/>
      <w:r w:rsidRPr="007C760A">
        <w:rPr>
          <w:sz w:val="28"/>
          <w:szCs w:val="28"/>
        </w:rPr>
        <w:t>ул</w:t>
      </w:r>
      <w:proofErr w:type="gramStart"/>
      <w:r w:rsidRPr="007C760A">
        <w:rPr>
          <w:sz w:val="28"/>
          <w:szCs w:val="28"/>
        </w:rPr>
        <w:t>.К</w:t>
      </w:r>
      <w:proofErr w:type="gramEnd"/>
      <w:r w:rsidRPr="007C760A">
        <w:rPr>
          <w:sz w:val="28"/>
          <w:szCs w:val="28"/>
        </w:rPr>
        <w:t>иргетова</w:t>
      </w:r>
      <w:proofErr w:type="spellEnd"/>
      <w:r w:rsidRPr="007C760A">
        <w:rPr>
          <w:sz w:val="28"/>
          <w:szCs w:val="28"/>
        </w:rPr>
        <w:t xml:space="preserve"> -</w:t>
      </w:r>
      <w:r w:rsidR="003E3756">
        <w:rPr>
          <w:sz w:val="28"/>
          <w:szCs w:val="28"/>
        </w:rPr>
        <w:t xml:space="preserve"> </w:t>
      </w:r>
      <w:r w:rsidRPr="007C760A">
        <w:rPr>
          <w:sz w:val="28"/>
          <w:szCs w:val="28"/>
        </w:rPr>
        <w:t>28 человек  обманутых дольщиков. Почему 20 тысяч населения микрорайона Аэродром  должно качественно ухудшить свои жизненные условия</w:t>
      </w:r>
      <w:r w:rsidR="00141AE9" w:rsidRPr="007C760A">
        <w:rPr>
          <w:sz w:val="28"/>
          <w:szCs w:val="28"/>
        </w:rPr>
        <w:t xml:space="preserve"> из-за 28 человек? Тем более</w:t>
      </w:r>
      <w:proofErr w:type="gramStart"/>
      <w:r w:rsidR="00141AE9" w:rsidRPr="007C760A">
        <w:rPr>
          <w:sz w:val="28"/>
          <w:szCs w:val="28"/>
        </w:rPr>
        <w:t>,</w:t>
      </w:r>
      <w:proofErr w:type="gramEnd"/>
      <w:r w:rsidR="00141AE9" w:rsidRPr="007C760A">
        <w:rPr>
          <w:sz w:val="28"/>
          <w:szCs w:val="28"/>
        </w:rPr>
        <w:t xml:space="preserve"> что данный объект попал в федеральную программу по достраиванию проблемных домов.</w:t>
      </w:r>
    </w:p>
    <w:p w:rsidR="00141AE9" w:rsidRPr="007C760A" w:rsidRDefault="00141AE9" w:rsidP="00414D33">
      <w:pPr>
        <w:ind w:firstLine="284"/>
        <w:contextualSpacing/>
        <w:jc w:val="both"/>
        <w:rPr>
          <w:sz w:val="28"/>
          <w:szCs w:val="28"/>
        </w:rPr>
      </w:pPr>
      <w:r w:rsidRPr="007C760A">
        <w:rPr>
          <w:sz w:val="28"/>
          <w:szCs w:val="28"/>
        </w:rPr>
        <w:t>Москвин М.И.</w:t>
      </w:r>
      <w:r w:rsidR="003E3756">
        <w:rPr>
          <w:sz w:val="28"/>
          <w:szCs w:val="28"/>
        </w:rPr>
        <w:t xml:space="preserve"> </w:t>
      </w:r>
      <w:r w:rsidRPr="007C760A">
        <w:rPr>
          <w:sz w:val="28"/>
          <w:szCs w:val="28"/>
        </w:rPr>
        <w:t>– жители микрорайона Аэродром не должны страдать. Мы и не собираемся ухудшать качество жизни данного микрорайона. Наоборот, все делается для того, чтобы улучшить его.</w:t>
      </w:r>
    </w:p>
    <w:p w:rsidR="00141AE9" w:rsidRPr="007C760A" w:rsidRDefault="00141AE9" w:rsidP="007C760A">
      <w:pPr>
        <w:contextualSpacing/>
        <w:jc w:val="both"/>
        <w:rPr>
          <w:sz w:val="28"/>
          <w:szCs w:val="28"/>
        </w:rPr>
      </w:pPr>
      <w:r w:rsidRPr="007C760A">
        <w:rPr>
          <w:sz w:val="28"/>
          <w:szCs w:val="28"/>
        </w:rPr>
        <w:t xml:space="preserve">Теперь </w:t>
      </w:r>
      <w:r w:rsidR="00381479" w:rsidRPr="007C760A">
        <w:rPr>
          <w:sz w:val="28"/>
          <w:szCs w:val="28"/>
        </w:rPr>
        <w:t xml:space="preserve">по второму вопросу: жилой дом на </w:t>
      </w:r>
      <w:proofErr w:type="spellStart"/>
      <w:r w:rsidR="00381479" w:rsidRPr="007C760A">
        <w:rPr>
          <w:sz w:val="28"/>
          <w:szCs w:val="28"/>
        </w:rPr>
        <w:t>ул</w:t>
      </w:r>
      <w:proofErr w:type="gramStart"/>
      <w:r w:rsidR="00381479" w:rsidRPr="007C760A">
        <w:rPr>
          <w:sz w:val="28"/>
          <w:szCs w:val="28"/>
        </w:rPr>
        <w:t>.К</w:t>
      </w:r>
      <w:proofErr w:type="gramEnd"/>
      <w:r w:rsidR="00381479" w:rsidRPr="007C760A">
        <w:rPr>
          <w:sz w:val="28"/>
          <w:szCs w:val="28"/>
        </w:rPr>
        <w:t>иргетова</w:t>
      </w:r>
      <w:proofErr w:type="spellEnd"/>
      <w:r w:rsidR="00381479" w:rsidRPr="007C760A">
        <w:rPr>
          <w:sz w:val="28"/>
          <w:szCs w:val="28"/>
        </w:rPr>
        <w:t xml:space="preserve">, 26/5 занесен в </w:t>
      </w:r>
      <w:r w:rsidR="00044B8D" w:rsidRPr="007C760A">
        <w:rPr>
          <w:sz w:val="28"/>
          <w:szCs w:val="28"/>
        </w:rPr>
        <w:t>Е</w:t>
      </w:r>
      <w:r w:rsidR="00381479" w:rsidRPr="007C760A">
        <w:rPr>
          <w:sz w:val="28"/>
          <w:szCs w:val="28"/>
        </w:rPr>
        <w:t xml:space="preserve">диный реестр проблемных объектов. Но в Соглашение на достраивание </w:t>
      </w:r>
      <w:r w:rsidR="00044B8D" w:rsidRPr="007C760A">
        <w:rPr>
          <w:sz w:val="28"/>
          <w:szCs w:val="28"/>
        </w:rPr>
        <w:t xml:space="preserve">на 2020 год </w:t>
      </w:r>
      <w:r w:rsidR="00381479" w:rsidRPr="007C760A">
        <w:rPr>
          <w:sz w:val="28"/>
          <w:szCs w:val="28"/>
        </w:rPr>
        <w:t>(на 800 млн. рублей) вошли только четыре жилых комплекса</w:t>
      </w:r>
      <w:r w:rsidR="00044B8D" w:rsidRPr="007C760A">
        <w:rPr>
          <w:sz w:val="28"/>
          <w:szCs w:val="28"/>
        </w:rPr>
        <w:t>,</w:t>
      </w:r>
      <w:r w:rsidR="00381479" w:rsidRPr="007C760A">
        <w:rPr>
          <w:sz w:val="28"/>
          <w:szCs w:val="28"/>
        </w:rPr>
        <w:t xml:space="preserve"> и </w:t>
      </w:r>
      <w:proofErr w:type="spellStart"/>
      <w:r w:rsidR="00381479" w:rsidRPr="007C760A">
        <w:rPr>
          <w:sz w:val="28"/>
          <w:szCs w:val="28"/>
        </w:rPr>
        <w:t>Киргетова</w:t>
      </w:r>
      <w:proofErr w:type="spellEnd"/>
      <w:r w:rsidR="00381479" w:rsidRPr="007C760A">
        <w:rPr>
          <w:sz w:val="28"/>
          <w:szCs w:val="28"/>
        </w:rPr>
        <w:t xml:space="preserve"> там нет.</w:t>
      </w:r>
    </w:p>
    <w:p w:rsidR="00044B8D" w:rsidRPr="007C760A" w:rsidRDefault="00044B8D" w:rsidP="007C760A">
      <w:pPr>
        <w:contextualSpacing/>
        <w:jc w:val="both"/>
        <w:rPr>
          <w:sz w:val="28"/>
          <w:szCs w:val="28"/>
        </w:rPr>
      </w:pPr>
      <w:r w:rsidRPr="007C760A">
        <w:rPr>
          <w:sz w:val="28"/>
          <w:szCs w:val="28"/>
        </w:rPr>
        <w:t>Проблема «обманутых дольщиков» на сегодняшний день - злободневная.</w:t>
      </w:r>
    </w:p>
    <w:p w:rsidR="00044B8D" w:rsidRPr="007C760A" w:rsidRDefault="00044B8D" w:rsidP="007C760A">
      <w:pPr>
        <w:contextualSpacing/>
        <w:jc w:val="both"/>
        <w:rPr>
          <w:sz w:val="28"/>
          <w:szCs w:val="28"/>
        </w:rPr>
      </w:pPr>
      <w:r w:rsidRPr="007C760A">
        <w:rPr>
          <w:sz w:val="28"/>
          <w:szCs w:val="28"/>
        </w:rPr>
        <w:t>По областному закону от 27.12.2013№ 107-оз "О поддержке пострадавших участников долевого строительства многоквартирных домов, расположенных на территории Ленинградской области" застройщику предоставляется земельный участок оценочной стоимостью равной стоимости достройки проблемного объекта.</w:t>
      </w:r>
    </w:p>
    <w:p w:rsidR="009D370B" w:rsidRPr="007C760A" w:rsidRDefault="009D370B" w:rsidP="00414D33">
      <w:pPr>
        <w:ind w:firstLine="284"/>
        <w:jc w:val="both"/>
        <w:rPr>
          <w:sz w:val="28"/>
          <w:szCs w:val="28"/>
        </w:rPr>
      </w:pPr>
      <w:r w:rsidRPr="007C760A">
        <w:rPr>
          <w:sz w:val="28"/>
          <w:szCs w:val="28"/>
        </w:rPr>
        <w:t>Жителей г</w:t>
      </w:r>
      <w:proofErr w:type="gramStart"/>
      <w:r w:rsidRPr="007C760A">
        <w:rPr>
          <w:sz w:val="28"/>
          <w:szCs w:val="28"/>
        </w:rPr>
        <w:t>.Г</w:t>
      </w:r>
      <w:proofErr w:type="gramEnd"/>
      <w:r w:rsidRPr="007C760A">
        <w:rPr>
          <w:sz w:val="28"/>
          <w:szCs w:val="28"/>
        </w:rPr>
        <w:t>атчина интересовали больше вопросы транспортной инфраструктуры, обеспеченности микрорайона Аэродром детскими садами, школами, зонами отдыха, обеспеченность ресурсами (электроснабжение, водоснабжение, водоотведение).</w:t>
      </w:r>
    </w:p>
    <w:p w:rsidR="009D370B" w:rsidRPr="007C760A" w:rsidRDefault="009D370B" w:rsidP="007C760A">
      <w:pPr>
        <w:jc w:val="both"/>
        <w:rPr>
          <w:sz w:val="28"/>
          <w:szCs w:val="28"/>
        </w:rPr>
      </w:pPr>
      <w:r w:rsidRPr="007C760A">
        <w:rPr>
          <w:sz w:val="28"/>
          <w:szCs w:val="28"/>
        </w:rPr>
        <w:t>На все вопросы представителями органов власти были даны исчерпывающие ответы.</w:t>
      </w:r>
    </w:p>
    <w:p w:rsidR="00CC145E" w:rsidRDefault="00CC145E" w:rsidP="007C760A">
      <w:pPr>
        <w:contextualSpacing/>
        <w:rPr>
          <w:sz w:val="28"/>
          <w:szCs w:val="28"/>
        </w:rPr>
      </w:pPr>
      <w:r w:rsidRPr="007C760A">
        <w:rPr>
          <w:sz w:val="28"/>
          <w:szCs w:val="28"/>
        </w:rPr>
        <w:t>Носков И.В.–</w:t>
      </w:r>
      <w:r w:rsidR="009D370B" w:rsidRPr="007C760A">
        <w:rPr>
          <w:sz w:val="28"/>
          <w:szCs w:val="28"/>
        </w:rPr>
        <w:t xml:space="preserve"> предложил завершить собрание</w:t>
      </w:r>
      <w:r w:rsidR="003E3756">
        <w:rPr>
          <w:sz w:val="28"/>
          <w:szCs w:val="28"/>
        </w:rPr>
        <w:t>.</w:t>
      </w:r>
    </w:p>
    <w:p w:rsidR="00AC0C24" w:rsidRPr="007C760A" w:rsidRDefault="00AC0C24" w:rsidP="007C760A">
      <w:pPr>
        <w:jc w:val="both"/>
        <w:rPr>
          <w:rFonts w:eastAsia="Calibri"/>
          <w:bCs/>
          <w:sz w:val="28"/>
          <w:szCs w:val="28"/>
          <w:lang w:eastAsia="en-US"/>
        </w:rPr>
      </w:pPr>
      <w:r w:rsidRPr="007C760A">
        <w:rPr>
          <w:rFonts w:eastAsia="Calibri"/>
          <w:bCs/>
          <w:sz w:val="28"/>
          <w:szCs w:val="28"/>
          <w:lang w:eastAsia="en-US"/>
        </w:rPr>
        <w:t>Презентация проекта:</w:t>
      </w:r>
    </w:p>
    <w:p w:rsidR="0054719A" w:rsidRPr="007C760A" w:rsidRDefault="0054719A" w:rsidP="007C760A">
      <w:pPr>
        <w:jc w:val="both"/>
      </w:pPr>
      <w:r w:rsidRPr="007C760A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</w:t>
      </w:r>
      <w:proofErr w:type="gramStart"/>
      <w:r w:rsidRPr="007C760A">
        <w:rPr>
          <w:rFonts w:eastAsia="Calibri"/>
          <w:bCs/>
          <w:sz w:val="28"/>
          <w:szCs w:val="28"/>
          <w:lang w:eastAsia="en-US"/>
        </w:rPr>
        <w:t xml:space="preserve">в виде </w:t>
      </w:r>
      <w:r w:rsidR="007C760A" w:rsidRPr="007C760A">
        <w:rPr>
          <w:sz w:val="28"/>
          <w:szCs w:val="28"/>
        </w:rPr>
        <w:t xml:space="preserve">проекта решения о предоставлении разрешения на отклонение от предельных параметров </w:t>
      </w:r>
      <w:r w:rsidR="007C760A" w:rsidRPr="007C760A">
        <w:rPr>
          <w:sz w:val="28"/>
          <w:szCs w:val="28"/>
        </w:rPr>
        <w:lastRenderedPageBreak/>
        <w:t>разрешенного строительства в части</w:t>
      </w:r>
      <w:proofErr w:type="gramEnd"/>
      <w:r w:rsidR="007C760A" w:rsidRPr="007C760A">
        <w:rPr>
          <w:sz w:val="28"/>
          <w:szCs w:val="28"/>
        </w:rPr>
        <w:t xml:space="preserve"> увеличения предельной максимальной высоты застройки с 15м до 30м </w:t>
      </w:r>
      <w:r w:rsidRPr="007C760A">
        <w:rPr>
          <w:sz w:val="28"/>
          <w:szCs w:val="28"/>
        </w:rPr>
        <w:t>для земельных участков с кадастровыми номерами 47:25:0107010:20 и 47:25:0107010:21</w:t>
      </w:r>
      <w:r w:rsidRPr="007C760A">
        <w:rPr>
          <w:rFonts w:eastAsia="Calibri"/>
          <w:bCs/>
          <w:sz w:val="28"/>
          <w:szCs w:val="28"/>
          <w:lang w:eastAsia="en-US"/>
        </w:rPr>
        <w:t>; эскизного проекта.</w:t>
      </w:r>
    </w:p>
    <w:p w:rsidR="00D627D1" w:rsidRPr="007C760A" w:rsidRDefault="00162537" w:rsidP="007C760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7C760A">
        <w:rPr>
          <w:bCs/>
          <w:sz w:val="28"/>
          <w:szCs w:val="28"/>
        </w:rPr>
        <w:t xml:space="preserve">До начала собрания участников публичных слушаний в адрес комиссии по </w:t>
      </w:r>
      <w:r w:rsidR="00D627D1" w:rsidRPr="007C760A">
        <w:rPr>
          <w:sz w:val="28"/>
          <w:szCs w:val="28"/>
        </w:rPr>
        <w:t>правилам землепользования и застройки МО «Город Гатчина»</w:t>
      </w:r>
      <w:r w:rsidRPr="007C760A">
        <w:rPr>
          <w:bCs/>
          <w:sz w:val="28"/>
          <w:szCs w:val="28"/>
        </w:rPr>
        <w:t xml:space="preserve"> поступил</w:t>
      </w:r>
      <w:r w:rsidR="008D3870" w:rsidRPr="007C760A">
        <w:rPr>
          <w:bCs/>
          <w:sz w:val="28"/>
          <w:szCs w:val="28"/>
        </w:rPr>
        <w:t>о</w:t>
      </w:r>
      <w:r w:rsidRPr="007C760A">
        <w:rPr>
          <w:bCs/>
          <w:sz w:val="28"/>
          <w:szCs w:val="28"/>
        </w:rPr>
        <w:t xml:space="preserve"> в письменной форме </w:t>
      </w:r>
      <w:r w:rsidR="008D3870" w:rsidRPr="007C760A">
        <w:rPr>
          <w:bCs/>
          <w:sz w:val="28"/>
          <w:szCs w:val="28"/>
        </w:rPr>
        <w:t>одно</w:t>
      </w:r>
      <w:r w:rsidR="007C760A" w:rsidRPr="007C760A">
        <w:rPr>
          <w:bCs/>
          <w:sz w:val="28"/>
          <w:szCs w:val="28"/>
        </w:rPr>
        <w:t xml:space="preserve"> </w:t>
      </w:r>
      <w:r w:rsidRPr="007C760A">
        <w:rPr>
          <w:bCs/>
          <w:sz w:val="28"/>
          <w:szCs w:val="28"/>
        </w:rPr>
        <w:t>коллективн</w:t>
      </w:r>
      <w:r w:rsidR="008D3870" w:rsidRPr="007C760A">
        <w:rPr>
          <w:bCs/>
          <w:sz w:val="28"/>
          <w:szCs w:val="28"/>
        </w:rPr>
        <w:t>ое</w:t>
      </w:r>
      <w:r w:rsidRPr="007C760A">
        <w:rPr>
          <w:bCs/>
          <w:sz w:val="28"/>
          <w:szCs w:val="28"/>
        </w:rPr>
        <w:t xml:space="preserve"> заявлени</w:t>
      </w:r>
      <w:r w:rsidR="008D3870" w:rsidRPr="007C760A">
        <w:rPr>
          <w:bCs/>
          <w:sz w:val="28"/>
          <w:szCs w:val="28"/>
        </w:rPr>
        <w:t>е</w:t>
      </w:r>
      <w:r w:rsidR="000E50D8" w:rsidRPr="007C760A">
        <w:rPr>
          <w:bCs/>
          <w:sz w:val="28"/>
          <w:szCs w:val="28"/>
        </w:rPr>
        <w:t xml:space="preserve"> от граждан,</w:t>
      </w:r>
      <w:r w:rsidR="007C760A" w:rsidRPr="007C760A">
        <w:rPr>
          <w:bCs/>
          <w:sz w:val="28"/>
          <w:szCs w:val="28"/>
        </w:rPr>
        <w:t xml:space="preserve"> </w:t>
      </w:r>
      <w:r w:rsidR="008D3870" w:rsidRPr="007C760A">
        <w:rPr>
          <w:rFonts w:eastAsiaTheme="minorHAnsi"/>
          <w:sz w:val="28"/>
          <w:szCs w:val="28"/>
          <w:lang w:eastAsia="en-US"/>
        </w:rPr>
        <w:t>проживающих в доме №3 по ул</w:t>
      </w:r>
      <w:proofErr w:type="gramStart"/>
      <w:r w:rsidR="008D3870" w:rsidRPr="007C760A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8D3870" w:rsidRPr="007C760A">
        <w:rPr>
          <w:rFonts w:eastAsiaTheme="minorHAnsi"/>
          <w:sz w:val="28"/>
          <w:szCs w:val="28"/>
          <w:lang w:eastAsia="en-US"/>
        </w:rPr>
        <w:t>енерала</w:t>
      </w:r>
      <w:r w:rsidR="007C760A" w:rsidRPr="007C76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D3870" w:rsidRPr="007C760A">
        <w:rPr>
          <w:rFonts w:eastAsiaTheme="minorHAnsi"/>
          <w:sz w:val="28"/>
          <w:szCs w:val="28"/>
          <w:lang w:eastAsia="en-US"/>
        </w:rPr>
        <w:t>Сандалова</w:t>
      </w:r>
      <w:proofErr w:type="spellEnd"/>
      <w:r w:rsidR="007C760A" w:rsidRPr="007C760A">
        <w:rPr>
          <w:rFonts w:eastAsiaTheme="minorHAnsi"/>
          <w:sz w:val="28"/>
          <w:szCs w:val="28"/>
          <w:lang w:eastAsia="en-US"/>
        </w:rPr>
        <w:t xml:space="preserve"> </w:t>
      </w:r>
      <w:r w:rsidR="008D3870" w:rsidRPr="007C760A">
        <w:rPr>
          <w:rFonts w:eastAsiaTheme="minorHAnsi"/>
          <w:sz w:val="28"/>
          <w:szCs w:val="28"/>
          <w:lang w:eastAsia="en-US"/>
        </w:rPr>
        <w:t>г.Гатчина</w:t>
      </w:r>
      <w:r w:rsidR="00D627D1" w:rsidRPr="007C760A">
        <w:rPr>
          <w:bCs/>
          <w:sz w:val="28"/>
          <w:szCs w:val="28"/>
        </w:rPr>
        <w:t xml:space="preserve"> (</w:t>
      </w:r>
      <w:proofErr w:type="spellStart"/>
      <w:r w:rsidR="00D627D1" w:rsidRPr="007C760A">
        <w:rPr>
          <w:bCs/>
          <w:sz w:val="28"/>
          <w:szCs w:val="28"/>
        </w:rPr>
        <w:t>вх</w:t>
      </w:r>
      <w:proofErr w:type="spellEnd"/>
      <w:r w:rsidR="00D627D1" w:rsidRPr="007C760A">
        <w:rPr>
          <w:bCs/>
          <w:sz w:val="28"/>
          <w:szCs w:val="28"/>
        </w:rPr>
        <w:t xml:space="preserve"> №</w:t>
      </w:r>
      <w:r w:rsidR="008D3870" w:rsidRPr="007C760A">
        <w:rPr>
          <w:bCs/>
          <w:sz w:val="28"/>
          <w:szCs w:val="28"/>
        </w:rPr>
        <w:t>10</w:t>
      </w:r>
      <w:r w:rsidR="00D627D1" w:rsidRPr="007C760A">
        <w:rPr>
          <w:bCs/>
          <w:sz w:val="28"/>
          <w:szCs w:val="28"/>
        </w:rPr>
        <w:t xml:space="preserve"> от 1</w:t>
      </w:r>
      <w:r w:rsidR="00073DFB" w:rsidRPr="007C760A">
        <w:rPr>
          <w:bCs/>
          <w:sz w:val="28"/>
          <w:szCs w:val="28"/>
        </w:rPr>
        <w:t>9</w:t>
      </w:r>
      <w:r w:rsidR="00D627D1" w:rsidRPr="007C760A">
        <w:rPr>
          <w:bCs/>
          <w:sz w:val="28"/>
          <w:szCs w:val="28"/>
        </w:rPr>
        <w:t>.1</w:t>
      </w:r>
      <w:r w:rsidR="00073DFB" w:rsidRPr="007C760A">
        <w:rPr>
          <w:bCs/>
          <w:sz w:val="28"/>
          <w:szCs w:val="28"/>
        </w:rPr>
        <w:t>1</w:t>
      </w:r>
      <w:r w:rsidR="00D627D1" w:rsidRPr="007C760A">
        <w:rPr>
          <w:bCs/>
          <w:sz w:val="28"/>
          <w:szCs w:val="28"/>
        </w:rPr>
        <w:t>.2019)</w:t>
      </w:r>
      <w:r w:rsidRPr="007C760A">
        <w:rPr>
          <w:bCs/>
          <w:sz w:val="28"/>
          <w:szCs w:val="28"/>
        </w:rPr>
        <w:t>.</w:t>
      </w:r>
      <w:r w:rsidR="007C760A" w:rsidRPr="007C760A">
        <w:rPr>
          <w:bCs/>
          <w:sz w:val="28"/>
          <w:szCs w:val="28"/>
        </w:rPr>
        <w:t xml:space="preserve"> </w:t>
      </w:r>
      <w:r w:rsidR="008D3870" w:rsidRPr="007C760A">
        <w:rPr>
          <w:bCs/>
          <w:sz w:val="28"/>
          <w:szCs w:val="28"/>
        </w:rPr>
        <w:t xml:space="preserve">В ходе собрания участников публичных слушаний в письменной форме </w:t>
      </w:r>
      <w:r w:rsidR="007C760A" w:rsidRPr="007C760A">
        <w:rPr>
          <w:bCs/>
          <w:sz w:val="28"/>
          <w:szCs w:val="28"/>
        </w:rPr>
        <w:t>поступило четыре заявления: одно от граждан,</w:t>
      </w:r>
      <w:r w:rsidR="007C760A" w:rsidRPr="007C760A">
        <w:rPr>
          <w:rFonts w:eastAsiaTheme="minorHAnsi"/>
          <w:sz w:val="28"/>
          <w:szCs w:val="28"/>
          <w:lang w:eastAsia="en-US"/>
        </w:rPr>
        <w:t xml:space="preserve"> проживающих в доме №5 и д.5 корп.1 по ул</w:t>
      </w:r>
      <w:proofErr w:type="gramStart"/>
      <w:r w:rsidR="007C760A" w:rsidRPr="007C760A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7C760A" w:rsidRPr="007C760A">
        <w:rPr>
          <w:rFonts w:eastAsiaTheme="minorHAnsi"/>
          <w:sz w:val="28"/>
          <w:szCs w:val="28"/>
          <w:lang w:eastAsia="en-US"/>
        </w:rPr>
        <w:t xml:space="preserve">енерала </w:t>
      </w:r>
      <w:proofErr w:type="spellStart"/>
      <w:r w:rsidR="007C760A" w:rsidRPr="007C760A">
        <w:rPr>
          <w:rFonts w:eastAsiaTheme="minorHAnsi"/>
          <w:sz w:val="28"/>
          <w:szCs w:val="28"/>
          <w:lang w:eastAsia="en-US"/>
        </w:rPr>
        <w:t>Сандалова</w:t>
      </w:r>
      <w:proofErr w:type="spellEnd"/>
      <w:r w:rsidR="007C760A" w:rsidRPr="007C760A">
        <w:rPr>
          <w:rFonts w:eastAsiaTheme="minorHAnsi"/>
          <w:sz w:val="28"/>
          <w:szCs w:val="28"/>
          <w:lang w:eastAsia="en-US"/>
        </w:rPr>
        <w:t xml:space="preserve"> г.Гатчина </w:t>
      </w:r>
      <w:r w:rsidR="007C760A" w:rsidRPr="007C760A">
        <w:rPr>
          <w:bCs/>
          <w:sz w:val="28"/>
          <w:szCs w:val="28"/>
        </w:rPr>
        <w:t>(</w:t>
      </w:r>
      <w:proofErr w:type="spellStart"/>
      <w:r w:rsidR="007C760A" w:rsidRPr="007C760A">
        <w:rPr>
          <w:bCs/>
          <w:sz w:val="28"/>
          <w:szCs w:val="28"/>
        </w:rPr>
        <w:t>вх</w:t>
      </w:r>
      <w:proofErr w:type="spellEnd"/>
      <w:r w:rsidR="007C760A" w:rsidRPr="007C760A">
        <w:rPr>
          <w:bCs/>
          <w:sz w:val="28"/>
          <w:szCs w:val="28"/>
        </w:rPr>
        <w:t xml:space="preserve"> №11 от 25.11.2019); второе от Годуновой Е.Е., проживающей в д.3 к.1 кв</w:t>
      </w:r>
      <w:r w:rsidR="003E3756">
        <w:rPr>
          <w:bCs/>
          <w:sz w:val="28"/>
          <w:szCs w:val="28"/>
        </w:rPr>
        <w:t>.</w:t>
      </w:r>
      <w:r w:rsidR="007C760A" w:rsidRPr="007C760A">
        <w:rPr>
          <w:bCs/>
          <w:sz w:val="28"/>
          <w:szCs w:val="28"/>
        </w:rPr>
        <w:t xml:space="preserve"> 98 бульвара Авиаторов в г.Гатчина (</w:t>
      </w:r>
      <w:proofErr w:type="spellStart"/>
      <w:r w:rsidR="007C760A" w:rsidRPr="007C760A">
        <w:rPr>
          <w:bCs/>
          <w:sz w:val="28"/>
          <w:szCs w:val="28"/>
        </w:rPr>
        <w:t>вх</w:t>
      </w:r>
      <w:proofErr w:type="spellEnd"/>
      <w:r w:rsidR="007C760A" w:rsidRPr="007C760A">
        <w:rPr>
          <w:bCs/>
          <w:sz w:val="28"/>
          <w:szCs w:val="28"/>
        </w:rPr>
        <w:t xml:space="preserve"> №12 от 25.11.2019); третье от </w:t>
      </w:r>
      <w:proofErr w:type="spellStart"/>
      <w:r w:rsidR="007C760A" w:rsidRPr="007C760A">
        <w:rPr>
          <w:bCs/>
          <w:sz w:val="28"/>
          <w:szCs w:val="28"/>
        </w:rPr>
        <w:t>Болтунова</w:t>
      </w:r>
      <w:proofErr w:type="spellEnd"/>
      <w:r w:rsidR="007C760A" w:rsidRPr="007C760A">
        <w:rPr>
          <w:bCs/>
          <w:sz w:val="28"/>
          <w:szCs w:val="28"/>
        </w:rPr>
        <w:t xml:space="preserve"> Д.Д., проживающего </w:t>
      </w:r>
      <w:r w:rsidR="007C760A" w:rsidRPr="007C760A">
        <w:rPr>
          <w:rFonts w:eastAsiaTheme="minorHAnsi"/>
          <w:sz w:val="28"/>
          <w:szCs w:val="28"/>
          <w:lang w:eastAsia="en-US"/>
        </w:rPr>
        <w:t>в доме №5 по ул</w:t>
      </w:r>
      <w:proofErr w:type="gramStart"/>
      <w:r w:rsidR="007C760A" w:rsidRPr="007C760A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7C760A" w:rsidRPr="007C760A">
        <w:rPr>
          <w:rFonts w:eastAsiaTheme="minorHAnsi"/>
          <w:sz w:val="28"/>
          <w:szCs w:val="28"/>
          <w:lang w:eastAsia="en-US"/>
        </w:rPr>
        <w:t xml:space="preserve">енерала </w:t>
      </w:r>
      <w:proofErr w:type="spellStart"/>
      <w:r w:rsidR="007C760A" w:rsidRPr="007C760A">
        <w:rPr>
          <w:rFonts w:eastAsiaTheme="minorHAnsi"/>
          <w:sz w:val="28"/>
          <w:szCs w:val="28"/>
          <w:lang w:eastAsia="en-US"/>
        </w:rPr>
        <w:t>Сандалова</w:t>
      </w:r>
      <w:proofErr w:type="spellEnd"/>
      <w:r w:rsidR="007C760A" w:rsidRPr="007C760A">
        <w:rPr>
          <w:rFonts w:eastAsiaTheme="minorHAnsi"/>
          <w:sz w:val="28"/>
          <w:szCs w:val="28"/>
          <w:lang w:eastAsia="en-US"/>
        </w:rPr>
        <w:t xml:space="preserve"> г.Гатчина</w:t>
      </w:r>
      <w:r w:rsidR="007C760A" w:rsidRPr="007C760A">
        <w:rPr>
          <w:bCs/>
          <w:sz w:val="28"/>
          <w:szCs w:val="28"/>
        </w:rPr>
        <w:t xml:space="preserve"> (</w:t>
      </w:r>
      <w:proofErr w:type="spellStart"/>
      <w:r w:rsidR="007C760A" w:rsidRPr="007C760A">
        <w:rPr>
          <w:bCs/>
          <w:sz w:val="28"/>
          <w:szCs w:val="28"/>
        </w:rPr>
        <w:t>вх</w:t>
      </w:r>
      <w:proofErr w:type="spellEnd"/>
      <w:r w:rsidR="007C760A" w:rsidRPr="007C760A">
        <w:rPr>
          <w:bCs/>
          <w:sz w:val="28"/>
          <w:szCs w:val="28"/>
        </w:rPr>
        <w:t xml:space="preserve"> №13 от 25.11.2019) и четвертое от Егоровой Ю.В., проживающей в д.№15 по ул.Слепнева г.Гатчина (б/</w:t>
      </w:r>
      <w:proofErr w:type="spellStart"/>
      <w:r w:rsidR="007C760A" w:rsidRPr="007C760A">
        <w:rPr>
          <w:bCs/>
          <w:sz w:val="28"/>
          <w:szCs w:val="28"/>
        </w:rPr>
        <w:t>н</w:t>
      </w:r>
      <w:proofErr w:type="spellEnd"/>
      <w:r w:rsidR="007C760A" w:rsidRPr="007C760A">
        <w:rPr>
          <w:bCs/>
          <w:sz w:val="28"/>
          <w:szCs w:val="28"/>
        </w:rPr>
        <w:t xml:space="preserve"> от 25.11.2019). </w:t>
      </w:r>
      <w:r w:rsidR="00D627D1" w:rsidRPr="007C760A">
        <w:rPr>
          <w:bCs/>
          <w:sz w:val="28"/>
          <w:szCs w:val="28"/>
        </w:rPr>
        <w:t>Копии заявлений прилагаются к протоколу.</w:t>
      </w:r>
    </w:p>
    <w:p w:rsidR="00F07002" w:rsidRPr="007C760A" w:rsidRDefault="00B301E3" w:rsidP="007C760A">
      <w:pPr>
        <w:jc w:val="both"/>
      </w:pPr>
      <w:r w:rsidRPr="007C760A">
        <w:rPr>
          <w:bCs/>
          <w:sz w:val="28"/>
          <w:szCs w:val="28"/>
        </w:rPr>
        <w:t>Собрание объявлено состоявшимся.</w:t>
      </w:r>
    </w:p>
    <w:p w:rsidR="00F07002" w:rsidRPr="007C760A" w:rsidRDefault="00B301E3" w:rsidP="007C760A">
      <w:pPr>
        <w:jc w:val="both"/>
      </w:pPr>
      <w:r w:rsidRPr="007C760A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7C760A">
        <w:rPr>
          <w:sz w:val="28"/>
          <w:szCs w:val="28"/>
        </w:rPr>
        <w:t xml:space="preserve"> участников публичных слушаний, </w:t>
      </w:r>
      <w:r w:rsidRPr="007C760A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F07002" w:rsidRPr="007C760A" w:rsidTr="00FC78E5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7C760A" w:rsidRDefault="00B301E3">
            <w:pPr>
              <w:jc w:val="center"/>
              <w:rPr>
                <w:sz w:val="28"/>
                <w:szCs w:val="28"/>
              </w:rPr>
            </w:pPr>
            <w:r w:rsidRPr="007C760A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7C760A" w:rsidRDefault="00B301E3">
            <w:pPr>
              <w:jc w:val="center"/>
              <w:rPr>
                <w:sz w:val="28"/>
                <w:szCs w:val="28"/>
              </w:rPr>
            </w:pPr>
            <w:r w:rsidRPr="007C760A">
              <w:rPr>
                <w:sz w:val="24"/>
                <w:szCs w:val="24"/>
              </w:rPr>
              <w:t>Предложения и замечания</w:t>
            </w:r>
          </w:p>
        </w:tc>
      </w:tr>
      <w:tr w:rsidR="00D413DE" w:rsidRPr="007C760A" w:rsidTr="00FC78E5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3DE" w:rsidRPr="007C760A" w:rsidRDefault="009075AD" w:rsidP="0020104A">
            <w:pPr>
              <w:rPr>
                <w:sz w:val="22"/>
                <w:szCs w:val="22"/>
              </w:rPr>
            </w:pPr>
            <w:r w:rsidRPr="007C760A">
              <w:rPr>
                <w:sz w:val="22"/>
                <w:szCs w:val="22"/>
              </w:rPr>
              <w:t>Астафьев</w:t>
            </w:r>
            <w:r w:rsidR="0020104A" w:rsidRPr="007C760A">
              <w:rPr>
                <w:sz w:val="22"/>
                <w:szCs w:val="22"/>
              </w:rPr>
              <w:t xml:space="preserve"> О.Н.- от лица жителей д.№3 по ул.Генерала</w:t>
            </w:r>
            <w:r w:rsidR="00651C61">
              <w:rPr>
                <w:sz w:val="22"/>
                <w:szCs w:val="22"/>
              </w:rPr>
              <w:t xml:space="preserve"> </w:t>
            </w:r>
            <w:proofErr w:type="spellStart"/>
            <w:r w:rsidR="0020104A" w:rsidRPr="007C760A">
              <w:rPr>
                <w:sz w:val="22"/>
                <w:szCs w:val="22"/>
              </w:rPr>
              <w:t>Сандалова</w:t>
            </w:r>
            <w:proofErr w:type="spellEnd"/>
            <w:r w:rsidR="0020104A" w:rsidRPr="007C760A">
              <w:rPr>
                <w:sz w:val="22"/>
                <w:szCs w:val="22"/>
              </w:rPr>
              <w:t xml:space="preserve"> в г.Гатчина (14 подписей)</w:t>
            </w:r>
            <w:r w:rsidR="00D413DE" w:rsidRPr="007C760A">
              <w:rPr>
                <w:sz w:val="22"/>
                <w:szCs w:val="22"/>
              </w:rPr>
              <w:t>-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3DE" w:rsidRPr="007C760A" w:rsidRDefault="0020104A" w:rsidP="008D3870">
            <w:pPr>
              <w:rPr>
                <w:sz w:val="22"/>
                <w:szCs w:val="22"/>
              </w:rPr>
            </w:pPr>
            <w:r w:rsidRPr="007C760A">
              <w:rPr>
                <w:bCs/>
                <w:sz w:val="22"/>
                <w:szCs w:val="22"/>
              </w:rPr>
              <w:t xml:space="preserve">-выражаем поддержку </w:t>
            </w:r>
            <w:proofErr w:type="gramStart"/>
            <w:r w:rsidRPr="007C760A">
              <w:rPr>
                <w:bCs/>
                <w:sz w:val="22"/>
                <w:szCs w:val="22"/>
              </w:rPr>
              <w:t>публичным</w:t>
            </w:r>
            <w:proofErr w:type="gramEnd"/>
            <w:r w:rsidRPr="007C760A">
              <w:rPr>
                <w:bCs/>
                <w:sz w:val="22"/>
                <w:szCs w:val="22"/>
              </w:rPr>
              <w:t xml:space="preserve"> слушания в отношении земельных участков с кадастровыми номерами </w:t>
            </w:r>
            <w:r w:rsidRPr="007C760A">
              <w:rPr>
                <w:sz w:val="22"/>
                <w:szCs w:val="22"/>
              </w:rPr>
              <w:t>47:25:0107010:20 и 47:25:0107010:21на предоставление разрешения на условно разрешенный вид использования земельных участков «</w:t>
            </w:r>
            <w:proofErr w:type="spellStart"/>
            <w:r w:rsidRPr="007C760A">
              <w:rPr>
                <w:sz w:val="22"/>
                <w:szCs w:val="22"/>
              </w:rPr>
              <w:t>среднеэтажная</w:t>
            </w:r>
            <w:proofErr w:type="spellEnd"/>
            <w:r w:rsidRPr="007C760A">
              <w:rPr>
                <w:sz w:val="22"/>
                <w:szCs w:val="22"/>
              </w:rPr>
              <w:t xml:space="preserve"> жилая застройка».</w:t>
            </w:r>
          </w:p>
        </w:tc>
      </w:tr>
      <w:tr w:rsidR="00044B8D" w:rsidRPr="007C760A" w:rsidTr="00FC78E5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B8D" w:rsidRPr="007C760A" w:rsidRDefault="004E3657" w:rsidP="0020104A">
            <w:pPr>
              <w:rPr>
                <w:sz w:val="22"/>
                <w:szCs w:val="22"/>
              </w:rPr>
            </w:pPr>
            <w:r w:rsidRPr="007C760A">
              <w:rPr>
                <w:sz w:val="22"/>
                <w:szCs w:val="22"/>
              </w:rPr>
              <w:t xml:space="preserve">Жители д. № 5 к. 1 по ул. Генерала </w:t>
            </w:r>
            <w:proofErr w:type="spellStart"/>
            <w:r w:rsidRPr="007C760A">
              <w:rPr>
                <w:sz w:val="22"/>
                <w:szCs w:val="22"/>
              </w:rPr>
              <w:t>Сандалова</w:t>
            </w:r>
            <w:proofErr w:type="spellEnd"/>
            <w:r w:rsidRPr="007C760A">
              <w:rPr>
                <w:sz w:val="22"/>
                <w:szCs w:val="22"/>
              </w:rPr>
              <w:t>, г. Гатчина (44 подписи)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B8D" w:rsidRPr="007C760A" w:rsidRDefault="004E3657" w:rsidP="004E3657">
            <w:pPr>
              <w:rPr>
                <w:bCs/>
                <w:sz w:val="22"/>
                <w:szCs w:val="22"/>
              </w:rPr>
            </w:pPr>
            <w:r w:rsidRPr="007C760A">
              <w:rPr>
                <w:bCs/>
                <w:sz w:val="22"/>
                <w:szCs w:val="22"/>
              </w:rPr>
              <w:t xml:space="preserve">- не предоставлять разрешение на условно-разрешенный вид </w:t>
            </w:r>
            <w:r w:rsidRPr="007C760A">
              <w:rPr>
                <w:sz w:val="22"/>
                <w:szCs w:val="22"/>
              </w:rPr>
              <w:t>использования земельных участков «</w:t>
            </w:r>
            <w:proofErr w:type="spellStart"/>
            <w:r w:rsidRPr="007C760A">
              <w:rPr>
                <w:sz w:val="22"/>
                <w:szCs w:val="22"/>
              </w:rPr>
              <w:t>среднеэтажная</w:t>
            </w:r>
            <w:proofErr w:type="spellEnd"/>
            <w:r w:rsidRPr="007C760A">
              <w:rPr>
                <w:sz w:val="22"/>
                <w:szCs w:val="22"/>
              </w:rPr>
              <w:t xml:space="preserve"> жилая застройка» </w:t>
            </w:r>
            <w:r w:rsidRPr="007C760A">
              <w:rPr>
                <w:bCs/>
                <w:sz w:val="22"/>
                <w:szCs w:val="22"/>
              </w:rPr>
              <w:t xml:space="preserve">в отношении земельных участков с кадастровыми номерами </w:t>
            </w:r>
            <w:r w:rsidRPr="007C760A">
              <w:rPr>
                <w:sz w:val="22"/>
                <w:szCs w:val="22"/>
              </w:rPr>
              <w:t>47:25:0107010:20 и 47:25:0107010:21</w:t>
            </w:r>
          </w:p>
        </w:tc>
      </w:tr>
      <w:tr w:rsidR="00044B8D" w:rsidRPr="007C760A" w:rsidTr="00FC78E5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B8D" w:rsidRPr="007C760A" w:rsidRDefault="004E3657" w:rsidP="0020104A">
            <w:pPr>
              <w:rPr>
                <w:sz w:val="22"/>
                <w:szCs w:val="22"/>
              </w:rPr>
            </w:pPr>
            <w:r w:rsidRPr="007C760A">
              <w:rPr>
                <w:sz w:val="22"/>
                <w:szCs w:val="22"/>
              </w:rPr>
              <w:t xml:space="preserve">Болтунов Д.Д. житель д. №5 кв. 3 по ул. Генерала </w:t>
            </w:r>
            <w:proofErr w:type="spellStart"/>
            <w:r w:rsidRPr="007C760A">
              <w:rPr>
                <w:sz w:val="22"/>
                <w:szCs w:val="22"/>
              </w:rPr>
              <w:t>Сандалова</w:t>
            </w:r>
            <w:proofErr w:type="spellEnd"/>
            <w:r w:rsidRPr="007C760A">
              <w:rPr>
                <w:sz w:val="22"/>
                <w:szCs w:val="22"/>
              </w:rPr>
              <w:t xml:space="preserve"> в г</w:t>
            </w:r>
            <w:proofErr w:type="gramStart"/>
            <w:r w:rsidRPr="007C760A">
              <w:rPr>
                <w:sz w:val="22"/>
                <w:szCs w:val="22"/>
              </w:rPr>
              <w:t>.Г</w:t>
            </w:r>
            <w:proofErr w:type="gramEnd"/>
            <w:r w:rsidRPr="007C760A">
              <w:rPr>
                <w:sz w:val="22"/>
                <w:szCs w:val="22"/>
              </w:rPr>
              <w:t>атчина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B8D" w:rsidRPr="007C760A" w:rsidRDefault="004E3657" w:rsidP="008D3870">
            <w:pPr>
              <w:rPr>
                <w:bCs/>
                <w:sz w:val="22"/>
                <w:szCs w:val="22"/>
              </w:rPr>
            </w:pPr>
            <w:r w:rsidRPr="007C760A">
              <w:rPr>
                <w:bCs/>
                <w:sz w:val="22"/>
                <w:szCs w:val="22"/>
              </w:rPr>
              <w:t xml:space="preserve">- не предоставлять разрешение на условно-разрешенный вид </w:t>
            </w:r>
            <w:r w:rsidRPr="007C760A">
              <w:rPr>
                <w:sz w:val="22"/>
                <w:szCs w:val="22"/>
              </w:rPr>
              <w:t>использования земельных участков «</w:t>
            </w:r>
            <w:proofErr w:type="spellStart"/>
            <w:r w:rsidRPr="007C760A">
              <w:rPr>
                <w:sz w:val="22"/>
                <w:szCs w:val="22"/>
              </w:rPr>
              <w:t>среднеэтажная</w:t>
            </w:r>
            <w:proofErr w:type="spellEnd"/>
            <w:r w:rsidRPr="007C760A">
              <w:rPr>
                <w:sz w:val="22"/>
                <w:szCs w:val="22"/>
              </w:rPr>
              <w:t xml:space="preserve"> жилая застройка» </w:t>
            </w:r>
            <w:r w:rsidRPr="007C760A">
              <w:rPr>
                <w:bCs/>
                <w:sz w:val="22"/>
                <w:szCs w:val="22"/>
              </w:rPr>
              <w:t xml:space="preserve">в отношении земельных участков с кадастровыми номерами </w:t>
            </w:r>
            <w:r w:rsidRPr="007C760A">
              <w:rPr>
                <w:sz w:val="22"/>
                <w:szCs w:val="22"/>
              </w:rPr>
              <w:t>47:25:0107010:20 и 47:25:0107010:21</w:t>
            </w:r>
          </w:p>
        </w:tc>
      </w:tr>
    </w:tbl>
    <w:p w:rsidR="00F07002" w:rsidRPr="007C760A" w:rsidRDefault="00B301E3">
      <w:pPr>
        <w:jc w:val="both"/>
      </w:pPr>
      <w:r w:rsidRPr="007C760A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F07002" w:rsidRPr="007C760A" w:rsidTr="004E3657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7C760A" w:rsidRDefault="00B301E3">
            <w:pPr>
              <w:jc w:val="center"/>
            </w:pPr>
            <w:r w:rsidRPr="007C760A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7C760A" w:rsidRDefault="00B301E3">
            <w:pPr>
              <w:jc w:val="center"/>
            </w:pPr>
            <w:r w:rsidRPr="007C760A">
              <w:rPr>
                <w:sz w:val="24"/>
                <w:szCs w:val="24"/>
              </w:rPr>
              <w:t>Предложения и замечания</w:t>
            </w:r>
          </w:p>
        </w:tc>
      </w:tr>
      <w:tr w:rsidR="00F07002" w:rsidRPr="007C760A" w:rsidTr="004E3657">
        <w:trPr>
          <w:trHeight w:val="73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07002" w:rsidRPr="007C760A" w:rsidRDefault="004E3657" w:rsidP="009B14B2">
            <w:pPr>
              <w:rPr>
                <w:sz w:val="22"/>
                <w:szCs w:val="22"/>
              </w:rPr>
            </w:pPr>
            <w:r w:rsidRPr="007C760A">
              <w:rPr>
                <w:sz w:val="22"/>
                <w:szCs w:val="22"/>
              </w:rPr>
              <w:t xml:space="preserve">Егорова  Ю.В. – житель д. 15 кв. 202 по ул. Слепнева, </w:t>
            </w:r>
            <w:proofErr w:type="gramStart"/>
            <w:r w:rsidRPr="007C760A">
              <w:rPr>
                <w:sz w:val="22"/>
                <w:szCs w:val="22"/>
              </w:rPr>
              <w:t>г</w:t>
            </w:r>
            <w:proofErr w:type="gramEnd"/>
            <w:r w:rsidRPr="007C760A">
              <w:rPr>
                <w:sz w:val="22"/>
                <w:szCs w:val="22"/>
              </w:rPr>
              <w:t>. Гатчина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6BF5" w:rsidRPr="007C760A" w:rsidRDefault="000E50D8" w:rsidP="00CF6BF5">
            <w:pPr>
              <w:rPr>
                <w:b/>
                <w:bCs/>
                <w:sz w:val="22"/>
                <w:szCs w:val="22"/>
              </w:rPr>
            </w:pPr>
            <w:r w:rsidRPr="007C760A">
              <w:rPr>
                <w:b/>
                <w:bCs/>
                <w:sz w:val="22"/>
                <w:szCs w:val="22"/>
              </w:rPr>
              <w:t>-</w:t>
            </w:r>
            <w:r w:rsidR="004E3657" w:rsidRPr="007C760A">
              <w:rPr>
                <w:bCs/>
                <w:sz w:val="22"/>
                <w:szCs w:val="22"/>
              </w:rPr>
              <w:t xml:space="preserve"> не предоставлять разрешение на условно-разрешенный вид </w:t>
            </w:r>
            <w:r w:rsidR="004E3657" w:rsidRPr="007C760A">
              <w:rPr>
                <w:sz w:val="22"/>
                <w:szCs w:val="22"/>
              </w:rPr>
              <w:t>использования земельных участков «</w:t>
            </w:r>
            <w:proofErr w:type="spellStart"/>
            <w:r w:rsidR="004E3657" w:rsidRPr="007C760A">
              <w:rPr>
                <w:sz w:val="22"/>
                <w:szCs w:val="22"/>
              </w:rPr>
              <w:t>среднеэтажная</w:t>
            </w:r>
            <w:proofErr w:type="spellEnd"/>
            <w:r w:rsidR="004E3657" w:rsidRPr="007C760A">
              <w:rPr>
                <w:sz w:val="22"/>
                <w:szCs w:val="22"/>
              </w:rPr>
              <w:t xml:space="preserve"> жилая застройка» </w:t>
            </w:r>
            <w:r w:rsidR="004E3657" w:rsidRPr="007C760A">
              <w:rPr>
                <w:bCs/>
                <w:sz w:val="22"/>
                <w:szCs w:val="22"/>
              </w:rPr>
              <w:t xml:space="preserve">в отношении земельных участков с кадастровыми номерами </w:t>
            </w:r>
            <w:r w:rsidR="004E3657" w:rsidRPr="007C760A">
              <w:rPr>
                <w:sz w:val="22"/>
                <w:szCs w:val="22"/>
              </w:rPr>
              <w:t>47:25:0107010:20 и 47:25:0107010:21</w:t>
            </w:r>
          </w:p>
        </w:tc>
      </w:tr>
    </w:tbl>
    <w:p w:rsidR="00F07002" w:rsidRPr="00414D33" w:rsidRDefault="00F0700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rFonts w:eastAsiaTheme="minorHAnsi"/>
          <w:sz w:val="28"/>
          <w:szCs w:val="28"/>
          <w:lang w:eastAsia="en-US"/>
        </w:rPr>
      </w:pPr>
    </w:p>
    <w:p w:rsidR="00452A3D" w:rsidRPr="00414D33" w:rsidRDefault="00452A3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rFonts w:eastAsiaTheme="minorHAnsi"/>
          <w:sz w:val="28"/>
          <w:szCs w:val="28"/>
          <w:lang w:eastAsia="en-US"/>
        </w:rPr>
      </w:pPr>
    </w:p>
    <w:p w:rsidR="00F07002" w:rsidRPr="007C760A" w:rsidRDefault="00DC36FC" w:rsidP="0054719A">
      <w:pPr>
        <w:pStyle w:val="a9"/>
        <w:tabs>
          <w:tab w:val="left" w:pos="916"/>
          <w:tab w:val="left" w:pos="1832"/>
        </w:tabs>
        <w:ind w:left="0"/>
        <w:jc w:val="both"/>
      </w:pPr>
      <w:r w:rsidRPr="007C760A">
        <w:rPr>
          <w:rFonts w:eastAsiaTheme="minorHAnsi"/>
          <w:sz w:val="28"/>
          <w:szCs w:val="28"/>
          <w:lang w:eastAsia="en-US"/>
        </w:rPr>
        <w:t>Заместитель председателя</w:t>
      </w:r>
      <w:r w:rsidR="00B301E3" w:rsidRPr="007C760A">
        <w:rPr>
          <w:rFonts w:eastAsiaTheme="minorHAnsi"/>
          <w:sz w:val="28"/>
          <w:szCs w:val="28"/>
          <w:lang w:eastAsia="en-US"/>
        </w:rPr>
        <w:t xml:space="preserve"> комиссии</w:t>
      </w:r>
      <w:r w:rsidR="0054719A" w:rsidRPr="007C760A">
        <w:rPr>
          <w:rFonts w:eastAsiaTheme="minorHAnsi"/>
          <w:sz w:val="28"/>
          <w:szCs w:val="28"/>
          <w:lang w:eastAsia="en-US"/>
        </w:rPr>
        <w:tab/>
      </w:r>
    </w:p>
    <w:p w:rsidR="00F07002" w:rsidRPr="007C760A" w:rsidRDefault="00B301E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7C760A">
        <w:rPr>
          <w:sz w:val="28"/>
          <w:szCs w:val="28"/>
        </w:rPr>
        <w:t>по правилам землепользования</w:t>
      </w:r>
    </w:p>
    <w:p w:rsidR="00F07002" w:rsidRPr="007C760A" w:rsidRDefault="00B301E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7C760A">
        <w:rPr>
          <w:sz w:val="28"/>
          <w:szCs w:val="28"/>
        </w:rPr>
        <w:t xml:space="preserve">и застройки МО «Город Гатчина»   </w:t>
      </w:r>
      <w:r w:rsidR="00DC36FC" w:rsidRPr="007C760A">
        <w:rPr>
          <w:bCs/>
          <w:sz w:val="28"/>
          <w:szCs w:val="28"/>
        </w:rPr>
        <w:t>Е.В.Гречухина</w:t>
      </w:r>
      <w:r w:rsidRPr="007C760A">
        <w:rPr>
          <w:bCs/>
          <w:sz w:val="28"/>
          <w:szCs w:val="28"/>
        </w:rPr>
        <w:t>____________</w:t>
      </w:r>
      <w:r w:rsidR="00381DC6" w:rsidRPr="007C760A">
        <w:rPr>
          <w:bCs/>
          <w:sz w:val="28"/>
          <w:szCs w:val="28"/>
        </w:rPr>
        <w:t>2</w:t>
      </w:r>
      <w:r w:rsidR="00DC36FC" w:rsidRPr="007C760A">
        <w:rPr>
          <w:bCs/>
          <w:sz w:val="28"/>
          <w:szCs w:val="28"/>
        </w:rPr>
        <w:t>8</w:t>
      </w:r>
      <w:r w:rsidRPr="007C760A">
        <w:rPr>
          <w:bCs/>
          <w:sz w:val="28"/>
          <w:szCs w:val="28"/>
        </w:rPr>
        <w:t>.1</w:t>
      </w:r>
      <w:r w:rsidR="00DC36FC" w:rsidRPr="007C760A">
        <w:rPr>
          <w:bCs/>
          <w:sz w:val="28"/>
          <w:szCs w:val="28"/>
        </w:rPr>
        <w:t>1</w:t>
      </w:r>
      <w:r w:rsidRPr="007C760A">
        <w:rPr>
          <w:bCs/>
          <w:sz w:val="28"/>
          <w:szCs w:val="28"/>
        </w:rPr>
        <w:t>.201</w:t>
      </w:r>
      <w:r w:rsidR="00294A3E" w:rsidRPr="007C760A">
        <w:rPr>
          <w:bCs/>
          <w:sz w:val="28"/>
          <w:szCs w:val="28"/>
        </w:rPr>
        <w:t>9</w:t>
      </w:r>
    </w:p>
    <w:p w:rsidR="00F07002" w:rsidRPr="007C760A" w:rsidRDefault="00B301E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7C760A">
        <w:rPr>
          <w:bCs/>
          <w:sz w:val="24"/>
          <w:szCs w:val="24"/>
        </w:rPr>
        <w:t>(Ф.И.О., подпись, дата)</w:t>
      </w:r>
    </w:p>
    <w:sectPr w:rsidR="00F07002" w:rsidRPr="007C760A" w:rsidSect="003E3756">
      <w:pgSz w:w="11906" w:h="16838"/>
      <w:pgMar w:top="993" w:right="424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4FE"/>
    <w:multiLevelType w:val="multilevel"/>
    <w:tmpl w:val="58B6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2"/>
    <w:rsid w:val="00003E5D"/>
    <w:rsid w:val="000111A6"/>
    <w:rsid w:val="00021711"/>
    <w:rsid w:val="00044B8D"/>
    <w:rsid w:val="000715B2"/>
    <w:rsid w:val="00073DFB"/>
    <w:rsid w:val="000A547D"/>
    <w:rsid w:val="000B3350"/>
    <w:rsid w:val="000C1618"/>
    <w:rsid w:val="000E02E9"/>
    <w:rsid w:val="000E50D8"/>
    <w:rsid w:val="000F62CA"/>
    <w:rsid w:val="00131868"/>
    <w:rsid w:val="00134A41"/>
    <w:rsid w:val="00141AE9"/>
    <w:rsid w:val="00153D0D"/>
    <w:rsid w:val="00160C36"/>
    <w:rsid w:val="00162537"/>
    <w:rsid w:val="00170DA1"/>
    <w:rsid w:val="001A7793"/>
    <w:rsid w:val="001C348F"/>
    <w:rsid w:val="001D3C61"/>
    <w:rsid w:val="0020104A"/>
    <w:rsid w:val="00212C47"/>
    <w:rsid w:val="00223DF7"/>
    <w:rsid w:val="002317F4"/>
    <w:rsid w:val="0024509F"/>
    <w:rsid w:val="002521AF"/>
    <w:rsid w:val="00257808"/>
    <w:rsid w:val="00265978"/>
    <w:rsid w:val="00294A3E"/>
    <w:rsid w:val="002A5C55"/>
    <w:rsid w:val="002A7517"/>
    <w:rsid w:val="002B7FE7"/>
    <w:rsid w:val="002D1F4D"/>
    <w:rsid w:val="002F6583"/>
    <w:rsid w:val="00302276"/>
    <w:rsid w:val="0031430B"/>
    <w:rsid w:val="0032029C"/>
    <w:rsid w:val="003347CF"/>
    <w:rsid w:val="00381479"/>
    <w:rsid w:val="00381DC6"/>
    <w:rsid w:val="003B24F3"/>
    <w:rsid w:val="003D0F4C"/>
    <w:rsid w:val="003E04A0"/>
    <w:rsid w:val="003E1069"/>
    <w:rsid w:val="003E3756"/>
    <w:rsid w:val="003E6EB2"/>
    <w:rsid w:val="003F5262"/>
    <w:rsid w:val="00414D33"/>
    <w:rsid w:val="00423C3B"/>
    <w:rsid w:val="00452A3D"/>
    <w:rsid w:val="0045511F"/>
    <w:rsid w:val="004552F4"/>
    <w:rsid w:val="0046400A"/>
    <w:rsid w:val="004706BB"/>
    <w:rsid w:val="00476807"/>
    <w:rsid w:val="0049163A"/>
    <w:rsid w:val="004C1F37"/>
    <w:rsid w:val="004D6912"/>
    <w:rsid w:val="004D7629"/>
    <w:rsid w:val="004E28C2"/>
    <w:rsid w:val="004E3657"/>
    <w:rsid w:val="004E5C38"/>
    <w:rsid w:val="004F6389"/>
    <w:rsid w:val="005117BA"/>
    <w:rsid w:val="0054719A"/>
    <w:rsid w:val="00557969"/>
    <w:rsid w:val="005714A6"/>
    <w:rsid w:val="00584EF8"/>
    <w:rsid w:val="00590A33"/>
    <w:rsid w:val="005A0454"/>
    <w:rsid w:val="005A5E02"/>
    <w:rsid w:val="00651C61"/>
    <w:rsid w:val="00657D1F"/>
    <w:rsid w:val="00675DEB"/>
    <w:rsid w:val="00687BE2"/>
    <w:rsid w:val="006A7C14"/>
    <w:rsid w:val="006C3C87"/>
    <w:rsid w:val="006D266B"/>
    <w:rsid w:val="0070337C"/>
    <w:rsid w:val="00724B09"/>
    <w:rsid w:val="0076033F"/>
    <w:rsid w:val="00775109"/>
    <w:rsid w:val="007C760A"/>
    <w:rsid w:val="007D3AEC"/>
    <w:rsid w:val="007E2C55"/>
    <w:rsid w:val="008155A0"/>
    <w:rsid w:val="00826C4F"/>
    <w:rsid w:val="00841321"/>
    <w:rsid w:val="00855533"/>
    <w:rsid w:val="008642F4"/>
    <w:rsid w:val="008725A5"/>
    <w:rsid w:val="00880869"/>
    <w:rsid w:val="0088204E"/>
    <w:rsid w:val="0089157E"/>
    <w:rsid w:val="008916AE"/>
    <w:rsid w:val="008B58FC"/>
    <w:rsid w:val="008D3870"/>
    <w:rsid w:val="008E3DED"/>
    <w:rsid w:val="008F6C12"/>
    <w:rsid w:val="008F7716"/>
    <w:rsid w:val="009075AD"/>
    <w:rsid w:val="009077E3"/>
    <w:rsid w:val="00941DF2"/>
    <w:rsid w:val="009433AD"/>
    <w:rsid w:val="00977D41"/>
    <w:rsid w:val="00982341"/>
    <w:rsid w:val="009B14B2"/>
    <w:rsid w:val="009D2037"/>
    <w:rsid w:val="009D2A92"/>
    <w:rsid w:val="009D370B"/>
    <w:rsid w:val="009D4C3C"/>
    <w:rsid w:val="00A24978"/>
    <w:rsid w:val="00A5012B"/>
    <w:rsid w:val="00A51248"/>
    <w:rsid w:val="00A51548"/>
    <w:rsid w:val="00A63292"/>
    <w:rsid w:val="00A6623A"/>
    <w:rsid w:val="00A66325"/>
    <w:rsid w:val="00A7633B"/>
    <w:rsid w:val="00A81CF6"/>
    <w:rsid w:val="00A96EF5"/>
    <w:rsid w:val="00AC0C24"/>
    <w:rsid w:val="00AD315F"/>
    <w:rsid w:val="00AD5F9C"/>
    <w:rsid w:val="00AF040E"/>
    <w:rsid w:val="00B17FDF"/>
    <w:rsid w:val="00B21EDB"/>
    <w:rsid w:val="00B301E3"/>
    <w:rsid w:val="00B45DE1"/>
    <w:rsid w:val="00B53800"/>
    <w:rsid w:val="00B760B6"/>
    <w:rsid w:val="00BC0703"/>
    <w:rsid w:val="00BF4F93"/>
    <w:rsid w:val="00C0561E"/>
    <w:rsid w:val="00C06F64"/>
    <w:rsid w:val="00C118D1"/>
    <w:rsid w:val="00C318BA"/>
    <w:rsid w:val="00C44B95"/>
    <w:rsid w:val="00C50195"/>
    <w:rsid w:val="00C56291"/>
    <w:rsid w:val="00C76D42"/>
    <w:rsid w:val="00C8094D"/>
    <w:rsid w:val="00C937E6"/>
    <w:rsid w:val="00CA2398"/>
    <w:rsid w:val="00CA4CB4"/>
    <w:rsid w:val="00CB11F1"/>
    <w:rsid w:val="00CB29BA"/>
    <w:rsid w:val="00CC145E"/>
    <w:rsid w:val="00CE6F3A"/>
    <w:rsid w:val="00CF6069"/>
    <w:rsid w:val="00CF6BF5"/>
    <w:rsid w:val="00CF7E67"/>
    <w:rsid w:val="00D13844"/>
    <w:rsid w:val="00D2214F"/>
    <w:rsid w:val="00D305A8"/>
    <w:rsid w:val="00D33351"/>
    <w:rsid w:val="00D413DE"/>
    <w:rsid w:val="00D627D1"/>
    <w:rsid w:val="00D62BC8"/>
    <w:rsid w:val="00D65FEE"/>
    <w:rsid w:val="00DA4850"/>
    <w:rsid w:val="00DC36FC"/>
    <w:rsid w:val="00DF282A"/>
    <w:rsid w:val="00E076A8"/>
    <w:rsid w:val="00E30E32"/>
    <w:rsid w:val="00E34174"/>
    <w:rsid w:val="00E61CB5"/>
    <w:rsid w:val="00E83E6D"/>
    <w:rsid w:val="00EA48AA"/>
    <w:rsid w:val="00EB028A"/>
    <w:rsid w:val="00F07002"/>
    <w:rsid w:val="00F26743"/>
    <w:rsid w:val="00F643E4"/>
    <w:rsid w:val="00F6443F"/>
    <w:rsid w:val="00F82772"/>
    <w:rsid w:val="00F928CC"/>
    <w:rsid w:val="00FB561B"/>
    <w:rsid w:val="00FC4842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1"/>
    <w:next w:val="a3"/>
    <w:qFormat/>
    <w:rsid w:val="00F0700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7002"/>
    <w:rPr>
      <w:rFonts w:cs="Symbol"/>
    </w:rPr>
  </w:style>
  <w:style w:type="character" w:customStyle="1" w:styleId="ListLabel65">
    <w:name w:val="ListLabel 65"/>
    <w:qFormat/>
    <w:rsid w:val="00F07002"/>
    <w:rPr>
      <w:rFonts w:cs="Courier New"/>
    </w:rPr>
  </w:style>
  <w:style w:type="character" w:customStyle="1" w:styleId="ListLabel66">
    <w:name w:val="ListLabel 66"/>
    <w:qFormat/>
    <w:rsid w:val="00F07002"/>
    <w:rPr>
      <w:rFonts w:cs="Wingdings"/>
    </w:rPr>
  </w:style>
  <w:style w:type="character" w:customStyle="1" w:styleId="ListLabel67">
    <w:name w:val="ListLabel 67"/>
    <w:qFormat/>
    <w:rsid w:val="00F07002"/>
    <w:rPr>
      <w:rFonts w:cs="Symbol"/>
    </w:rPr>
  </w:style>
  <w:style w:type="character" w:customStyle="1" w:styleId="ListLabel68">
    <w:name w:val="ListLabel 68"/>
    <w:qFormat/>
    <w:rsid w:val="00F07002"/>
    <w:rPr>
      <w:rFonts w:cs="Courier New"/>
    </w:rPr>
  </w:style>
  <w:style w:type="character" w:customStyle="1" w:styleId="ListLabel69">
    <w:name w:val="ListLabel 69"/>
    <w:qFormat/>
    <w:rsid w:val="00F07002"/>
    <w:rPr>
      <w:rFonts w:cs="Wingdings"/>
    </w:rPr>
  </w:style>
  <w:style w:type="character" w:customStyle="1" w:styleId="ListLabel70">
    <w:name w:val="ListLabel 70"/>
    <w:qFormat/>
    <w:rsid w:val="00F07002"/>
    <w:rPr>
      <w:rFonts w:cs="Symbol"/>
    </w:rPr>
  </w:style>
  <w:style w:type="character" w:customStyle="1" w:styleId="ListLabel71">
    <w:name w:val="ListLabel 71"/>
    <w:qFormat/>
    <w:rsid w:val="00F07002"/>
    <w:rPr>
      <w:rFonts w:cs="Courier New"/>
    </w:rPr>
  </w:style>
  <w:style w:type="character" w:customStyle="1" w:styleId="ListLabel72">
    <w:name w:val="ListLabel 72"/>
    <w:qFormat/>
    <w:rsid w:val="00F07002"/>
    <w:rPr>
      <w:rFonts w:cs="Wingdings"/>
    </w:rPr>
  </w:style>
  <w:style w:type="character" w:customStyle="1" w:styleId="ListLabel73">
    <w:name w:val="ListLabel 73"/>
    <w:qFormat/>
    <w:rsid w:val="00F07002"/>
    <w:rPr>
      <w:rFonts w:cs="Symbol"/>
      <w:sz w:val="28"/>
    </w:rPr>
  </w:style>
  <w:style w:type="character" w:customStyle="1" w:styleId="ListLabel74">
    <w:name w:val="ListLabel 74"/>
    <w:qFormat/>
    <w:rsid w:val="00F07002"/>
    <w:rPr>
      <w:rFonts w:cs="Courier New"/>
    </w:rPr>
  </w:style>
  <w:style w:type="character" w:customStyle="1" w:styleId="ListLabel75">
    <w:name w:val="ListLabel 75"/>
    <w:qFormat/>
    <w:rsid w:val="00F07002"/>
    <w:rPr>
      <w:rFonts w:cs="Wingdings"/>
    </w:rPr>
  </w:style>
  <w:style w:type="character" w:customStyle="1" w:styleId="ListLabel76">
    <w:name w:val="ListLabel 76"/>
    <w:qFormat/>
    <w:rsid w:val="00F07002"/>
    <w:rPr>
      <w:rFonts w:cs="Symbol"/>
    </w:rPr>
  </w:style>
  <w:style w:type="character" w:customStyle="1" w:styleId="ListLabel77">
    <w:name w:val="ListLabel 77"/>
    <w:qFormat/>
    <w:rsid w:val="00F07002"/>
    <w:rPr>
      <w:rFonts w:cs="Courier New"/>
    </w:rPr>
  </w:style>
  <w:style w:type="character" w:customStyle="1" w:styleId="ListLabel78">
    <w:name w:val="ListLabel 78"/>
    <w:qFormat/>
    <w:rsid w:val="00F07002"/>
    <w:rPr>
      <w:rFonts w:cs="Wingdings"/>
    </w:rPr>
  </w:style>
  <w:style w:type="character" w:customStyle="1" w:styleId="ListLabel79">
    <w:name w:val="ListLabel 79"/>
    <w:qFormat/>
    <w:rsid w:val="00F07002"/>
    <w:rPr>
      <w:rFonts w:cs="Symbol"/>
    </w:rPr>
  </w:style>
  <w:style w:type="character" w:customStyle="1" w:styleId="ListLabel80">
    <w:name w:val="ListLabel 80"/>
    <w:qFormat/>
    <w:rsid w:val="00F07002"/>
    <w:rPr>
      <w:rFonts w:cs="Courier New"/>
    </w:rPr>
  </w:style>
  <w:style w:type="character" w:customStyle="1" w:styleId="ListLabel81">
    <w:name w:val="ListLabel 81"/>
    <w:qFormat/>
    <w:rsid w:val="00F07002"/>
    <w:rPr>
      <w:rFonts w:cs="Wingdings"/>
    </w:rPr>
  </w:style>
  <w:style w:type="character" w:customStyle="1" w:styleId="ListLabel82">
    <w:name w:val="ListLabel 82"/>
    <w:qFormat/>
    <w:rsid w:val="00F07002"/>
    <w:rPr>
      <w:rFonts w:cs="Symbol"/>
    </w:rPr>
  </w:style>
  <w:style w:type="character" w:customStyle="1" w:styleId="ListLabel83">
    <w:name w:val="ListLabel 83"/>
    <w:qFormat/>
    <w:rsid w:val="00F07002"/>
    <w:rPr>
      <w:rFonts w:cs="Courier New"/>
    </w:rPr>
  </w:style>
  <w:style w:type="character" w:customStyle="1" w:styleId="ListLabel84">
    <w:name w:val="ListLabel 84"/>
    <w:qFormat/>
    <w:rsid w:val="00F07002"/>
    <w:rPr>
      <w:rFonts w:cs="Wingdings"/>
    </w:rPr>
  </w:style>
  <w:style w:type="character" w:customStyle="1" w:styleId="ListLabel85">
    <w:name w:val="ListLabel 85"/>
    <w:qFormat/>
    <w:rsid w:val="00F07002"/>
    <w:rPr>
      <w:rFonts w:cs="Symbol"/>
    </w:rPr>
  </w:style>
  <w:style w:type="character" w:customStyle="1" w:styleId="ListLabel86">
    <w:name w:val="ListLabel 86"/>
    <w:qFormat/>
    <w:rsid w:val="00F07002"/>
    <w:rPr>
      <w:rFonts w:cs="Courier New"/>
    </w:rPr>
  </w:style>
  <w:style w:type="character" w:customStyle="1" w:styleId="ListLabel87">
    <w:name w:val="ListLabel 87"/>
    <w:qFormat/>
    <w:rsid w:val="00F07002"/>
    <w:rPr>
      <w:rFonts w:cs="Wingdings"/>
    </w:rPr>
  </w:style>
  <w:style w:type="character" w:customStyle="1" w:styleId="ListLabel88">
    <w:name w:val="ListLabel 88"/>
    <w:qFormat/>
    <w:rsid w:val="00F07002"/>
    <w:rPr>
      <w:rFonts w:cs="Symbol"/>
    </w:rPr>
  </w:style>
  <w:style w:type="character" w:customStyle="1" w:styleId="ListLabel89">
    <w:name w:val="ListLabel 89"/>
    <w:qFormat/>
    <w:rsid w:val="00F07002"/>
    <w:rPr>
      <w:rFonts w:cs="Courier New"/>
    </w:rPr>
  </w:style>
  <w:style w:type="character" w:customStyle="1" w:styleId="ListLabel90">
    <w:name w:val="ListLabel 90"/>
    <w:qFormat/>
    <w:rsid w:val="00F07002"/>
    <w:rPr>
      <w:rFonts w:cs="Wingdings"/>
    </w:rPr>
  </w:style>
  <w:style w:type="character" w:customStyle="1" w:styleId="ListLabel91">
    <w:name w:val="ListLabel 91"/>
    <w:qFormat/>
    <w:rsid w:val="00F07002"/>
    <w:rPr>
      <w:rFonts w:cs="Symbol"/>
      <w:sz w:val="28"/>
    </w:rPr>
  </w:style>
  <w:style w:type="character" w:customStyle="1" w:styleId="ListLabel92">
    <w:name w:val="ListLabel 92"/>
    <w:qFormat/>
    <w:rsid w:val="00F07002"/>
    <w:rPr>
      <w:rFonts w:cs="Courier New"/>
    </w:rPr>
  </w:style>
  <w:style w:type="character" w:customStyle="1" w:styleId="ListLabel93">
    <w:name w:val="ListLabel 93"/>
    <w:qFormat/>
    <w:rsid w:val="00F07002"/>
    <w:rPr>
      <w:rFonts w:cs="Wingdings"/>
    </w:rPr>
  </w:style>
  <w:style w:type="character" w:customStyle="1" w:styleId="ListLabel94">
    <w:name w:val="ListLabel 94"/>
    <w:qFormat/>
    <w:rsid w:val="00F07002"/>
    <w:rPr>
      <w:rFonts w:cs="Symbol"/>
    </w:rPr>
  </w:style>
  <w:style w:type="character" w:customStyle="1" w:styleId="ListLabel95">
    <w:name w:val="ListLabel 95"/>
    <w:qFormat/>
    <w:rsid w:val="00F07002"/>
    <w:rPr>
      <w:rFonts w:cs="Courier New"/>
    </w:rPr>
  </w:style>
  <w:style w:type="character" w:customStyle="1" w:styleId="ListLabel96">
    <w:name w:val="ListLabel 96"/>
    <w:qFormat/>
    <w:rsid w:val="00F07002"/>
    <w:rPr>
      <w:rFonts w:cs="Wingdings"/>
    </w:rPr>
  </w:style>
  <w:style w:type="character" w:customStyle="1" w:styleId="ListLabel97">
    <w:name w:val="ListLabel 97"/>
    <w:qFormat/>
    <w:rsid w:val="00F07002"/>
    <w:rPr>
      <w:rFonts w:cs="Symbol"/>
    </w:rPr>
  </w:style>
  <w:style w:type="character" w:customStyle="1" w:styleId="ListLabel98">
    <w:name w:val="ListLabel 98"/>
    <w:qFormat/>
    <w:rsid w:val="00F07002"/>
    <w:rPr>
      <w:rFonts w:cs="Courier New"/>
    </w:rPr>
  </w:style>
  <w:style w:type="character" w:customStyle="1" w:styleId="ListLabel99">
    <w:name w:val="ListLabel 99"/>
    <w:qFormat/>
    <w:rsid w:val="00F07002"/>
    <w:rPr>
      <w:rFonts w:cs="Wingdings"/>
    </w:rPr>
  </w:style>
  <w:style w:type="character" w:customStyle="1" w:styleId="ListLabel100">
    <w:name w:val="ListLabel 100"/>
    <w:qFormat/>
    <w:rsid w:val="00F07002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7002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7002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7002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7002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7002"/>
    <w:rPr>
      <w:rFonts w:cs="Symbol"/>
    </w:rPr>
  </w:style>
  <w:style w:type="character" w:customStyle="1" w:styleId="ListLabel106">
    <w:name w:val="ListLabel 106"/>
    <w:qFormat/>
    <w:rsid w:val="00F07002"/>
    <w:rPr>
      <w:rFonts w:cs="Courier New"/>
    </w:rPr>
  </w:style>
  <w:style w:type="character" w:customStyle="1" w:styleId="ListLabel107">
    <w:name w:val="ListLabel 107"/>
    <w:qFormat/>
    <w:rsid w:val="00F07002"/>
    <w:rPr>
      <w:rFonts w:cs="Wingdings"/>
    </w:rPr>
  </w:style>
  <w:style w:type="character" w:customStyle="1" w:styleId="ListLabel108">
    <w:name w:val="ListLabel 108"/>
    <w:qFormat/>
    <w:rsid w:val="00F07002"/>
    <w:rPr>
      <w:rFonts w:cs="Symbol"/>
    </w:rPr>
  </w:style>
  <w:style w:type="character" w:customStyle="1" w:styleId="ListLabel109">
    <w:name w:val="ListLabel 109"/>
    <w:qFormat/>
    <w:rsid w:val="00F07002"/>
    <w:rPr>
      <w:rFonts w:cs="Courier New"/>
    </w:rPr>
  </w:style>
  <w:style w:type="character" w:customStyle="1" w:styleId="ListLabel110">
    <w:name w:val="ListLabel 110"/>
    <w:qFormat/>
    <w:rsid w:val="00F07002"/>
    <w:rPr>
      <w:rFonts w:cs="Wingdings"/>
    </w:rPr>
  </w:style>
  <w:style w:type="character" w:customStyle="1" w:styleId="ListLabel111">
    <w:name w:val="ListLabel 111"/>
    <w:qFormat/>
    <w:rsid w:val="00F07002"/>
    <w:rPr>
      <w:rFonts w:cs="Symbol"/>
    </w:rPr>
  </w:style>
  <w:style w:type="character" w:customStyle="1" w:styleId="ListLabel112">
    <w:name w:val="ListLabel 112"/>
    <w:qFormat/>
    <w:rsid w:val="00F07002"/>
    <w:rPr>
      <w:rFonts w:cs="Courier New"/>
    </w:rPr>
  </w:style>
  <w:style w:type="character" w:customStyle="1" w:styleId="ListLabel113">
    <w:name w:val="ListLabel 113"/>
    <w:qFormat/>
    <w:rsid w:val="00F07002"/>
    <w:rPr>
      <w:rFonts w:cs="Wingdings"/>
    </w:rPr>
  </w:style>
  <w:style w:type="character" w:customStyle="1" w:styleId="ListLabel114">
    <w:name w:val="ListLabel 114"/>
    <w:qFormat/>
    <w:rsid w:val="00F07002"/>
    <w:rPr>
      <w:rFonts w:cs="Symbol"/>
      <w:sz w:val="28"/>
    </w:rPr>
  </w:style>
  <w:style w:type="character" w:customStyle="1" w:styleId="ListLabel115">
    <w:name w:val="ListLabel 115"/>
    <w:qFormat/>
    <w:rsid w:val="00F07002"/>
    <w:rPr>
      <w:rFonts w:cs="Courier New"/>
    </w:rPr>
  </w:style>
  <w:style w:type="character" w:customStyle="1" w:styleId="ListLabel116">
    <w:name w:val="ListLabel 116"/>
    <w:qFormat/>
    <w:rsid w:val="00F07002"/>
    <w:rPr>
      <w:rFonts w:cs="Wingdings"/>
    </w:rPr>
  </w:style>
  <w:style w:type="character" w:customStyle="1" w:styleId="ListLabel117">
    <w:name w:val="ListLabel 117"/>
    <w:qFormat/>
    <w:rsid w:val="00F07002"/>
    <w:rPr>
      <w:rFonts w:cs="Symbol"/>
    </w:rPr>
  </w:style>
  <w:style w:type="character" w:customStyle="1" w:styleId="ListLabel118">
    <w:name w:val="ListLabel 118"/>
    <w:qFormat/>
    <w:rsid w:val="00F07002"/>
    <w:rPr>
      <w:rFonts w:cs="Courier New"/>
    </w:rPr>
  </w:style>
  <w:style w:type="character" w:customStyle="1" w:styleId="ListLabel119">
    <w:name w:val="ListLabel 119"/>
    <w:qFormat/>
    <w:rsid w:val="00F07002"/>
    <w:rPr>
      <w:rFonts w:cs="Wingdings"/>
    </w:rPr>
  </w:style>
  <w:style w:type="character" w:customStyle="1" w:styleId="ListLabel120">
    <w:name w:val="ListLabel 120"/>
    <w:qFormat/>
    <w:rsid w:val="00F07002"/>
    <w:rPr>
      <w:rFonts w:cs="Symbol"/>
    </w:rPr>
  </w:style>
  <w:style w:type="character" w:customStyle="1" w:styleId="ListLabel121">
    <w:name w:val="ListLabel 121"/>
    <w:qFormat/>
    <w:rsid w:val="00F07002"/>
    <w:rPr>
      <w:rFonts w:cs="Courier New"/>
    </w:rPr>
  </w:style>
  <w:style w:type="character" w:customStyle="1" w:styleId="ListLabel122">
    <w:name w:val="ListLabel 122"/>
    <w:qFormat/>
    <w:rsid w:val="00F07002"/>
    <w:rPr>
      <w:rFonts w:cs="Wingdings"/>
    </w:rPr>
  </w:style>
  <w:style w:type="character" w:customStyle="1" w:styleId="ListLabel123">
    <w:name w:val="ListLabel 123"/>
    <w:qFormat/>
    <w:rsid w:val="00F07002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7002"/>
    <w:rPr>
      <w:color w:val="000000"/>
      <w:sz w:val="24"/>
      <w:szCs w:val="24"/>
    </w:rPr>
  </w:style>
  <w:style w:type="character" w:customStyle="1" w:styleId="ListLabel125">
    <w:name w:val="ListLabel 125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7002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7002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7002"/>
    <w:rPr>
      <w:rFonts w:cs="Symbol"/>
    </w:rPr>
  </w:style>
  <w:style w:type="character" w:customStyle="1" w:styleId="ListLabel129">
    <w:name w:val="ListLabel 129"/>
    <w:qFormat/>
    <w:rsid w:val="00F07002"/>
    <w:rPr>
      <w:rFonts w:cs="Courier New"/>
    </w:rPr>
  </w:style>
  <w:style w:type="character" w:customStyle="1" w:styleId="ListLabel130">
    <w:name w:val="ListLabel 130"/>
    <w:qFormat/>
    <w:rsid w:val="00F07002"/>
    <w:rPr>
      <w:rFonts w:cs="Wingdings"/>
    </w:rPr>
  </w:style>
  <w:style w:type="character" w:customStyle="1" w:styleId="ListLabel131">
    <w:name w:val="ListLabel 131"/>
    <w:qFormat/>
    <w:rsid w:val="00F07002"/>
    <w:rPr>
      <w:rFonts w:cs="Symbol"/>
    </w:rPr>
  </w:style>
  <w:style w:type="character" w:customStyle="1" w:styleId="ListLabel132">
    <w:name w:val="ListLabel 132"/>
    <w:qFormat/>
    <w:rsid w:val="00F07002"/>
    <w:rPr>
      <w:rFonts w:cs="Courier New"/>
    </w:rPr>
  </w:style>
  <w:style w:type="character" w:customStyle="1" w:styleId="ListLabel133">
    <w:name w:val="ListLabel 133"/>
    <w:qFormat/>
    <w:rsid w:val="00F07002"/>
    <w:rPr>
      <w:rFonts w:cs="Wingdings"/>
    </w:rPr>
  </w:style>
  <w:style w:type="character" w:customStyle="1" w:styleId="ListLabel134">
    <w:name w:val="ListLabel 134"/>
    <w:qFormat/>
    <w:rsid w:val="00F07002"/>
    <w:rPr>
      <w:rFonts w:cs="Symbol"/>
    </w:rPr>
  </w:style>
  <w:style w:type="character" w:customStyle="1" w:styleId="ListLabel135">
    <w:name w:val="ListLabel 135"/>
    <w:qFormat/>
    <w:rsid w:val="00F07002"/>
    <w:rPr>
      <w:rFonts w:cs="Courier New"/>
    </w:rPr>
  </w:style>
  <w:style w:type="character" w:customStyle="1" w:styleId="ListLabel136">
    <w:name w:val="ListLabel 136"/>
    <w:qFormat/>
    <w:rsid w:val="00F07002"/>
    <w:rPr>
      <w:rFonts w:cs="Wingdings"/>
    </w:rPr>
  </w:style>
  <w:style w:type="character" w:customStyle="1" w:styleId="ListLabel137">
    <w:name w:val="ListLabel 137"/>
    <w:qFormat/>
    <w:rsid w:val="00F07002"/>
    <w:rPr>
      <w:rFonts w:cs="Symbol"/>
      <w:sz w:val="28"/>
    </w:rPr>
  </w:style>
  <w:style w:type="character" w:customStyle="1" w:styleId="ListLabel138">
    <w:name w:val="ListLabel 138"/>
    <w:qFormat/>
    <w:rsid w:val="00F07002"/>
    <w:rPr>
      <w:rFonts w:cs="Courier New"/>
    </w:rPr>
  </w:style>
  <w:style w:type="character" w:customStyle="1" w:styleId="ListLabel139">
    <w:name w:val="ListLabel 139"/>
    <w:qFormat/>
    <w:rsid w:val="00F07002"/>
    <w:rPr>
      <w:rFonts w:cs="Wingdings"/>
    </w:rPr>
  </w:style>
  <w:style w:type="character" w:customStyle="1" w:styleId="ListLabel140">
    <w:name w:val="ListLabel 140"/>
    <w:qFormat/>
    <w:rsid w:val="00F07002"/>
    <w:rPr>
      <w:rFonts w:cs="Symbol"/>
    </w:rPr>
  </w:style>
  <w:style w:type="character" w:customStyle="1" w:styleId="ListLabel141">
    <w:name w:val="ListLabel 141"/>
    <w:qFormat/>
    <w:rsid w:val="00F07002"/>
    <w:rPr>
      <w:rFonts w:cs="Courier New"/>
    </w:rPr>
  </w:style>
  <w:style w:type="character" w:customStyle="1" w:styleId="ListLabel142">
    <w:name w:val="ListLabel 142"/>
    <w:qFormat/>
    <w:rsid w:val="00F07002"/>
    <w:rPr>
      <w:rFonts w:cs="Wingdings"/>
    </w:rPr>
  </w:style>
  <w:style w:type="character" w:customStyle="1" w:styleId="ListLabel143">
    <w:name w:val="ListLabel 143"/>
    <w:qFormat/>
    <w:rsid w:val="00F07002"/>
    <w:rPr>
      <w:rFonts w:cs="Symbol"/>
    </w:rPr>
  </w:style>
  <w:style w:type="character" w:customStyle="1" w:styleId="ListLabel144">
    <w:name w:val="ListLabel 144"/>
    <w:qFormat/>
    <w:rsid w:val="00F07002"/>
    <w:rPr>
      <w:rFonts w:cs="Courier New"/>
    </w:rPr>
  </w:style>
  <w:style w:type="character" w:customStyle="1" w:styleId="ListLabel145">
    <w:name w:val="ListLabel 145"/>
    <w:qFormat/>
    <w:rsid w:val="00F07002"/>
    <w:rPr>
      <w:rFonts w:cs="Wingdings"/>
    </w:rPr>
  </w:style>
  <w:style w:type="character" w:customStyle="1" w:styleId="ListLabel146">
    <w:name w:val="ListLabel 146"/>
    <w:qFormat/>
    <w:rsid w:val="00F07002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7002"/>
    <w:rPr>
      <w:color w:val="000000"/>
      <w:sz w:val="24"/>
      <w:szCs w:val="24"/>
    </w:rPr>
  </w:style>
  <w:style w:type="character" w:customStyle="1" w:styleId="ListLabel148">
    <w:name w:val="ListLabel 148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7002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7002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7002"/>
    <w:rPr>
      <w:rFonts w:cs="Symbol"/>
    </w:rPr>
  </w:style>
  <w:style w:type="character" w:customStyle="1" w:styleId="ListLabel152">
    <w:name w:val="ListLabel 152"/>
    <w:qFormat/>
    <w:rsid w:val="00F07002"/>
    <w:rPr>
      <w:rFonts w:cs="Courier New"/>
    </w:rPr>
  </w:style>
  <w:style w:type="character" w:customStyle="1" w:styleId="ListLabel153">
    <w:name w:val="ListLabel 153"/>
    <w:qFormat/>
    <w:rsid w:val="00F07002"/>
    <w:rPr>
      <w:rFonts w:cs="Wingdings"/>
    </w:rPr>
  </w:style>
  <w:style w:type="character" w:customStyle="1" w:styleId="ListLabel154">
    <w:name w:val="ListLabel 154"/>
    <w:qFormat/>
    <w:rsid w:val="00F07002"/>
    <w:rPr>
      <w:rFonts w:cs="Symbol"/>
    </w:rPr>
  </w:style>
  <w:style w:type="character" w:customStyle="1" w:styleId="ListLabel155">
    <w:name w:val="ListLabel 155"/>
    <w:qFormat/>
    <w:rsid w:val="00F07002"/>
    <w:rPr>
      <w:rFonts w:cs="Courier New"/>
    </w:rPr>
  </w:style>
  <w:style w:type="character" w:customStyle="1" w:styleId="ListLabel156">
    <w:name w:val="ListLabel 156"/>
    <w:qFormat/>
    <w:rsid w:val="00F07002"/>
    <w:rPr>
      <w:rFonts w:cs="Wingdings"/>
    </w:rPr>
  </w:style>
  <w:style w:type="character" w:customStyle="1" w:styleId="ListLabel157">
    <w:name w:val="ListLabel 157"/>
    <w:qFormat/>
    <w:rsid w:val="00F07002"/>
    <w:rPr>
      <w:rFonts w:cs="Symbol"/>
    </w:rPr>
  </w:style>
  <w:style w:type="character" w:customStyle="1" w:styleId="ListLabel158">
    <w:name w:val="ListLabel 158"/>
    <w:qFormat/>
    <w:rsid w:val="00F07002"/>
    <w:rPr>
      <w:rFonts w:cs="Courier New"/>
    </w:rPr>
  </w:style>
  <w:style w:type="character" w:customStyle="1" w:styleId="ListLabel159">
    <w:name w:val="ListLabel 159"/>
    <w:qFormat/>
    <w:rsid w:val="00F07002"/>
    <w:rPr>
      <w:rFonts w:cs="Wingdings"/>
    </w:rPr>
  </w:style>
  <w:style w:type="character" w:customStyle="1" w:styleId="ListLabel160">
    <w:name w:val="ListLabel 160"/>
    <w:qFormat/>
    <w:rsid w:val="00F07002"/>
    <w:rPr>
      <w:rFonts w:cs="Symbol"/>
      <w:sz w:val="28"/>
    </w:rPr>
  </w:style>
  <w:style w:type="character" w:customStyle="1" w:styleId="ListLabel161">
    <w:name w:val="ListLabel 161"/>
    <w:qFormat/>
    <w:rsid w:val="00F07002"/>
    <w:rPr>
      <w:rFonts w:cs="Courier New"/>
    </w:rPr>
  </w:style>
  <w:style w:type="character" w:customStyle="1" w:styleId="ListLabel162">
    <w:name w:val="ListLabel 162"/>
    <w:qFormat/>
    <w:rsid w:val="00F07002"/>
    <w:rPr>
      <w:rFonts w:cs="Wingdings"/>
    </w:rPr>
  </w:style>
  <w:style w:type="character" w:customStyle="1" w:styleId="ListLabel163">
    <w:name w:val="ListLabel 163"/>
    <w:qFormat/>
    <w:rsid w:val="00F07002"/>
    <w:rPr>
      <w:rFonts w:cs="Symbol"/>
    </w:rPr>
  </w:style>
  <w:style w:type="character" w:customStyle="1" w:styleId="ListLabel164">
    <w:name w:val="ListLabel 164"/>
    <w:qFormat/>
    <w:rsid w:val="00F07002"/>
    <w:rPr>
      <w:rFonts w:cs="Courier New"/>
    </w:rPr>
  </w:style>
  <w:style w:type="character" w:customStyle="1" w:styleId="ListLabel165">
    <w:name w:val="ListLabel 165"/>
    <w:qFormat/>
    <w:rsid w:val="00F07002"/>
    <w:rPr>
      <w:rFonts w:cs="Wingdings"/>
    </w:rPr>
  </w:style>
  <w:style w:type="character" w:customStyle="1" w:styleId="ListLabel166">
    <w:name w:val="ListLabel 166"/>
    <w:qFormat/>
    <w:rsid w:val="00F07002"/>
    <w:rPr>
      <w:rFonts w:cs="Symbol"/>
    </w:rPr>
  </w:style>
  <w:style w:type="character" w:customStyle="1" w:styleId="ListLabel167">
    <w:name w:val="ListLabel 167"/>
    <w:qFormat/>
    <w:rsid w:val="00F07002"/>
    <w:rPr>
      <w:rFonts w:cs="Courier New"/>
    </w:rPr>
  </w:style>
  <w:style w:type="character" w:customStyle="1" w:styleId="ListLabel168">
    <w:name w:val="ListLabel 168"/>
    <w:qFormat/>
    <w:rsid w:val="00F07002"/>
    <w:rPr>
      <w:rFonts w:cs="Wingdings"/>
    </w:rPr>
  </w:style>
  <w:style w:type="character" w:customStyle="1" w:styleId="ListLabel169">
    <w:name w:val="ListLabel 169"/>
    <w:qFormat/>
    <w:rsid w:val="00F07002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7002"/>
    <w:rPr>
      <w:color w:val="000000"/>
      <w:sz w:val="24"/>
      <w:szCs w:val="24"/>
    </w:rPr>
  </w:style>
  <w:style w:type="character" w:customStyle="1" w:styleId="ListLabel171">
    <w:name w:val="ListLabel 171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7002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7002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7002"/>
    <w:rPr>
      <w:rFonts w:cs="Symbol"/>
    </w:rPr>
  </w:style>
  <w:style w:type="character" w:customStyle="1" w:styleId="ListLabel175">
    <w:name w:val="ListLabel 175"/>
    <w:qFormat/>
    <w:rsid w:val="00F07002"/>
    <w:rPr>
      <w:rFonts w:cs="Courier New"/>
    </w:rPr>
  </w:style>
  <w:style w:type="character" w:customStyle="1" w:styleId="ListLabel176">
    <w:name w:val="ListLabel 176"/>
    <w:qFormat/>
    <w:rsid w:val="00F07002"/>
    <w:rPr>
      <w:rFonts w:cs="Wingdings"/>
    </w:rPr>
  </w:style>
  <w:style w:type="character" w:customStyle="1" w:styleId="ListLabel177">
    <w:name w:val="ListLabel 177"/>
    <w:qFormat/>
    <w:rsid w:val="00F07002"/>
    <w:rPr>
      <w:rFonts w:cs="Symbol"/>
    </w:rPr>
  </w:style>
  <w:style w:type="character" w:customStyle="1" w:styleId="ListLabel178">
    <w:name w:val="ListLabel 178"/>
    <w:qFormat/>
    <w:rsid w:val="00F07002"/>
    <w:rPr>
      <w:rFonts w:cs="Courier New"/>
    </w:rPr>
  </w:style>
  <w:style w:type="character" w:customStyle="1" w:styleId="ListLabel179">
    <w:name w:val="ListLabel 179"/>
    <w:qFormat/>
    <w:rsid w:val="00F07002"/>
    <w:rPr>
      <w:rFonts w:cs="Wingdings"/>
    </w:rPr>
  </w:style>
  <w:style w:type="character" w:customStyle="1" w:styleId="ListLabel180">
    <w:name w:val="ListLabel 180"/>
    <w:qFormat/>
    <w:rsid w:val="00F07002"/>
    <w:rPr>
      <w:rFonts w:cs="Symbol"/>
    </w:rPr>
  </w:style>
  <w:style w:type="character" w:customStyle="1" w:styleId="ListLabel181">
    <w:name w:val="ListLabel 181"/>
    <w:qFormat/>
    <w:rsid w:val="00F07002"/>
    <w:rPr>
      <w:rFonts w:cs="Courier New"/>
    </w:rPr>
  </w:style>
  <w:style w:type="character" w:customStyle="1" w:styleId="ListLabel182">
    <w:name w:val="ListLabel 182"/>
    <w:qFormat/>
    <w:rsid w:val="00F07002"/>
    <w:rPr>
      <w:rFonts w:cs="Wingdings"/>
    </w:rPr>
  </w:style>
  <w:style w:type="character" w:customStyle="1" w:styleId="ListLabel183">
    <w:name w:val="ListLabel 183"/>
    <w:qFormat/>
    <w:rsid w:val="00F07002"/>
    <w:rPr>
      <w:rFonts w:cs="Symbol"/>
      <w:sz w:val="28"/>
    </w:rPr>
  </w:style>
  <w:style w:type="character" w:customStyle="1" w:styleId="ListLabel184">
    <w:name w:val="ListLabel 184"/>
    <w:qFormat/>
    <w:rsid w:val="00F07002"/>
    <w:rPr>
      <w:rFonts w:cs="Courier New"/>
    </w:rPr>
  </w:style>
  <w:style w:type="character" w:customStyle="1" w:styleId="ListLabel185">
    <w:name w:val="ListLabel 185"/>
    <w:qFormat/>
    <w:rsid w:val="00F07002"/>
    <w:rPr>
      <w:rFonts w:cs="Wingdings"/>
    </w:rPr>
  </w:style>
  <w:style w:type="character" w:customStyle="1" w:styleId="ListLabel186">
    <w:name w:val="ListLabel 186"/>
    <w:qFormat/>
    <w:rsid w:val="00F07002"/>
    <w:rPr>
      <w:rFonts w:cs="Symbol"/>
    </w:rPr>
  </w:style>
  <w:style w:type="character" w:customStyle="1" w:styleId="ListLabel187">
    <w:name w:val="ListLabel 187"/>
    <w:qFormat/>
    <w:rsid w:val="00F07002"/>
    <w:rPr>
      <w:rFonts w:cs="Courier New"/>
    </w:rPr>
  </w:style>
  <w:style w:type="character" w:customStyle="1" w:styleId="ListLabel188">
    <w:name w:val="ListLabel 188"/>
    <w:qFormat/>
    <w:rsid w:val="00F07002"/>
    <w:rPr>
      <w:rFonts w:cs="Wingdings"/>
    </w:rPr>
  </w:style>
  <w:style w:type="character" w:customStyle="1" w:styleId="ListLabel189">
    <w:name w:val="ListLabel 189"/>
    <w:qFormat/>
    <w:rsid w:val="00F07002"/>
    <w:rPr>
      <w:rFonts w:cs="Symbol"/>
    </w:rPr>
  </w:style>
  <w:style w:type="character" w:customStyle="1" w:styleId="ListLabel190">
    <w:name w:val="ListLabel 190"/>
    <w:qFormat/>
    <w:rsid w:val="00F07002"/>
    <w:rPr>
      <w:rFonts w:cs="Courier New"/>
    </w:rPr>
  </w:style>
  <w:style w:type="character" w:customStyle="1" w:styleId="ListLabel191">
    <w:name w:val="ListLabel 191"/>
    <w:qFormat/>
    <w:rsid w:val="00F07002"/>
    <w:rPr>
      <w:rFonts w:cs="Wingdings"/>
    </w:rPr>
  </w:style>
  <w:style w:type="character" w:customStyle="1" w:styleId="ListLabel192">
    <w:name w:val="ListLabel 192"/>
    <w:qFormat/>
    <w:rsid w:val="00F07002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7002"/>
    <w:rPr>
      <w:color w:val="000000"/>
      <w:sz w:val="24"/>
      <w:szCs w:val="24"/>
    </w:rPr>
  </w:style>
  <w:style w:type="character" w:customStyle="1" w:styleId="ListLabel194">
    <w:name w:val="ListLabel 194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7002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7002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7002"/>
    <w:rPr>
      <w:rFonts w:cs="Symbol"/>
    </w:rPr>
  </w:style>
  <w:style w:type="character" w:customStyle="1" w:styleId="ListLabel198">
    <w:name w:val="ListLabel 198"/>
    <w:qFormat/>
    <w:rsid w:val="00F07002"/>
    <w:rPr>
      <w:rFonts w:cs="Courier New"/>
    </w:rPr>
  </w:style>
  <w:style w:type="character" w:customStyle="1" w:styleId="ListLabel199">
    <w:name w:val="ListLabel 199"/>
    <w:qFormat/>
    <w:rsid w:val="00F07002"/>
    <w:rPr>
      <w:rFonts w:cs="Wingdings"/>
    </w:rPr>
  </w:style>
  <w:style w:type="character" w:customStyle="1" w:styleId="ListLabel200">
    <w:name w:val="ListLabel 200"/>
    <w:qFormat/>
    <w:rsid w:val="00F07002"/>
    <w:rPr>
      <w:rFonts w:cs="Symbol"/>
    </w:rPr>
  </w:style>
  <w:style w:type="character" w:customStyle="1" w:styleId="ListLabel201">
    <w:name w:val="ListLabel 201"/>
    <w:qFormat/>
    <w:rsid w:val="00F07002"/>
    <w:rPr>
      <w:rFonts w:cs="Courier New"/>
    </w:rPr>
  </w:style>
  <w:style w:type="character" w:customStyle="1" w:styleId="ListLabel202">
    <w:name w:val="ListLabel 202"/>
    <w:qFormat/>
    <w:rsid w:val="00F07002"/>
    <w:rPr>
      <w:rFonts w:cs="Wingdings"/>
    </w:rPr>
  </w:style>
  <w:style w:type="character" w:customStyle="1" w:styleId="ListLabel203">
    <w:name w:val="ListLabel 203"/>
    <w:qFormat/>
    <w:rsid w:val="00F07002"/>
    <w:rPr>
      <w:rFonts w:cs="Symbol"/>
    </w:rPr>
  </w:style>
  <w:style w:type="character" w:customStyle="1" w:styleId="ListLabel204">
    <w:name w:val="ListLabel 204"/>
    <w:qFormat/>
    <w:rsid w:val="00F07002"/>
    <w:rPr>
      <w:rFonts w:cs="Courier New"/>
    </w:rPr>
  </w:style>
  <w:style w:type="character" w:customStyle="1" w:styleId="ListLabel205">
    <w:name w:val="ListLabel 205"/>
    <w:qFormat/>
    <w:rsid w:val="00F07002"/>
    <w:rPr>
      <w:rFonts w:cs="Wingdings"/>
    </w:rPr>
  </w:style>
  <w:style w:type="character" w:customStyle="1" w:styleId="ListLabel206">
    <w:name w:val="ListLabel 206"/>
    <w:qFormat/>
    <w:rsid w:val="00F07002"/>
    <w:rPr>
      <w:rFonts w:cs="Symbol"/>
      <w:sz w:val="28"/>
    </w:rPr>
  </w:style>
  <w:style w:type="character" w:customStyle="1" w:styleId="ListLabel207">
    <w:name w:val="ListLabel 207"/>
    <w:qFormat/>
    <w:rsid w:val="00F07002"/>
    <w:rPr>
      <w:rFonts w:cs="Courier New"/>
    </w:rPr>
  </w:style>
  <w:style w:type="character" w:customStyle="1" w:styleId="ListLabel208">
    <w:name w:val="ListLabel 208"/>
    <w:qFormat/>
    <w:rsid w:val="00F07002"/>
    <w:rPr>
      <w:rFonts w:cs="Wingdings"/>
    </w:rPr>
  </w:style>
  <w:style w:type="character" w:customStyle="1" w:styleId="ListLabel209">
    <w:name w:val="ListLabel 209"/>
    <w:qFormat/>
    <w:rsid w:val="00F07002"/>
    <w:rPr>
      <w:rFonts w:cs="Symbol"/>
    </w:rPr>
  </w:style>
  <w:style w:type="character" w:customStyle="1" w:styleId="ListLabel210">
    <w:name w:val="ListLabel 210"/>
    <w:qFormat/>
    <w:rsid w:val="00F07002"/>
    <w:rPr>
      <w:rFonts w:cs="Courier New"/>
    </w:rPr>
  </w:style>
  <w:style w:type="character" w:customStyle="1" w:styleId="ListLabel211">
    <w:name w:val="ListLabel 211"/>
    <w:qFormat/>
    <w:rsid w:val="00F07002"/>
    <w:rPr>
      <w:rFonts w:cs="Wingdings"/>
    </w:rPr>
  </w:style>
  <w:style w:type="character" w:customStyle="1" w:styleId="ListLabel212">
    <w:name w:val="ListLabel 212"/>
    <w:qFormat/>
    <w:rsid w:val="00F07002"/>
    <w:rPr>
      <w:rFonts w:cs="Symbol"/>
    </w:rPr>
  </w:style>
  <w:style w:type="character" w:customStyle="1" w:styleId="ListLabel213">
    <w:name w:val="ListLabel 213"/>
    <w:qFormat/>
    <w:rsid w:val="00F07002"/>
    <w:rPr>
      <w:rFonts w:cs="Courier New"/>
    </w:rPr>
  </w:style>
  <w:style w:type="character" w:customStyle="1" w:styleId="ListLabel214">
    <w:name w:val="ListLabel 214"/>
    <w:qFormat/>
    <w:rsid w:val="00F07002"/>
    <w:rPr>
      <w:rFonts w:cs="Wingdings"/>
    </w:rPr>
  </w:style>
  <w:style w:type="character" w:customStyle="1" w:styleId="ListLabel215">
    <w:name w:val="ListLabel 215"/>
    <w:qFormat/>
    <w:rsid w:val="00F07002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7002"/>
    <w:rPr>
      <w:color w:val="000000"/>
      <w:sz w:val="24"/>
      <w:szCs w:val="24"/>
    </w:rPr>
  </w:style>
  <w:style w:type="character" w:customStyle="1" w:styleId="ListLabel217">
    <w:name w:val="ListLabel 217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7002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700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7002"/>
    <w:rPr>
      <w:rFonts w:cs="Symbol"/>
    </w:rPr>
  </w:style>
  <w:style w:type="character" w:customStyle="1" w:styleId="ListLabel221">
    <w:name w:val="ListLabel 221"/>
    <w:qFormat/>
    <w:rsid w:val="00F07002"/>
    <w:rPr>
      <w:rFonts w:cs="Courier New"/>
    </w:rPr>
  </w:style>
  <w:style w:type="character" w:customStyle="1" w:styleId="ListLabel222">
    <w:name w:val="ListLabel 222"/>
    <w:qFormat/>
    <w:rsid w:val="00F07002"/>
    <w:rPr>
      <w:rFonts w:cs="Wingdings"/>
    </w:rPr>
  </w:style>
  <w:style w:type="character" w:customStyle="1" w:styleId="ListLabel223">
    <w:name w:val="ListLabel 223"/>
    <w:qFormat/>
    <w:rsid w:val="00F07002"/>
    <w:rPr>
      <w:rFonts w:cs="Symbol"/>
    </w:rPr>
  </w:style>
  <w:style w:type="character" w:customStyle="1" w:styleId="ListLabel224">
    <w:name w:val="ListLabel 224"/>
    <w:qFormat/>
    <w:rsid w:val="00F07002"/>
    <w:rPr>
      <w:rFonts w:cs="Courier New"/>
    </w:rPr>
  </w:style>
  <w:style w:type="character" w:customStyle="1" w:styleId="ListLabel225">
    <w:name w:val="ListLabel 225"/>
    <w:qFormat/>
    <w:rsid w:val="00F07002"/>
    <w:rPr>
      <w:rFonts w:cs="Wingdings"/>
    </w:rPr>
  </w:style>
  <w:style w:type="character" w:customStyle="1" w:styleId="ListLabel226">
    <w:name w:val="ListLabel 226"/>
    <w:qFormat/>
    <w:rsid w:val="00F07002"/>
    <w:rPr>
      <w:rFonts w:cs="Symbol"/>
    </w:rPr>
  </w:style>
  <w:style w:type="character" w:customStyle="1" w:styleId="ListLabel227">
    <w:name w:val="ListLabel 227"/>
    <w:qFormat/>
    <w:rsid w:val="00F07002"/>
    <w:rPr>
      <w:rFonts w:cs="Courier New"/>
    </w:rPr>
  </w:style>
  <w:style w:type="character" w:customStyle="1" w:styleId="ListLabel228">
    <w:name w:val="ListLabel 228"/>
    <w:qFormat/>
    <w:rsid w:val="00F07002"/>
    <w:rPr>
      <w:rFonts w:cs="Wingdings"/>
    </w:rPr>
  </w:style>
  <w:style w:type="character" w:customStyle="1" w:styleId="ListLabel229">
    <w:name w:val="ListLabel 229"/>
    <w:qFormat/>
    <w:rsid w:val="00F07002"/>
    <w:rPr>
      <w:rFonts w:cs="Symbol"/>
      <w:sz w:val="28"/>
    </w:rPr>
  </w:style>
  <w:style w:type="character" w:customStyle="1" w:styleId="ListLabel230">
    <w:name w:val="ListLabel 230"/>
    <w:qFormat/>
    <w:rsid w:val="00F07002"/>
    <w:rPr>
      <w:rFonts w:cs="Courier New"/>
    </w:rPr>
  </w:style>
  <w:style w:type="character" w:customStyle="1" w:styleId="ListLabel231">
    <w:name w:val="ListLabel 231"/>
    <w:qFormat/>
    <w:rsid w:val="00F07002"/>
    <w:rPr>
      <w:rFonts w:cs="Wingdings"/>
    </w:rPr>
  </w:style>
  <w:style w:type="character" w:customStyle="1" w:styleId="ListLabel232">
    <w:name w:val="ListLabel 232"/>
    <w:qFormat/>
    <w:rsid w:val="00F07002"/>
    <w:rPr>
      <w:rFonts w:cs="Symbol"/>
    </w:rPr>
  </w:style>
  <w:style w:type="character" w:customStyle="1" w:styleId="ListLabel233">
    <w:name w:val="ListLabel 233"/>
    <w:qFormat/>
    <w:rsid w:val="00F07002"/>
    <w:rPr>
      <w:rFonts w:cs="Courier New"/>
    </w:rPr>
  </w:style>
  <w:style w:type="character" w:customStyle="1" w:styleId="ListLabel234">
    <w:name w:val="ListLabel 234"/>
    <w:qFormat/>
    <w:rsid w:val="00F07002"/>
    <w:rPr>
      <w:rFonts w:cs="Wingdings"/>
    </w:rPr>
  </w:style>
  <w:style w:type="character" w:customStyle="1" w:styleId="ListLabel235">
    <w:name w:val="ListLabel 235"/>
    <w:qFormat/>
    <w:rsid w:val="00F07002"/>
    <w:rPr>
      <w:rFonts w:cs="Symbol"/>
    </w:rPr>
  </w:style>
  <w:style w:type="character" w:customStyle="1" w:styleId="ListLabel236">
    <w:name w:val="ListLabel 236"/>
    <w:qFormat/>
    <w:rsid w:val="00F07002"/>
    <w:rPr>
      <w:rFonts w:cs="Courier New"/>
    </w:rPr>
  </w:style>
  <w:style w:type="character" w:customStyle="1" w:styleId="ListLabel237">
    <w:name w:val="ListLabel 237"/>
    <w:qFormat/>
    <w:rsid w:val="00F07002"/>
    <w:rPr>
      <w:rFonts w:cs="Wingdings"/>
    </w:rPr>
  </w:style>
  <w:style w:type="character" w:customStyle="1" w:styleId="ListLabel238">
    <w:name w:val="ListLabel 238"/>
    <w:qFormat/>
    <w:rsid w:val="00F07002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7002"/>
    <w:rPr>
      <w:color w:val="000000"/>
      <w:sz w:val="24"/>
      <w:szCs w:val="24"/>
    </w:rPr>
  </w:style>
  <w:style w:type="character" w:customStyle="1" w:styleId="ListLabel240">
    <w:name w:val="ListLabel 240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7002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7002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7002"/>
    <w:rPr>
      <w:rFonts w:cs="Symbol"/>
    </w:rPr>
  </w:style>
  <w:style w:type="character" w:customStyle="1" w:styleId="ListLabel244">
    <w:name w:val="ListLabel 244"/>
    <w:qFormat/>
    <w:rsid w:val="00F07002"/>
    <w:rPr>
      <w:rFonts w:cs="Courier New"/>
    </w:rPr>
  </w:style>
  <w:style w:type="character" w:customStyle="1" w:styleId="ListLabel245">
    <w:name w:val="ListLabel 245"/>
    <w:qFormat/>
    <w:rsid w:val="00F07002"/>
    <w:rPr>
      <w:rFonts w:cs="Wingdings"/>
    </w:rPr>
  </w:style>
  <w:style w:type="character" w:customStyle="1" w:styleId="ListLabel246">
    <w:name w:val="ListLabel 246"/>
    <w:qFormat/>
    <w:rsid w:val="00F07002"/>
    <w:rPr>
      <w:rFonts w:cs="Symbol"/>
    </w:rPr>
  </w:style>
  <w:style w:type="character" w:customStyle="1" w:styleId="ListLabel247">
    <w:name w:val="ListLabel 247"/>
    <w:qFormat/>
    <w:rsid w:val="00F07002"/>
    <w:rPr>
      <w:rFonts w:cs="Courier New"/>
    </w:rPr>
  </w:style>
  <w:style w:type="character" w:customStyle="1" w:styleId="ListLabel248">
    <w:name w:val="ListLabel 248"/>
    <w:qFormat/>
    <w:rsid w:val="00F07002"/>
    <w:rPr>
      <w:rFonts w:cs="Wingdings"/>
    </w:rPr>
  </w:style>
  <w:style w:type="character" w:customStyle="1" w:styleId="ListLabel249">
    <w:name w:val="ListLabel 249"/>
    <w:qFormat/>
    <w:rsid w:val="00F07002"/>
    <w:rPr>
      <w:rFonts w:cs="Symbol"/>
    </w:rPr>
  </w:style>
  <w:style w:type="character" w:customStyle="1" w:styleId="ListLabel250">
    <w:name w:val="ListLabel 250"/>
    <w:qFormat/>
    <w:rsid w:val="00F07002"/>
    <w:rPr>
      <w:rFonts w:cs="Courier New"/>
    </w:rPr>
  </w:style>
  <w:style w:type="character" w:customStyle="1" w:styleId="ListLabel251">
    <w:name w:val="ListLabel 251"/>
    <w:qFormat/>
    <w:rsid w:val="00F07002"/>
    <w:rPr>
      <w:rFonts w:cs="Wingdings"/>
    </w:rPr>
  </w:style>
  <w:style w:type="character" w:customStyle="1" w:styleId="ListLabel252">
    <w:name w:val="ListLabel 252"/>
    <w:qFormat/>
    <w:rsid w:val="00F07002"/>
    <w:rPr>
      <w:rFonts w:cs="Symbol"/>
      <w:sz w:val="28"/>
    </w:rPr>
  </w:style>
  <w:style w:type="character" w:customStyle="1" w:styleId="ListLabel253">
    <w:name w:val="ListLabel 253"/>
    <w:qFormat/>
    <w:rsid w:val="00F07002"/>
    <w:rPr>
      <w:rFonts w:cs="Courier New"/>
    </w:rPr>
  </w:style>
  <w:style w:type="character" w:customStyle="1" w:styleId="ListLabel254">
    <w:name w:val="ListLabel 254"/>
    <w:qFormat/>
    <w:rsid w:val="00F07002"/>
    <w:rPr>
      <w:rFonts w:cs="Wingdings"/>
    </w:rPr>
  </w:style>
  <w:style w:type="character" w:customStyle="1" w:styleId="ListLabel255">
    <w:name w:val="ListLabel 255"/>
    <w:qFormat/>
    <w:rsid w:val="00F07002"/>
    <w:rPr>
      <w:rFonts w:cs="Symbol"/>
    </w:rPr>
  </w:style>
  <w:style w:type="character" w:customStyle="1" w:styleId="ListLabel256">
    <w:name w:val="ListLabel 256"/>
    <w:qFormat/>
    <w:rsid w:val="00F07002"/>
    <w:rPr>
      <w:rFonts w:cs="Courier New"/>
    </w:rPr>
  </w:style>
  <w:style w:type="character" w:customStyle="1" w:styleId="ListLabel257">
    <w:name w:val="ListLabel 257"/>
    <w:qFormat/>
    <w:rsid w:val="00F07002"/>
    <w:rPr>
      <w:rFonts w:cs="Wingdings"/>
    </w:rPr>
  </w:style>
  <w:style w:type="character" w:customStyle="1" w:styleId="ListLabel258">
    <w:name w:val="ListLabel 258"/>
    <w:qFormat/>
    <w:rsid w:val="00F07002"/>
    <w:rPr>
      <w:rFonts w:cs="Symbol"/>
    </w:rPr>
  </w:style>
  <w:style w:type="character" w:customStyle="1" w:styleId="ListLabel259">
    <w:name w:val="ListLabel 259"/>
    <w:qFormat/>
    <w:rsid w:val="00F07002"/>
    <w:rPr>
      <w:rFonts w:cs="Courier New"/>
    </w:rPr>
  </w:style>
  <w:style w:type="character" w:customStyle="1" w:styleId="ListLabel260">
    <w:name w:val="ListLabel 260"/>
    <w:qFormat/>
    <w:rsid w:val="00F07002"/>
    <w:rPr>
      <w:rFonts w:cs="Wingdings"/>
    </w:rPr>
  </w:style>
  <w:style w:type="character" w:customStyle="1" w:styleId="ListLabel261">
    <w:name w:val="ListLabel 261"/>
    <w:qFormat/>
    <w:rsid w:val="00F07002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7002"/>
    <w:rPr>
      <w:color w:val="000000"/>
      <w:sz w:val="24"/>
      <w:szCs w:val="24"/>
    </w:rPr>
  </w:style>
  <w:style w:type="character" w:customStyle="1" w:styleId="ListLabel263">
    <w:name w:val="ListLabel 263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7002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7002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7002"/>
    <w:rPr>
      <w:rFonts w:cs="Symbol"/>
    </w:rPr>
  </w:style>
  <w:style w:type="character" w:customStyle="1" w:styleId="ListLabel267">
    <w:name w:val="ListLabel 267"/>
    <w:qFormat/>
    <w:rsid w:val="00F07002"/>
    <w:rPr>
      <w:rFonts w:cs="Courier New"/>
    </w:rPr>
  </w:style>
  <w:style w:type="character" w:customStyle="1" w:styleId="ListLabel268">
    <w:name w:val="ListLabel 268"/>
    <w:qFormat/>
    <w:rsid w:val="00F07002"/>
    <w:rPr>
      <w:rFonts w:cs="Wingdings"/>
    </w:rPr>
  </w:style>
  <w:style w:type="character" w:customStyle="1" w:styleId="ListLabel269">
    <w:name w:val="ListLabel 269"/>
    <w:qFormat/>
    <w:rsid w:val="00F07002"/>
    <w:rPr>
      <w:rFonts w:cs="Symbol"/>
    </w:rPr>
  </w:style>
  <w:style w:type="character" w:customStyle="1" w:styleId="ListLabel270">
    <w:name w:val="ListLabel 270"/>
    <w:qFormat/>
    <w:rsid w:val="00F07002"/>
    <w:rPr>
      <w:rFonts w:cs="Courier New"/>
    </w:rPr>
  </w:style>
  <w:style w:type="character" w:customStyle="1" w:styleId="ListLabel271">
    <w:name w:val="ListLabel 271"/>
    <w:qFormat/>
    <w:rsid w:val="00F07002"/>
    <w:rPr>
      <w:rFonts w:cs="Wingdings"/>
    </w:rPr>
  </w:style>
  <w:style w:type="character" w:customStyle="1" w:styleId="ListLabel272">
    <w:name w:val="ListLabel 272"/>
    <w:qFormat/>
    <w:rsid w:val="00F07002"/>
    <w:rPr>
      <w:rFonts w:cs="Symbol"/>
    </w:rPr>
  </w:style>
  <w:style w:type="character" w:customStyle="1" w:styleId="ListLabel273">
    <w:name w:val="ListLabel 273"/>
    <w:qFormat/>
    <w:rsid w:val="00F07002"/>
    <w:rPr>
      <w:rFonts w:cs="Courier New"/>
    </w:rPr>
  </w:style>
  <w:style w:type="character" w:customStyle="1" w:styleId="ListLabel274">
    <w:name w:val="ListLabel 274"/>
    <w:qFormat/>
    <w:rsid w:val="00F07002"/>
    <w:rPr>
      <w:rFonts w:cs="Wingdings"/>
    </w:rPr>
  </w:style>
  <w:style w:type="character" w:customStyle="1" w:styleId="ListLabel275">
    <w:name w:val="ListLabel 275"/>
    <w:qFormat/>
    <w:rsid w:val="00F07002"/>
    <w:rPr>
      <w:rFonts w:cs="Symbol"/>
      <w:sz w:val="28"/>
    </w:rPr>
  </w:style>
  <w:style w:type="character" w:customStyle="1" w:styleId="ListLabel276">
    <w:name w:val="ListLabel 276"/>
    <w:qFormat/>
    <w:rsid w:val="00F07002"/>
    <w:rPr>
      <w:rFonts w:cs="Courier New"/>
    </w:rPr>
  </w:style>
  <w:style w:type="character" w:customStyle="1" w:styleId="ListLabel277">
    <w:name w:val="ListLabel 277"/>
    <w:qFormat/>
    <w:rsid w:val="00F07002"/>
    <w:rPr>
      <w:rFonts w:cs="Wingdings"/>
    </w:rPr>
  </w:style>
  <w:style w:type="character" w:customStyle="1" w:styleId="ListLabel278">
    <w:name w:val="ListLabel 278"/>
    <w:qFormat/>
    <w:rsid w:val="00F07002"/>
    <w:rPr>
      <w:rFonts w:cs="Symbol"/>
    </w:rPr>
  </w:style>
  <w:style w:type="character" w:customStyle="1" w:styleId="ListLabel279">
    <w:name w:val="ListLabel 279"/>
    <w:qFormat/>
    <w:rsid w:val="00F07002"/>
    <w:rPr>
      <w:rFonts w:cs="Courier New"/>
    </w:rPr>
  </w:style>
  <w:style w:type="character" w:customStyle="1" w:styleId="ListLabel280">
    <w:name w:val="ListLabel 280"/>
    <w:qFormat/>
    <w:rsid w:val="00F07002"/>
    <w:rPr>
      <w:rFonts w:cs="Wingdings"/>
    </w:rPr>
  </w:style>
  <w:style w:type="character" w:customStyle="1" w:styleId="ListLabel281">
    <w:name w:val="ListLabel 281"/>
    <w:qFormat/>
    <w:rsid w:val="00F07002"/>
    <w:rPr>
      <w:rFonts w:cs="Symbol"/>
    </w:rPr>
  </w:style>
  <w:style w:type="character" w:customStyle="1" w:styleId="ListLabel282">
    <w:name w:val="ListLabel 282"/>
    <w:qFormat/>
    <w:rsid w:val="00F07002"/>
    <w:rPr>
      <w:rFonts w:cs="Courier New"/>
    </w:rPr>
  </w:style>
  <w:style w:type="character" w:customStyle="1" w:styleId="ListLabel283">
    <w:name w:val="ListLabel 283"/>
    <w:qFormat/>
    <w:rsid w:val="00F07002"/>
    <w:rPr>
      <w:rFonts w:cs="Wingdings"/>
    </w:rPr>
  </w:style>
  <w:style w:type="character" w:customStyle="1" w:styleId="ListLabel284">
    <w:name w:val="ListLabel 284"/>
    <w:qFormat/>
    <w:rsid w:val="00F07002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7002"/>
    <w:rPr>
      <w:color w:val="000000"/>
      <w:sz w:val="24"/>
      <w:szCs w:val="24"/>
    </w:rPr>
  </w:style>
  <w:style w:type="character" w:customStyle="1" w:styleId="ListLabel286">
    <w:name w:val="ListLabel 286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7002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7002"/>
    <w:rPr>
      <w:bCs/>
      <w:color w:val="000000"/>
      <w:sz w:val="28"/>
      <w:szCs w:val="28"/>
    </w:rPr>
  </w:style>
  <w:style w:type="paragraph" w:customStyle="1" w:styleId="1">
    <w:name w:val="Заголовок1"/>
    <w:basedOn w:val="a"/>
    <w:next w:val="a3"/>
    <w:qFormat/>
    <w:rsid w:val="00F07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FB1A2F"/>
    <w:pPr>
      <w:spacing w:after="140" w:line="276" w:lineRule="auto"/>
    </w:pPr>
  </w:style>
  <w:style w:type="paragraph" w:styleId="a7">
    <w:name w:val="List"/>
    <w:basedOn w:val="a3"/>
    <w:rsid w:val="00FB1A2F"/>
    <w:rPr>
      <w:rFonts w:cs="Arial"/>
    </w:rPr>
  </w:style>
  <w:style w:type="paragraph" w:customStyle="1" w:styleId="10">
    <w:name w:val="Название объекта1"/>
    <w:basedOn w:val="a"/>
    <w:qFormat/>
    <w:rsid w:val="00F07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3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3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FB1A2F"/>
    <w:pPr>
      <w:suppressLineNumbers/>
    </w:pPr>
  </w:style>
  <w:style w:type="paragraph" w:customStyle="1" w:styleId="ac">
    <w:name w:val="Заголовок таблицы"/>
    <w:basedOn w:val="ab"/>
    <w:qFormat/>
    <w:rsid w:val="00FB1A2F"/>
    <w:pPr>
      <w:jc w:val="center"/>
    </w:pPr>
    <w:rPr>
      <w:b/>
      <w:bCs/>
    </w:rPr>
  </w:style>
  <w:style w:type="character" w:styleId="ad">
    <w:name w:val="Hyperlink"/>
    <w:rsid w:val="00A50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hyperlink" Target="http://www.gatchina-mer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tchina-m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A548-B4EE-499F-93DF-E3F246A4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11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108</cp:revision>
  <cp:lastPrinted>2019-10-22T06:02:00Z</cp:lastPrinted>
  <dcterms:created xsi:type="dcterms:W3CDTF">2018-06-18T05:00:00Z</dcterms:created>
  <dcterms:modified xsi:type="dcterms:W3CDTF">2019-12-03T06:27:00Z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