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E1" w:rsidRDefault="004E6E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FC05E1" w:rsidRDefault="00FC05E1">
      <w:pPr>
        <w:jc w:val="center"/>
      </w:pPr>
    </w:p>
    <w:p w:rsidR="00FC05E1" w:rsidRDefault="008C12A7">
      <w:pPr>
        <w:jc w:val="center"/>
      </w:pPr>
      <w:r>
        <w:rPr>
          <w:noProof/>
        </w:rPr>
        <w:drawing>
          <wp:inline distT="0" distB="9525" distL="0" distR="9525">
            <wp:extent cx="714375" cy="8667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5E1" w:rsidRDefault="008C12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 ДЕПУТАТОВ  МУНИЦИПАЛЬНОГО  ОБРАЗОВАНИЯ  </w:t>
      </w:r>
    </w:p>
    <w:p w:rsidR="00FC05E1" w:rsidRDefault="008C12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«ГОРОД  ГАТЧИНА»</w:t>
      </w:r>
    </w:p>
    <w:p w:rsidR="00FC05E1" w:rsidRDefault="008C12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ГАТЧИНСКОГО  МУНИЦИПАЛЬНОГО  РАЙОНА</w:t>
      </w:r>
    </w:p>
    <w:p w:rsidR="00FC05E1" w:rsidRDefault="004E6E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ЧЕТВЕРТОГО</w:t>
      </w:r>
      <w:r w:rsidR="008C12A7">
        <w:rPr>
          <w:b/>
          <w:sz w:val="24"/>
          <w:szCs w:val="24"/>
        </w:rPr>
        <w:t xml:space="preserve">  СОЗЫВА</w:t>
      </w:r>
    </w:p>
    <w:p w:rsidR="00FC05E1" w:rsidRDefault="00FC05E1">
      <w:pPr>
        <w:jc w:val="center"/>
        <w:rPr>
          <w:b/>
          <w:sz w:val="28"/>
          <w:szCs w:val="28"/>
        </w:rPr>
      </w:pPr>
    </w:p>
    <w:p w:rsidR="00FC05E1" w:rsidRDefault="008C1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05E1" w:rsidRDefault="00FC05E1">
      <w:pPr>
        <w:jc w:val="center"/>
        <w:rPr>
          <w:sz w:val="28"/>
          <w:szCs w:val="28"/>
        </w:rPr>
      </w:pPr>
    </w:p>
    <w:p w:rsidR="00FC05E1" w:rsidRDefault="008C12A7">
      <w:r>
        <w:rPr>
          <w:sz w:val="28"/>
          <w:szCs w:val="28"/>
        </w:rPr>
        <w:t xml:space="preserve">от </w:t>
      </w:r>
      <w:r w:rsidR="004E6EAA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4E6EAA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201</w:t>
      </w:r>
      <w:r w:rsidR="004E6EAA">
        <w:rPr>
          <w:sz w:val="28"/>
          <w:szCs w:val="28"/>
        </w:rPr>
        <w:t>9</w:t>
      </w:r>
      <w:r>
        <w:rPr>
          <w:sz w:val="28"/>
          <w:szCs w:val="28"/>
        </w:rPr>
        <w:t xml:space="preserve">года                                                                            № </w:t>
      </w:r>
      <w:r w:rsidR="004E6EAA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4"/>
      </w:tblGrid>
      <w:tr w:rsidR="004E6EAA" w:rsidTr="004E6EAA">
        <w:trPr>
          <w:trHeight w:val="126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EAA" w:rsidRDefault="004E6EAA" w:rsidP="004E6EAA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:rsidR="004E6EAA" w:rsidRDefault="004E6EAA" w:rsidP="004E6EAA">
            <w:pPr>
              <w:tabs>
                <w:tab w:val="left" w:pos="6271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О внесении изменений в решени</w:t>
            </w:r>
            <w:r w:rsidR="00603692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Совета депутатов МО «Город Гатчина» от 26.09.2018 №41 «Об утверждении Положения 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proofErr w:type="gramEnd"/>
            <w:r>
              <w:rPr>
                <w:sz w:val="24"/>
                <w:szCs w:val="24"/>
              </w:rPr>
              <w:t>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области»</w:t>
            </w:r>
          </w:p>
          <w:p w:rsidR="004E6EAA" w:rsidRDefault="004E6EAA" w:rsidP="004E6EAA">
            <w:pPr>
              <w:pStyle w:val="2"/>
              <w:tabs>
                <w:tab w:val="left" w:pos="3312"/>
                <w:tab w:val="left" w:pos="6264"/>
              </w:tabs>
              <w:ind w:right="72"/>
              <w:jc w:val="both"/>
              <w:rPr>
                <w:sz w:val="24"/>
                <w:szCs w:val="24"/>
              </w:rPr>
            </w:pPr>
          </w:p>
        </w:tc>
      </w:tr>
    </w:tbl>
    <w:p w:rsidR="00FC05E1" w:rsidRPr="008C12A7" w:rsidRDefault="008C12A7" w:rsidP="008C12A7">
      <w:pPr>
        <w:pStyle w:val="a9"/>
        <w:ind w:left="-142" w:right="-1" w:firstLine="851"/>
        <w:jc w:val="both"/>
      </w:pPr>
      <w:proofErr w:type="gramStart"/>
      <w:r w:rsidRPr="008C12A7">
        <w:rPr>
          <w:szCs w:val="28"/>
        </w:rPr>
        <w:t>В соответствии со статьей 5.1 Градостроительного кодексом Российской Федерации, Федеральным законом от 0</w:t>
      </w:r>
      <w:r>
        <w:rPr>
          <w:szCs w:val="28"/>
        </w:rPr>
        <w:t>2</w:t>
      </w:r>
      <w:r w:rsidRPr="008C12A7">
        <w:rPr>
          <w:szCs w:val="28"/>
        </w:rPr>
        <w:t>.</w:t>
      </w:r>
      <w:r>
        <w:rPr>
          <w:szCs w:val="28"/>
        </w:rPr>
        <w:t>08</w:t>
      </w:r>
      <w:r w:rsidRPr="008C12A7">
        <w:rPr>
          <w:szCs w:val="28"/>
        </w:rPr>
        <w:t>.20</w:t>
      </w:r>
      <w:r>
        <w:rPr>
          <w:szCs w:val="28"/>
        </w:rPr>
        <w:t>19</w:t>
      </w:r>
      <w:r w:rsidRPr="008C12A7">
        <w:rPr>
          <w:szCs w:val="28"/>
        </w:rPr>
        <w:t xml:space="preserve"> №</w:t>
      </w:r>
      <w:r>
        <w:rPr>
          <w:szCs w:val="28"/>
        </w:rPr>
        <w:t>283</w:t>
      </w:r>
      <w:r w:rsidRPr="008C12A7">
        <w:rPr>
          <w:szCs w:val="28"/>
        </w:rPr>
        <w:t>-ФЗ «О</w:t>
      </w:r>
      <w:r>
        <w:rPr>
          <w:szCs w:val="28"/>
        </w:rPr>
        <w:t xml:space="preserve"> внесении изменений в </w:t>
      </w:r>
      <w:r w:rsidRPr="008C12A7">
        <w:rPr>
          <w:szCs w:val="28"/>
        </w:rPr>
        <w:t>Градостроительн</w:t>
      </w:r>
      <w:r>
        <w:rPr>
          <w:szCs w:val="28"/>
        </w:rPr>
        <w:t>ый</w:t>
      </w:r>
      <w:r w:rsidRPr="008C12A7">
        <w:rPr>
          <w:szCs w:val="28"/>
        </w:rPr>
        <w:t xml:space="preserve"> кодекс Российской Федерации</w:t>
      </w:r>
      <w:r>
        <w:rPr>
          <w:szCs w:val="28"/>
        </w:rPr>
        <w:t xml:space="preserve"> и отдельные законодательные акты</w:t>
      </w:r>
      <w:r w:rsidRPr="008C12A7">
        <w:rPr>
          <w:szCs w:val="28"/>
        </w:rPr>
        <w:t xml:space="preserve"> Российской Федерации</w:t>
      </w:r>
      <w:r>
        <w:rPr>
          <w:szCs w:val="28"/>
        </w:rPr>
        <w:t>»,</w:t>
      </w:r>
      <w:r w:rsidR="001B5083">
        <w:rPr>
          <w:szCs w:val="28"/>
        </w:rPr>
        <w:t xml:space="preserve"> </w:t>
      </w:r>
      <w:r w:rsidRPr="008C12A7">
        <w:rPr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Областным законом Ленинградской области от 07.07.2014 №45-оз «О перераспределении полномочий в области градостроительной деятельности между органами государственной власти</w:t>
      </w:r>
      <w:proofErr w:type="gramEnd"/>
      <w:r w:rsidRPr="008C12A7">
        <w:rPr>
          <w:szCs w:val="28"/>
        </w:rPr>
        <w:t xml:space="preserve"> Ленинградской области и органами местного самоуправления Ленинградской области», Уставом МО «Город Гатчина», </w:t>
      </w:r>
      <w:r w:rsidRPr="008C12A7">
        <w:t xml:space="preserve">в целях обеспечения участия населения МО «Город Гатчина» в осуществлении местного самоуправления </w:t>
      </w:r>
      <w:r w:rsidRPr="008C12A7">
        <w:rPr>
          <w:szCs w:val="28"/>
        </w:rPr>
        <w:t>совет депутатов муниципального образования «Город Гатчина»</w:t>
      </w:r>
    </w:p>
    <w:p w:rsidR="00FC05E1" w:rsidRPr="008C12A7" w:rsidRDefault="00FC05E1" w:rsidP="008C12A7">
      <w:pPr>
        <w:pStyle w:val="a9"/>
        <w:ind w:left="-142" w:right="-1" w:firstLine="851"/>
        <w:jc w:val="both"/>
      </w:pPr>
      <w:bookmarkStart w:id="0" w:name="_Hlk525205242"/>
      <w:bookmarkEnd w:id="0"/>
    </w:p>
    <w:p w:rsidR="00FC05E1" w:rsidRDefault="008C12A7" w:rsidP="008C12A7">
      <w:pPr>
        <w:ind w:right="-1" w:firstLine="851"/>
        <w:jc w:val="center"/>
        <w:rPr>
          <w:sz w:val="28"/>
          <w:szCs w:val="28"/>
        </w:rPr>
      </w:pPr>
      <w:r w:rsidRPr="008C12A7">
        <w:rPr>
          <w:sz w:val="28"/>
          <w:szCs w:val="28"/>
        </w:rPr>
        <w:lastRenderedPageBreak/>
        <w:t>РЕШИЛ:</w:t>
      </w:r>
    </w:p>
    <w:p w:rsidR="008C12A7" w:rsidRPr="00D40FC1" w:rsidRDefault="008C12A7" w:rsidP="007B0F81">
      <w:pPr>
        <w:tabs>
          <w:tab w:val="left" w:pos="6271"/>
        </w:tabs>
        <w:ind w:left="142" w:firstLine="709"/>
        <w:jc w:val="both"/>
        <w:rPr>
          <w:sz w:val="28"/>
          <w:szCs w:val="28"/>
        </w:rPr>
      </w:pPr>
      <w:r w:rsidRPr="00D40FC1">
        <w:rPr>
          <w:sz w:val="28"/>
          <w:szCs w:val="28"/>
        </w:rPr>
        <w:t>1.</w:t>
      </w:r>
      <w:r w:rsidR="00D40FC1">
        <w:rPr>
          <w:sz w:val="28"/>
          <w:szCs w:val="28"/>
        </w:rPr>
        <w:t xml:space="preserve"> </w:t>
      </w:r>
      <w:proofErr w:type="gramStart"/>
      <w:r w:rsidRPr="00D40FC1">
        <w:rPr>
          <w:sz w:val="28"/>
          <w:szCs w:val="28"/>
        </w:rPr>
        <w:t>Внести в приложение к решению совета депутатов МО «Город Гатчина» 26.09.2018 №41 «Об утверждении Положения 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</w:t>
      </w:r>
      <w:proofErr w:type="gramEnd"/>
      <w:r w:rsidRPr="00D40FC1">
        <w:rPr>
          <w:sz w:val="28"/>
          <w:szCs w:val="28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области»</w:t>
      </w:r>
      <w:r w:rsidR="00603692">
        <w:rPr>
          <w:sz w:val="28"/>
          <w:szCs w:val="28"/>
        </w:rPr>
        <w:t xml:space="preserve"> следующие изменения</w:t>
      </w:r>
      <w:r w:rsidR="00D40FC1">
        <w:rPr>
          <w:sz w:val="28"/>
          <w:szCs w:val="28"/>
        </w:rPr>
        <w:t>:</w:t>
      </w:r>
    </w:p>
    <w:p w:rsidR="00603692" w:rsidRDefault="00603692" w:rsidP="00603692">
      <w:pPr>
        <w:spacing w:after="24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1.1. изложить подпункт «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пункта</w:t>
      </w:r>
      <w:proofErr w:type="gramEnd"/>
      <w:r>
        <w:rPr>
          <w:sz w:val="28"/>
          <w:szCs w:val="28"/>
        </w:rPr>
        <w:t xml:space="preserve"> 1.1 части 1 Положения в следующей редакции:</w:t>
      </w:r>
    </w:p>
    <w:p w:rsidR="00603692" w:rsidRDefault="00603692" w:rsidP="00603692">
      <w:pPr>
        <w:spacing w:after="24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« в) </w:t>
      </w:r>
      <w:r>
        <w:rPr>
          <w:rFonts w:eastAsia="Calibri"/>
          <w:sz w:val="28"/>
          <w:szCs w:val="28"/>
          <w:lang w:eastAsia="en-US"/>
        </w:rPr>
        <w:t>проект планировки территории и проект межевания территории (в случае внесения изменений в проект планировки территории и проект межевания территории путем утверждения их отдельных частей предметом общественных обсуждений, публичных слушаний, проводимых в соответствии с настоящим Положением, являются утверждаемые части)</w:t>
      </w:r>
      <w:r>
        <w:rPr>
          <w:sz w:val="28"/>
          <w:szCs w:val="28"/>
        </w:rPr>
        <w:t>».</w:t>
      </w:r>
    </w:p>
    <w:p w:rsidR="00603692" w:rsidRDefault="00603692" w:rsidP="00603692">
      <w:pPr>
        <w:spacing w:after="24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пункт 3.2 части 3 Положения в следующей редакции:             «3.2. </w:t>
      </w:r>
      <w:r>
        <w:rPr>
          <w:rFonts w:eastAsia="Calibri"/>
          <w:sz w:val="28"/>
          <w:szCs w:val="28"/>
          <w:lang w:eastAsia="en-US"/>
        </w:rPr>
        <w:t>Общественные обсуждения, публичные слушания по проекту правил землепользования и застройки муниципального образования, а также по внесению в них изменений, проводятся в срок не менее одного месяца и не более трех месяцев со дня опубликования такого проекта до дня опубликования заключения о результатах общественных обсуждений, публичных слушаний</w:t>
      </w:r>
      <w:r>
        <w:rPr>
          <w:sz w:val="28"/>
          <w:szCs w:val="28"/>
        </w:rPr>
        <w:t>».</w:t>
      </w:r>
    </w:p>
    <w:p w:rsidR="00FC05E1" w:rsidRDefault="00603692" w:rsidP="007B0F81">
      <w:pPr>
        <w:pStyle w:val="a9"/>
        <w:ind w:left="142" w:right="-1" w:firstLine="709"/>
        <w:jc w:val="both"/>
      </w:pPr>
      <w:r>
        <w:t xml:space="preserve"> </w:t>
      </w:r>
      <w:r w:rsidR="008C12A7" w:rsidRPr="00D40FC1">
        <w:t>2. Настоящее решение вступает</w:t>
      </w:r>
      <w:r w:rsidR="008C12A7">
        <w:t xml:space="preserve"> в силу со дня его официального опубликования в газете «Гатчинская правда» и подлежит размещению на официальном сайте МО «Город Гатчина» и официальном сайте </w:t>
      </w:r>
      <w:bookmarkStart w:id="1" w:name="_GoBack"/>
      <w:bookmarkEnd w:id="1"/>
      <w:r w:rsidR="008C12A7">
        <w:t>Гатчинского муниципального района.</w:t>
      </w:r>
    </w:p>
    <w:p w:rsidR="007B0F81" w:rsidRDefault="007B0F81" w:rsidP="008C12A7">
      <w:pPr>
        <w:pStyle w:val="ab"/>
        <w:tabs>
          <w:tab w:val="left" w:pos="1620"/>
        </w:tabs>
        <w:ind w:left="0" w:right="-1" w:firstLine="851"/>
        <w:jc w:val="both"/>
        <w:rPr>
          <w:sz w:val="28"/>
          <w:szCs w:val="28"/>
        </w:rPr>
      </w:pPr>
    </w:p>
    <w:p w:rsidR="00603692" w:rsidRDefault="00603692" w:rsidP="008C12A7">
      <w:pPr>
        <w:pStyle w:val="ab"/>
        <w:tabs>
          <w:tab w:val="left" w:pos="1620"/>
        </w:tabs>
        <w:ind w:left="0" w:right="-1" w:firstLine="851"/>
        <w:jc w:val="both"/>
        <w:rPr>
          <w:sz w:val="28"/>
          <w:szCs w:val="28"/>
        </w:rPr>
      </w:pPr>
    </w:p>
    <w:p w:rsidR="00603692" w:rsidRDefault="00603692" w:rsidP="008C12A7">
      <w:pPr>
        <w:pStyle w:val="ab"/>
        <w:tabs>
          <w:tab w:val="left" w:pos="1620"/>
        </w:tabs>
        <w:ind w:left="0" w:right="-1" w:firstLine="851"/>
        <w:jc w:val="both"/>
        <w:rPr>
          <w:sz w:val="28"/>
          <w:szCs w:val="28"/>
        </w:rPr>
      </w:pPr>
    </w:p>
    <w:p w:rsidR="00FC05E1" w:rsidRDefault="008C12A7" w:rsidP="008C12A7">
      <w:pPr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FC05E1" w:rsidRDefault="008C12A7" w:rsidP="008C12A7">
      <w:pPr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C05E1" w:rsidRDefault="008C12A7" w:rsidP="008C12A7">
      <w:pPr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Гатчина»                                                                       В.А. </w:t>
      </w:r>
      <w:proofErr w:type="spellStart"/>
      <w:r>
        <w:rPr>
          <w:sz w:val="28"/>
          <w:szCs w:val="28"/>
        </w:rPr>
        <w:t>Филоненко</w:t>
      </w:r>
      <w:proofErr w:type="spellEnd"/>
    </w:p>
    <w:p w:rsidR="00FC05E1" w:rsidRDefault="00FC05E1">
      <w:pPr>
        <w:jc w:val="right"/>
        <w:rPr>
          <w:sz w:val="22"/>
        </w:rPr>
      </w:pPr>
    </w:p>
    <w:p w:rsidR="00FC05E1" w:rsidRDefault="00FC05E1">
      <w:pPr>
        <w:jc w:val="right"/>
        <w:rPr>
          <w:sz w:val="22"/>
        </w:rPr>
      </w:pPr>
    </w:p>
    <w:p w:rsidR="00FC05E1" w:rsidRDefault="00FC05E1">
      <w:pPr>
        <w:jc w:val="right"/>
        <w:rPr>
          <w:sz w:val="22"/>
          <w:szCs w:val="22"/>
        </w:rPr>
      </w:pPr>
    </w:p>
    <w:sectPr w:rsidR="00FC05E1" w:rsidSect="00FC05E1">
      <w:pgSz w:w="11906" w:h="16838"/>
      <w:pgMar w:top="1134" w:right="850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6DE8"/>
    <w:multiLevelType w:val="hybridMultilevel"/>
    <w:tmpl w:val="42949E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9108F4"/>
    <w:multiLevelType w:val="hybridMultilevel"/>
    <w:tmpl w:val="048CEDAA"/>
    <w:lvl w:ilvl="0" w:tplc="2110C4F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983545"/>
    <w:multiLevelType w:val="hybridMultilevel"/>
    <w:tmpl w:val="8A9E74CA"/>
    <w:lvl w:ilvl="0" w:tplc="CA7CA05C">
      <w:start w:val="1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5E1"/>
    <w:rsid w:val="000F5A94"/>
    <w:rsid w:val="001B5083"/>
    <w:rsid w:val="004E2BF5"/>
    <w:rsid w:val="004E6EAA"/>
    <w:rsid w:val="00547084"/>
    <w:rsid w:val="00603692"/>
    <w:rsid w:val="00632787"/>
    <w:rsid w:val="007B0F81"/>
    <w:rsid w:val="008C12A7"/>
    <w:rsid w:val="00D40FC1"/>
    <w:rsid w:val="00DE0D77"/>
    <w:rsid w:val="00EB0213"/>
    <w:rsid w:val="00FC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96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6E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BF4A85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character" w:customStyle="1" w:styleId="1">
    <w:name w:val="Заголовок 1 Знак"/>
    <w:basedOn w:val="a0"/>
    <w:link w:val="Heading1"/>
    <w:qFormat/>
    <w:rsid w:val="00BF4A8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3C54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A0B9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DA0B96"/>
    <w:rPr>
      <w:color w:val="954F72" w:themeColor="followedHyperlink"/>
      <w:u w:val="single"/>
    </w:rPr>
  </w:style>
  <w:style w:type="character" w:customStyle="1" w:styleId="ListLabel1">
    <w:name w:val="ListLabel 1"/>
    <w:qFormat/>
    <w:rsid w:val="00FC05E1"/>
    <w:rPr>
      <w:rFonts w:eastAsia="Calibri"/>
      <w:sz w:val="24"/>
      <w:szCs w:val="24"/>
      <w:lang w:eastAsia="en-US"/>
    </w:rPr>
  </w:style>
  <w:style w:type="character" w:customStyle="1" w:styleId="ListLabel2">
    <w:name w:val="ListLabel 2"/>
    <w:qFormat/>
    <w:rsid w:val="00FC05E1"/>
    <w:rPr>
      <w:bCs/>
      <w:sz w:val="24"/>
      <w:szCs w:val="24"/>
    </w:rPr>
  </w:style>
  <w:style w:type="paragraph" w:customStyle="1" w:styleId="a5">
    <w:name w:val="Заголовок"/>
    <w:basedOn w:val="a"/>
    <w:next w:val="a6"/>
    <w:qFormat/>
    <w:rsid w:val="00FC05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C05E1"/>
    <w:pPr>
      <w:spacing w:after="140" w:line="276" w:lineRule="auto"/>
    </w:pPr>
  </w:style>
  <w:style w:type="paragraph" w:styleId="a7">
    <w:name w:val="List"/>
    <w:basedOn w:val="a6"/>
    <w:rsid w:val="00FC05E1"/>
    <w:rPr>
      <w:rFonts w:cs="Arial"/>
    </w:rPr>
  </w:style>
  <w:style w:type="paragraph" w:customStyle="1" w:styleId="Caption">
    <w:name w:val="Caption"/>
    <w:basedOn w:val="a"/>
    <w:qFormat/>
    <w:rsid w:val="00FC05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C05E1"/>
    <w:pPr>
      <w:suppressLineNumbers/>
    </w:pPr>
    <w:rPr>
      <w:rFonts w:cs="Arial"/>
    </w:rPr>
  </w:style>
  <w:style w:type="paragraph" w:styleId="a9">
    <w:name w:val="caption"/>
    <w:basedOn w:val="a"/>
    <w:qFormat/>
    <w:rsid w:val="0015776D"/>
    <w:pPr>
      <w:jc w:val="center"/>
    </w:pPr>
    <w:rPr>
      <w:sz w:val="28"/>
    </w:rPr>
  </w:style>
  <w:style w:type="paragraph" w:customStyle="1" w:styleId="10">
    <w:name w:val="Без интервала1"/>
    <w:qFormat/>
    <w:rsid w:val="001F2C76"/>
    <w:rPr>
      <w:rFonts w:eastAsia="Times New Roman" w:cs="Times New Roman"/>
    </w:rPr>
  </w:style>
  <w:style w:type="paragraph" w:customStyle="1" w:styleId="ConsPlusNormal">
    <w:name w:val="ConsPlusNormal"/>
    <w:qFormat/>
    <w:rsid w:val="00BF4A85"/>
    <w:pPr>
      <w:spacing w:line="276" w:lineRule="auto"/>
      <w:ind w:firstLine="720"/>
      <w:jc w:val="both"/>
    </w:pPr>
    <w:rPr>
      <w:rFonts w:ascii="Arial" w:hAnsi="Arial" w:cs="Arial"/>
      <w:szCs w:val="20"/>
    </w:rPr>
  </w:style>
  <w:style w:type="paragraph" w:styleId="aa">
    <w:name w:val="Balloon Text"/>
    <w:basedOn w:val="a"/>
    <w:uiPriority w:val="99"/>
    <w:semiHidden/>
    <w:unhideWhenUsed/>
    <w:qFormat/>
    <w:rsid w:val="003C54C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D2C69"/>
    <w:pPr>
      <w:ind w:left="720"/>
      <w:contextualSpacing/>
    </w:pPr>
    <w:rPr>
      <w:sz w:val="24"/>
      <w:szCs w:val="24"/>
    </w:rPr>
  </w:style>
  <w:style w:type="table" w:styleId="ac">
    <w:name w:val="Table Grid"/>
    <w:basedOn w:val="a1"/>
    <w:uiPriority w:val="39"/>
    <w:rsid w:val="00433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E6E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4E6E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3FF6-D629-4E6C-89A5-45F26237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59</cp:revision>
  <cp:lastPrinted>2019-10-11T05:51:00Z</cp:lastPrinted>
  <dcterms:created xsi:type="dcterms:W3CDTF">2018-04-26T10:35:00Z</dcterms:created>
  <dcterms:modified xsi:type="dcterms:W3CDTF">2019-10-11T05:52:00Z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