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6F8" w:rsidRDefault="008956F8" w:rsidP="008956F8">
      <w:pPr>
        <w:jc w:val="right"/>
      </w:pPr>
      <w:r>
        <w:t>ПРОЕКТ</w:t>
      </w:r>
    </w:p>
    <w:p w:rsidR="0087109E" w:rsidRPr="004B32F4" w:rsidRDefault="00C02531" w:rsidP="0087109E">
      <w:pPr>
        <w:jc w:val="center"/>
      </w:pPr>
      <w:r>
        <w:t xml:space="preserve"> </w:t>
      </w:r>
      <w:r w:rsidR="0087109E" w:rsidRPr="008A32C7">
        <w:rPr>
          <w:b/>
          <w:noProof/>
          <w:sz w:val="28"/>
          <w:szCs w:val="28"/>
        </w:rPr>
        <w:drawing>
          <wp:inline distT="0" distB="0" distL="0" distR="0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СОВЕТ  ДЕПУТАТОВ  МУНИЦИПАЛЬНОГО  ОБРАЗОВАНИЯ</w:t>
      </w:r>
    </w:p>
    <w:p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«ГОРОД  ГАТЧИНА»</w:t>
      </w:r>
    </w:p>
    <w:p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ГАТЧИНСКОГО  МУНИЦИПАЛЬНОГО  РАЙОНА</w:t>
      </w:r>
    </w:p>
    <w:p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ЧЕТВЕРТОГО СОЗЫВА</w:t>
      </w:r>
    </w:p>
    <w:p w:rsidR="0087109E" w:rsidRPr="008A32C7" w:rsidRDefault="0087109E" w:rsidP="0087109E">
      <w:pPr>
        <w:jc w:val="center"/>
      </w:pPr>
    </w:p>
    <w:p w:rsidR="0087109E" w:rsidRPr="008A32C7" w:rsidRDefault="0087109E" w:rsidP="0087109E">
      <w:pPr>
        <w:jc w:val="center"/>
        <w:rPr>
          <w:b/>
        </w:rPr>
      </w:pPr>
      <w:r w:rsidRPr="008A32C7">
        <w:rPr>
          <w:b/>
        </w:rPr>
        <w:t>РЕШЕНИЕ</w:t>
      </w:r>
    </w:p>
    <w:p w:rsidR="0087109E" w:rsidRDefault="0087109E" w:rsidP="0087109E">
      <w:pPr>
        <w:pStyle w:val="af0"/>
        <w:tabs>
          <w:tab w:val="left" w:leader="underscore" w:pos="4081"/>
          <w:tab w:val="left" w:pos="7162"/>
        </w:tabs>
        <w:ind w:left="23"/>
        <w:jc w:val="both"/>
        <w:rPr>
          <w:szCs w:val="28"/>
        </w:rPr>
      </w:pPr>
    </w:p>
    <w:p w:rsidR="0087109E" w:rsidRPr="00DA6A09" w:rsidRDefault="003C773F" w:rsidP="0087109E">
      <w:pPr>
        <w:pStyle w:val="af0"/>
        <w:tabs>
          <w:tab w:val="left" w:leader="underscore" w:pos="4081"/>
          <w:tab w:val="left" w:pos="716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A243DF" w:rsidRPr="00DA6A09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654F09">
        <w:rPr>
          <w:b/>
          <w:sz w:val="24"/>
          <w:szCs w:val="24"/>
        </w:rPr>
        <w:t xml:space="preserve">___________                                                                                                                           </w:t>
      </w:r>
      <w:r w:rsidR="0087109E" w:rsidRPr="00DA6A09">
        <w:rPr>
          <w:b/>
          <w:sz w:val="24"/>
          <w:szCs w:val="24"/>
        </w:rPr>
        <w:t xml:space="preserve">№ </w:t>
      </w:r>
      <w:r w:rsidR="00654F09">
        <w:rPr>
          <w:b/>
          <w:sz w:val="24"/>
          <w:szCs w:val="24"/>
        </w:rPr>
        <w:t>_____</w:t>
      </w:r>
    </w:p>
    <w:p w:rsidR="00BF5DB0" w:rsidRPr="005A14E9" w:rsidRDefault="00BF5DB0" w:rsidP="00BF5DB0">
      <w:pPr>
        <w:rPr>
          <w:b/>
          <w:sz w:val="28"/>
          <w:szCs w:val="28"/>
        </w:rPr>
      </w:pPr>
      <w:r w:rsidRPr="005A14E9">
        <w:rPr>
          <w:b/>
          <w:sz w:val="28"/>
          <w:szCs w:val="28"/>
        </w:rPr>
        <w:t xml:space="preserve">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BF5DB0" w:rsidRPr="00CC0B22" w:rsidTr="00480707">
        <w:trPr>
          <w:trHeight w:val="864"/>
        </w:trPr>
        <w:tc>
          <w:tcPr>
            <w:tcW w:w="5637" w:type="dxa"/>
          </w:tcPr>
          <w:p w:rsidR="00BF5DB0" w:rsidRPr="00DA6A09" w:rsidRDefault="009E6D89" w:rsidP="00654F09">
            <w:pPr>
              <w:pStyle w:val="1"/>
              <w:shd w:val="clear" w:color="auto" w:fill="FFFFFF"/>
              <w:spacing w:before="140" w:after="54" w:line="215" w:lineRule="atLeast"/>
              <w:ind w:right="-114"/>
              <w:jc w:val="both"/>
              <w:rPr>
                <w:i w:val="0"/>
                <w:szCs w:val="24"/>
              </w:rPr>
            </w:pPr>
            <w:r w:rsidRPr="009E6D89">
              <w:rPr>
                <w:i w:val="0"/>
                <w:color w:val="000000"/>
                <w:szCs w:val="24"/>
              </w:rPr>
              <w:t>О внесени</w:t>
            </w:r>
            <w:r w:rsidR="00654F09">
              <w:rPr>
                <w:i w:val="0"/>
                <w:color w:val="000000"/>
                <w:szCs w:val="24"/>
              </w:rPr>
              <w:t>и</w:t>
            </w:r>
            <w:r w:rsidRPr="009E6D89">
              <w:rPr>
                <w:i w:val="0"/>
                <w:color w:val="000000"/>
                <w:szCs w:val="24"/>
              </w:rPr>
              <w:t xml:space="preserve">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 (в редакции решений от 24.04.2019 </w:t>
            </w:r>
            <w:r w:rsidR="00DB725C">
              <w:rPr>
                <w:i w:val="0"/>
                <w:color w:val="000000"/>
                <w:szCs w:val="24"/>
              </w:rPr>
              <w:t xml:space="preserve">                </w:t>
            </w:r>
            <w:r w:rsidRPr="009E6D89">
              <w:rPr>
                <w:i w:val="0"/>
                <w:color w:val="000000"/>
                <w:szCs w:val="24"/>
              </w:rPr>
              <w:t>№  21, от 30.06.2021 № 26)</w:t>
            </w:r>
          </w:p>
        </w:tc>
      </w:tr>
    </w:tbl>
    <w:p w:rsidR="00BF5DB0" w:rsidRDefault="00BF5DB0" w:rsidP="00BF5DB0">
      <w:pPr>
        <w:tabs>
          <w:tab w:val="left" w:pos="3330"/>
        </w:tabs>
        <w:jc w:val="both"/>
        <w:rPr>
          <w:sz w:val="28"/>
          <w:szCs w:val="28"/>
        </w:rPr>
      </w:pPr>
    </w:p>
    <w:p w:rsidR="00DA6A09" w:rsidRDefault="00DA6A09" w:rsidP="00BF5DB0">
      <w:pPr>
        <w:tabs>
          <w:tab w:val="left" w:pos="3330"/>
        </w:tabs>
        <w:jc w:val="both"/>
        <w:rPr>
          <w:sz w:val="28"/>
          <w:szCs w:val="28"/>
        </w:rPr>
      </w:pPr>
    </w:p>
    <w:p w:rsidR="00654F09" w:rsidRPr="00654F09" w:rsidRDefault="00BF5DB0" w:rsidP="00654F09">
      <w:pPr>
        <w:tabs>
          <w:tab w:val="left" w:pos="333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71F84">
        <w:rPr>
          <w:color w:val="000000"/>
          <w:sz w:val="28"/>
          <w:szCs w:val="28"/>
          <w:shd w:val="clear" w:color="auto" w:fill="FFFFFF"/>
        </w:rPr>
        <w:t xml:space="preserve">Руководствуясь пп. 19 п. 1 ст. 14 </w:t>
      </w:r>
      <w:r w:rsidR="00AD055B" w:rsidRPr="00AD055B">
        <w:rPr>
          <w:color w:val="000000"/>
          <w:sz w:val="28"/>
          <w:szCs w:val="28"/>
          <w:shd w:val="clear" w:color="auto" w:fill="FFFFFF"/>
        </w:rPr>
        <w:t>Федеральн</w:t>
      </w:r>
      <w:r w:rsidR="00AD055B">
        <w:rPr>
          <w:color w:val="000000"/>
          <w:sz w:val="28"/>
          <w:szCs w:val="28"/>
          <w:shd w:val="clear" w:color="auto" w:fill="FFFFFF"/>
        </w:rPr>
        <w:t>ого</w:t>
      </w:r>
      <w:r w:rsidR="00AD055B" w:rsidRPr="00AD055B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AD055B">
        <w:rPr>
          <w:color w:val="000000"/>
          <w:sz w:val="28"/>
          <w:szCs w:val="28"/>
          <w:shd w:val="clear" w:color="auto" w:fill="FFFFFF"/>
        </w:rPr>
        <w:t>а</w:t>
      </w:r>
      <w:r w:rsidR="00AD055B" w:rsidRPr="00AD055B">
        <w:rPr>
          <w:color w:val="000000"/>
          <w:sz w:val="28"/>
          <w:szCs w:val="28"/>
          <w:shd w:val="clear" w:color="auto" w:fill="FFFFFF"/>
        </w:rPr>
        <w:t xml:space="preserve"> от 06.10.2003 </w:t>
      </w:r>
      <w:r w:rsidR="00AD055B">
        <w:rPr>
          <w:color w:val="000000"/>
          <w:sz w:val="28"/>
          <w:szCs w:val="28"/>
          <w:shd w:val="clear" w:color="auto" w:fill="FFFFFF"/>
        </w:rPr>
        <w:t xml:space="preserve">                     №</w:t>
      </w:r>
      <w:r w:rsidR="00AD055B" w:rsidRPr="00AD055B">
        <w:rPr>
          <w:color w:val="000000"/>
          <w:sz w:val="28"/>
          <w:szCs w:val="28"/>
          <w:shd w:val="clear" w:color="auto" w:fill="FFFFFF"/>
        </w:rPr>
        <w:t xml:space="preserve"> 131-ФЗ</w:t>
      </w:r>
      <w:r w:rsidR="00AD055B">
        <w:rPr>
          <w:color w:val="000000"/>
          <w:sz w:val="28"/>
          <w:szCs w:val="28"/>
          <w:shd w:val="clear" w:color="auto" w:fill="FFFFFF"/>
        </w:rPr>
        <w:t xml:space="preserve"> «</w:t>
      </w:r>
      <w:r w:rsidR="00AD055B" w:rsidRPr="00AD055B">
        <w:rPr>
          <w:color w:val="000000"/>
          <w:sz w:val="28"/>
          <w:szCs w:val="28"/>
          <w:shd w:val="clear" w:color="auto" w:fill="FFFFFF"/>
        </w:rPr>
        <w:t>Об общих принципах организации местного самоуп</w:t>
      </w:r>
      <w:r w:rsidR="00AD055B">
        <w:rPr>
          <w:color w:val="000000"/>
          <w:sz w:val="28"/>
          <w:szCs w:val="28"/>
          <w:shd w:val="clear" w:color="auto" w:fill="FFFFFF"/>
        </w:rPr>
        <w:t>равления в Российской Федерации»</w:t>
      </w:r>
      <w:r w:rsidRPr="00371F84">
        <w:rPr>
          <w:color w:val="000000"/>
          <w:sz w:val="28"/>
          <w:szCs w:val="28"/>
          <w:shd w:val="clear" w:color="auto" w:fill="FFFFFF"/>
        </w:rPr>
        <w:t xml:space="preserve">, </w:t>
      </w:r>
      <w:r w:rsidR="00DB725C">
        <w:rPr>
          <w:color w:val="000000"/>
          <w:sz w:val="28"/>
          <w:szCs w:val="28"/>
          <w:shd w:val="clear" w:color="auto" w:fill="FFFFFF"/>
        </w:rPr>
        <w:t xml:space="preserve">п. 17 </w:t>
      </w:r>
      <w:r w:rsidR="009E6D89" w:rsidRPr="009E6D89">
        <w:rPr>
          <w:color w:val="000000"/>
          <w:sz w:val="28"/>
          <w:szCs w:val="28"/>
          <w:shd w:val="clear" w:color="auto" w:fill="FFFFFF"/>
        </w:rPr>
        <w:t>Приказ</w:t>
      </w:r>
      <w:r w:rsidR="00DB725C">
        <w:rPr>
          <w:color w:val="000000"/>
          <w:sz w:val="28"/>
          <w:szCs w:val="28"/>
          <w:shd w:val="clear" w:color="auto" w:fill="FFFFFF"/>
        </w:rPr>
        <w:t>а</w:t>
      </w:r>
      <w:r w:rsidR="009E6D89" w:rsidRPr="009E6D89">
        <w:rPr>
          <w:color w:val="000000"/>
          <w:sz w:val="28"/>
          <w:szCs w:val="28"/>
          <w:shd w:val="clear" w:color="auto" w:fill="FFFFFF"/>
        </w:rPr>
        <w:t xml:space="preserve"> Минстроя России от 29.12.2021 </w:t>
      </w:r>
      <w:r w:rsidR="009E6D89">
        <w:rPr>
          <w:color w:val="000000"/>
          <w:sz w:val="28"/>
          <w:szCs w:val="28"/>
          <w:shd w:val="clear" w:color="auto" w:fill="FFFFFF"/>
        </w:rPr>
        <w:t>№ 1042/пр «</w:t>
      </w:r>
      <w:r w:rsidR="009E6D89" w:rsidRPr="009E6D89">
        <w:rPr>
          <w:color w:val="000000"/>
          <w:sz w:val="28"/>
          <w:szCs w:val="28"/>
          <w:shd w:val="clear" w:color="auto" w:fill="FFFFFF"/>
        </w:rPr>
        <w:t>Об утверждении методических рекомендаций по разработке норм и правил по благоустройству терри</w:t>
      </w:r>
      <w:r w:rsidR="009E6D89">
        <w:rPr>
          <w:color w:val="000000"/>
          <w:sz w:val="28"/>
          <w:szCs w:val="28"/>
          <w:shd w:val="clear" w:color="auto" w:fill="FFFFFF"/>
        </w:rPr>
        <w:t>торий муниципальных образований»</w:t>
      </w:r>
      <w:r w:rsidR="00AD055B">
        <w:rPr>
          <w:color w:val="000000"/>
          <w:sz w:val="28"/>
          <w:szCs w:val="28"/>
          <w:shd w:val="clear" w:color="auto" w:fill="FFFFFF"/>
        </w:rPr>
        <w:t xml:space="preserve">, </w:t>
      </w:r>
      <w:r w:rsidRPr="00371F84">
        <w:rPr>
          <w:color w:val="000000"/>
          <w:sz w:val="28"/>
          <w:szCs w:val="28"/>
          <w:shd w:val="clear" w:color="auto" w:fill="FFFFFF"/>
        </w:rPr>
        <w:t xml:space="preserve">Уставом МО «Город Гатчина», </w:t>
      </w:r>
      <w:r w:rsidR="00DC1D17" w:rsidRPr="00DC1D17">
        <w:rPr>
          <w:color w:val="000000"/>
          <w:sz w:val="28"/>
          <w:szCs w:val="28"/>
          <w:shd w:val="clear" w:color="auto" w:fill="FFFFFF"/>
        </w:rPr>
        <w:t>решением совета де</w:t>
      </w:r>
      <w:r w:rsidR="00C26984">
        <w:rPr>
          <w:color w:val="000000"/>
          <w:sz w:val="28"/>
          <w:szCs w:val="28"/>
          <w:shd w:val="clear" w:color="auto" w:fill="FFFFFF"/>
        </w:rPr>
        <w:t>путатов МО «Город Гатчина» от 26.09.2018 № 41</w:t>
      </w:r>
      <w:r w:rsidR="00DC1D17" w:rsidRPr="00DC1D17">
        <w:rPr>
          <w:color w:val="000000"/>
          <w:sz w:val="28"/>
          <w:szCs w:val="28"/>
          <w:shd w:val="clear" w:color="auto" w:fill="FFFFFF"/>
        </w:rPr>
        <w:t xml:space="preserve"> «</w:t>
      </w:r>
      <w:r w:rsidR="00C26984" w:rsidRPr="00C26984">
        <w:rPr>
          <w:color w:val="000000"/>
          <w:sz w:val="28"/>
          <w:szCs w:val="28"/>
          <w:shd w:val="clear" w:color="auto" w:fill="FFFFFF"/>
        </w:rPr>
        <w:t xml:space="preserve">Об утверждении </w:t>
      </w:r>
      <w:r w:rsidR="00C26984">
        <w:rPr>
          <w:color w:val="000000"/>
          <w:sz w:val="28"/>
          <w:szCs w:val="28"/>
          <w:shd w:val="clear" w:color="auto" w:fill="FFFFFF"/>
        </w:rPr>
        <w:t xml:space="preserve">Положения о порядке организации </w:t>
      </w:r>
      <w:r w:rsidR="00C26984" w:rsidRPr="00C26984">
        <w:rPr>
          <w:color w:val="000000"/>
          <w:sz w:val="28"/>
          <w:szCs w:val="28"/>
          <w:shd w:val="clear" w:color="auto" w:fill="FFFFFF"/>
        </w:rPr>
        <w:t>и проведении обще</w:t>
      </w:r>
      <w:r w:rsidR="00C26984">
        <w:rPr>
          <w:color w:val="000000"/>
          <w:sz w:val="28"/>
          <w:szCs w:val="28"/>
          <w:shd w:val="clear" w:color="auto" w:fill="FFFFFF"/>
        </w:rPr>
        <w:t xml:space="preserve">ственных обсуждений, публичных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слушаний по проекта</w:t>
      </w:r>
      <w:r w:rsidR="00C26984">
        <w:rPr>
          <w:color w:val="000000"/>
          <w:sz w:val="28"/>
          <w:szCs w:val="28"/>
          <w:shd w:val="clear" w:color="auto" w:fill="FFFFFF"/>
        </w:rPr>
        <w:t xml:space="preserve">м генеральных планов, проектам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правил землепол</w:t>
      </w:r>
      <w:r w:rsidR="00C26984">
        <w:rPr>
          <w:color w:val="000000"/>
          <w:sz w:val="28"/>
          <w:szCs w:val="28"/>
          <w:shd w:val="clear" w:color="auto" w:fill="FFFFFF"/>
        </w:rPr>
        <w:t xml:space="preserve">ьзования и застройки, проектам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планировки территории, проектам межевания террит</w:t>
      </w:r>
      <w:r w:rsidR="00C26984">
        <w:rPr>
          <w:color w:val="000000"/>
          <w:sz w:val="28"/>
          <w:szCs w:val="28"/>
          <w:shd w:val="clear" w:color="auto" w:fill="FFFFFF"/>
        </w:rPr>
        <w:t xml:space="preserve">ории,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проектам правил благо</w:t>
      </w:r>
      <w:r w:rsidR="00C26984">
        <w:rPr>
          <w:color w:val="000000"/>
          <w:sz w:val="28"/>
          <w:szCs w:val="28"/>
          <w:shd w:val="clear" w:color="auto" w:fill="FFFFFF"/>
        </w:rPr>
        <w:t xml:space="preserve">устройства территорий, проектам </w:t>
      </w:r>
      <w:r w:rsidR="00C26984" w:rsidRPr="00C26984">
        <w:rPr>
          <w:color w:val="000000"/>
          <w:sz w:val="28"/>
          <w:szCs w:val="28"/>
          <w:shd w:val="clear" w:color="auto" w:fill="FFFFFF"/>
        </w:rPr>
        <w:t>решений о предос</w:t>
      </w:r>
      <w:r w:rsidR="00C26984">
        <w:rPr>
          <w:color w:val="000000"/>
          <w:sz w:val="28"/>
          <w:szCs w:val="28"/>
          <w:shd w:val="clear" w:color="auto" w:fill="FFFFFF"/>
        </w:rPr>
        <w:t xml:space="preserve">тавлении разрешения на условно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разрешенный вид ис</w:t>
      </w:r>
      <w:r w:rsidR="00C26984">
        <w:rPr>
          <w:color w:val="000000"/>
          <w:sz w:val="28"/>
          <w:szCs w:val="28"/>
          <w:shd w:val="clear" w:color="auto" w:fill="FFFFFF"/>
        </w:rPr>
        <w:t xml:space="preserve">пользования земельного участка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или объекта капита</w:t>
      </w:r>
      <w:r w:rsidR="00C26984">
        <w:rPr>
          <w:color w:val="000000"/>
          <w:sz w:val="28"/>
          <w:szCs w:val="28"/>
          <w:shd w:val="clear" w:color="auto" w:fill="FFFFFF"/>
        </w:rPr>
        <w:t xml:space="preserve">льного строительства, проектам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решений о предоставлении разрешения на отклонени</w:t>
      </w:r>
      <w:r w:rsidR="00C26984">
        <w:rPr>
          <w:color w:val="000000"/>
          <w:sz w:val="28"/>
          <w:szCs w:val="28"/>
          <w:shd w:val="clear" w:color="auto" w:fill="FFFFFF"/>
        </w:rPr>
        <w:t xml:space="preserve">е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от предельных параметр</w:t>
      </w:r>
      <w:r w:rsidR="00C26984">
        <w:rPr>
          <w:color w:val="000000"/>
          <w:sz w:val="28"/>
          <w:szCs w:val="28"/>
          <w:shd w:val="clear" w:color="auto" w:fill="FFFFFF"/>
        </w:rPr>
        <w:t xml:space="preserve">ов разрешенного строительства,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реконструкции объектов</w:t>
      </w:r>
      <w:r w:rsidR="00C26984">
        <w:rPr>
          <w:color w:val="000000"/>
          <w:sz w:val="28"/>
          <w:szCs w:val="28"/>
          <w:shd w:val="clear" w:color="auto" w:fill="FFFFFF"/>
        </w:rPr>
        <w:t xml:space="preserve"> капитального строительства на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территории муниципально</w:t>
      </w:r>
      <w:r w:rsidR="00C26984">
        <w:rPr>
          <w:color w:val="000000"/>
          <w:sz w:val="28"/>
          <w:szCs w:val="28"/>
          <w:shd w:val="clear" w:color="auto" w:fill="FFFFFF"/>
        </w:rPr>
        <w:t xml:space="preserve">го образования «Город Гатчина»  </w:t>
      </w:r>
      <w:r w:rsidR="00C26984" w:rsidRPr="00C26984">
        <w:rPr>
          <w:color w:val="000000"/>
          <w:sz w:val="28"/>
          <w:szCs w:val="28"/>
          <w:shd w:val="clear" w:color="auto" w:fill="FFFFFF"/>
        </w:rPr>
        <w:t>Гатчинского муниципального района Ленинградской области</w:t>
      </w:r>
      <w:r w:rsidR="00DC1D17">
        <w:rPr>
          <w:color w:val="000000"/>
          <w:sz w:val="28"/>
          <w:szCs w:val="28"/>
          <w:shd w:val="clear" w:color="auto" w:fill="FFFFFF"/>
        </w:rPr>
        <w:t>»</w:t>
      </w:r>
      <w:r w:rsidRPr="00371F84">
        <w:rPr>
          <w:color w:val="000000"/>
          <w:sz w:val="28"/>
          <w:szCs w:val="28"/>
          <w:shd w:val="clear" w:color="auto" w:fill="FFFFFF"/>
        </w:rPr>
        <w:t>,</w:t>
      </w:r>
      <w:r w:rsidR="00EA4D7D">
        <w:rPr>
          <w:color w:val="000000"/>
          <w:sz w:val="28"/>
          <w:szCs w:val="28"/>
          <w:shd w:val="clear" w:color="auto" w:fill="FFFFFF"/>
        </w:rPr>
        <w:t xml:space="preserve"> </w:t>
      </w:r>
      <w:r w:rsidRPr="00371F84">
        <w:rPr>
          <w:color w:val="000000"/>
          <w:sz w:val="28"/>
          <w:szCs w:val="28"/>
          <w:shd w:val="clear" w:color="auto" w:fill="FFFFFF"/>
        </w:rPr>
        <w:t>совет депутатов МО «Город Гатчина»</w:t>
      </w:r>
      <w:r w:rsidR="00654F09">
        <w:rPr>
          <w:color w:val="000000"/>
          <w:sz w:val="28"/>
          <w:szCs w:val="28"/>
          <w:shd w:val="clear" w:color="auto" w:fill="FFFFFF"/>
        </w:rPr>
        <w:t xml:space="preserve">, </w:t>
      </w:r>
      <w:r w:rsidR="00654F09" w:rsidRPr="00654F09">
        <w:rPr>
          <w:color w:val="000000"/>
          <w:sz w:val="28"/>
          <w:szCs w:val="28"/>
          <w:shd w:val="clear" w:color="auto" w:fill="FFFFFF"/>
        </w:rPr>
        <w:t xml:space="preserve">учитывая заключение </w:t>
      </w:r>
      <w:r w:rsidR="00654F09" w:rsidRPr="00654F09">
        <w:rPr>
          <w:sz w:val="28"/>
          <w:szCs w:val="28"/>
        </w:rPr>
        <w:t xml:space="preserve">по результатам публичных слушаний </w:t>
      </w:r>
      <w:r w:rsidR="00654F09" w:rsidRPr="00654F09">
        <w:rPr>
          <w:bCs/>
          <w:sz w:val="28"/>
          <w:szCs w:val="28"/>
        </w:rPr>
        <w:t xml:space="preserve">по </w:t>
      </w:r>
      <w:r w:rsidR="00654F09" w:rsidRPr="00654F09">
        <w:rPr>
          <w:sz w:val="28"/>
          <w:szCs w:val="28"/>
        </w:rPr>
        <w:t xml:space="preserve">проекту решения о внесении изменений в </w:t>
      </w:r>
      <w:r w:rsidR="008D513B" w:rsidRPr="008D513B">
        <w:rPr>
          <w:sz w:val="28"/>
          <w:szCs w:val="28"/>
        </w:rPr>
        <w:t xml:space="preserve">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 (в </w:t>
      </w:r>
      <w:r w:rsidR="008D513B">
        <w:rPr>
          <w:sz w:val="28"/>
          <w:szCs w:val="28"/>
        </w:rPr>
        <w:t xml:space="preserve">редакции решений от 24.04.2019 </w:t>
      </w:r>
      <w:r w:rsidR="008D513B" w:rsidRPr="008D513B">
        <w:rPr>
          <w:sz w:val="28"/>
          <w:szCs w:val="28"/>
        </w:rPr>
        <w:t xml:space="preserve"> №  21, от 30.06.2021 </w:t>
      </w:r>
      <w:r w:rsidR="008D513B">
        <w:rPr>
          <w:sz w:val="28"/>
          <w:szCs w:val="28"/>
        </w:rPr>
        <w:t xml:space="preserve">                 </w:t>
      </w:r>
      <w:r w:rsidR="008D513B" w:rsidRPr="008D513B">
        <w:rPr>
          <w:sz w:val="28"/>
          <w:szCs w:val="28"/>
        </w:rPr>
        <w:t>№ 26)</w:t>
      </w:r>
      <w:r w:rsidR="00654F09" w:rsidRPr="00654F09">
        <w:rPr>
          <w:sz w:val="28"/>
          <w:szCs w:val="28"/>
        </w:rPr>
        <w:t xml:space="preserve"> от </w:t>
      </w:r>
      <w:r w:rsidR="006A24F8">
        <w:rPr>
          <w:sz w:val="28"/>
          <w:szCs w:val="28"/>
        </w:rPr>
        <w:t>08</w:t>
      </w:r>
      <w:r w:rsidR="00654F09">
        <w:rPr>
          <w:sz w:val="28"/>
          <w:szCs w:val="28"/>
        </w:rPr>
        <w:t>.12.2022</w:t>
      </w:r>
      <w:r w:rsidR="00654F09" w:rsidRPr="00654F09">
        <w:rPr>
          <w:sz w:val="28"/>
          <w:szCs w:val="28"/>
        </w:rPr>
        <w:t xml:space="preserve">, опубликованное в газете «Гатчинская правда» </w:t>
      </w:r>
      <w:r w:rsidR="00654F09" w:rsidRPr="008B66D6">
        <w:rPr>
          <w:sz w:val="28"/>
          <w:szCs w:val="28"/>
        </w:rPr>
        <w:t xml:space="preserve">от 15.12.2022 </w:t>
      </w:r>
      <w:r w:rsidR="00654F09" w:rsidRPr="00BF76F5">
        <w:rPr>
          <w:sz w:val="28"/>
          <w:szCs w:val="28"/>
        </w:rPr>
        <w:t xml:space="preserve">№ </w:t>
      </w:r>
      <w:r w:rsidR="00C6414D">
        <w:rPr>
          <w:sz w:val="28"/>
          <w:szCs w:val="28"/>
        </w:rPr>
        <w:t>97</w:t>
      </w:r>
      <w:r w:rsidR="00654F09" w:rsidRPr="00BF76F5">
        <w:rPr>
          <w:sz w:val="28"/>
          <w:szCs w:val="28"/>
        </w:rPr>
        <w:t xml:space="preserve"> (21</w:t>
      </w:r>
      <w:r w:rsidR="00C6414D">
        <w:rPr>
          <w:sz w:val="28"/>
          <w:szCs w:val="28"/>
        </w:rPr>
        <w:t>495</w:t>
      </w:r>
      <w:r w:rsidR="00654F09" w:rsidRPr="00BF76F5">
        <w:rPr>
          <w:sz w:val="28"/>
          <w:szCs w:val="28"/>
        </w:rPr>
        <w:t xml:space="preserve">), </w:t>
      </w:r>
      <w:r w:rsidR="00654F09" w:rsidRPr="00D7270C">
        <w:rPr>
          <w:sz w:val="28"/>
          <w:szCs w:val="28"/>
        </w:rPr>
        <w:t>на официальном сайте Гатч</w:t>
      </w:r>
      <w:r w:rsidR="00A0325D">
        <w:rPr>
          <w:sz w:val="28"/>
          <w:szCs w:val="28"/>
        </w:rPr>
        <w:t>инского муниципального района 14</w:t>
      </w:r>
      <w:r w:rsidR="00654F09" w:rsidRPr="00D7270C">
        <w:rPr>
          <w:sz w:val="28"/>
          <w:szCs w:val="28"/>
        </w:rPr>
        <w:t>.12.2022, на официальном сайте МО «Город Гатчина» 1</w:t>
      </w:r>
      <w:r w:rsidR="008B66D6" w:rsidRPr="00D7270C">
        <w:rPr>
          <w:sz w:val="28"/>
          <w:szCs w:val="28"/>
        </w:rPr>
        <w:t>3</w:t>
      </w:r>
      <w:r w:rsidR="00654F09" w:rsidRPr="00D7270C">
        <w:rPr>
          <w:sz w:val="28"/>
          <w:szCs w:val="28"/>
        </w:rPr>
        <w:t>.12.2022,</w:t>
      </w:r>
      <w:r w:rsidR="008956F8">
        <w:rPr>
          <w:sz w:val="28"/>
          <w:szCs w:val="28"/>
        </w:rPr>
        <w:t xml:space="preserve"> совет депутатов МО «Город Гатчина»</w:t>
      </w:r>
      <w:r w:rsidR="00756975">
        <w:rPr>
          <w:sz w:val="28"/>
          <w:szCs w:val="28"/>
        </w:rPr>
        <w:t>,</w:t>
      </w:r>
    </w:p>
    <w:p w:rsidR="00BF5DB0" w:rsidRDefault="00BF5DB0" w:rsidP="002C0A4C">
      <w:pPr>
        <w:tabs>
          <w:tab w:val="left" w:pos="6480"/>
        </w:tabs>
        <w:jc w:val="center"/>
        <w:rPr>
          <w:b/>
          <w:sz w:val="28"/>
          <w:szCs w:val="28"/>
        </w:rPr>
      </w:pPr>
      <w:r w:rsidRPr="00BF7593">
        <w:rPr>
          <w:b/>
          <w:sz w:val="28"/>
          <w:szCs w:val="28"/>
        </w:rPr>
        <w:lastRenderedPageBreak/>
        <w:t>РЕШИЛ:</w:t>
      </w:r>
    </w:p>
    <w:p w:rsidR="00DA6A09" w:rsidRPr="00BF7593" w:rsidRDefault="00DA6A09" w:rsidP="007B7660">
      <w:pPr>
        <w:tabs>
          <w:tab w:val="left" w:pos="6480"/>
        </w:tabs>
        <w:ind w:firstLine="709"/>
        <w:jc w:val="center"/>
        <w:rPr>
          <w:sz w:val="28"/>
          <w:szCs w:val="28"/>
        </w:rPr>
      </w:pPr>
    </w:p>
    <w:p w:rsidR="000C0E4C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C0E4C" w:rsidRPr="000C0E4C">
        <w:rPr>
          <w:color w:val="000000"/>
          <w:sz w:val="28"/>
          <w:szCs w:val="28"/>
        </w:rPr>
        <w:t>Внести изменения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 (в редакции решений от 24.04.2019 № 21, от 30.06.2021 № 26)</w:t>
      </w:r>
      <w:r w:rsidR="000C0E4C">
        <w:rPr>
          <w:color w:val="000000"/>
          <w:sz w:val="28"/>
          <w:szCs w:val="28"/>
        </w:rPr>
        <w:t>,</w:t>
      </w:r>
      <w:r w:rsidR="000C0E4C" w:rsidRPr="000C0E4C">
        <w:rPr>
          <w:color w:val="000000"/>
          <w:sz w:val="28"/>
          <w:szCs w:val="28"/>
        </w:rPr>
        <w:t xml:space="preserve"> согласно приложению к настоящему решению.</w:t>
      </w:r>
    </w:p>
    <w:p w:rsidR="0087098E" w:rsidRDefault="000C0E4C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E7A1A">
        <w:rPr>
          <w:color w:val="000000"/>
          <w:sz w:val="28"/>
          <w:szCs w:val="28"/>
        </w:rPr>
        <w:t xml:space="preserve">. </w:t>
      </w:r>
      <w:r w:rsidR="00666814" w:rsidRPr="00666814">
        <w:rPr>
          <w:color w:val="000000"/>
          <w:sz w:val="28"/>
          <w:szCs w:val="28"/>
        </w:rPr>
        <w:t>Поручить администрации Гатчинского муниципального района разработать проект новой редакции Правил благоустройства территории МО «Город Гатчина» до 3</w:t>
      </w:r>
      <w:r w:rsidR="00666814">
        <w:rPr>
          <w:color w:val="000000"/>
          <w:sz w:val="28"/>
          <w:szCs w:val="28"/>
        </w:rPr>
        <w:t>1.12.2023</w:t>
      </w:r>
      <w:r w:rsidR="00666814" w:rsidRPr="00666814">
        <w:rPr>
          <w:color w:val="000000"/>
          <w:sz w:val="28"/>
          <w:szCs w:val="28"/>
        </w:rPr>
        <w:t>.</w:t>
      </w:r>
    </w:p>
    <w:p w:rsidR="002E7A1A" w:rsidRDefault="000C0E4C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7098E">
        <w:rPr>
          <w:color w:val="000000"/>
          <w:sz w:val="28"/>
          <w:szCs w:val="28"/>
        </w:rPr>
        <w:t xml:space="preserve">. </w:t>
      </w:r>
      <w:r w:rsidR="002E7A1A">
        <w:rPr>
          <w:color w:val="000000"/>
          <w:sz w:val="28"/>
          <w:szCs w:val="28"/>
        </w:rPr>
        <w:t>Настоящее решение вступает в силу с момента официального опубликования в газете «Гатчинская правда», подлежит размещению на официальном сайте МО «Город Гатчина».</w:t>
      </w:r>
    </w:p>
    <w:p w:rsidR="000C0E4C" w:rsidRPr="000C0E4C" w:rsidRDefault="000C0E4C" w:rsidP="000C0E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0C0E4C">
        <w:rPr>
          <w:color w:val="000000"/>
          <w:sz w:val="28"/>
          <w:szCs w:val="28"/>
        </w:rPr>
        <w:t>Контроль исполнения настоящего решения возложить на постоянную комиссию совета депутатов МО «Город Гатчина» по вопросам жилищно-коммунального хозяйства, землепользования, энергетики, градостроительства и экологии.</w:t>
      </w:r>
    </w:p>
    <w:p w:rsidR="000C0E4C" w:rsidRDefault="000C0E4C" w:rsidP="002E7A1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2E7A1A" w:rsidRDefault="002E7A1A" w:rsidP="002E7A1A"/>
    <w:p w:rsidR="00C21159" w:rsidRDefault="00C21159" w:rsidP="002E7A1A"/>
    <w:p w:rsidR="002E7A1A" w:rsidRPr="00D76271" w:rsidRDefault="002E7A1A" w:rsidP="002E7A1A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Глава МО «Город Гатчина» - </w:t>
      </w:r>
    </w:p>
    <w:p w:rsidR="002E7A1A" w:rsidRPr="00D76271" w:rsidRDefault="002E7A1A" w:rsidP="002E7A1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D76271">
        <w:rPr>
          <w:sz w:val="28"/>
          <w:szCs w:val="28"/>
        </w:rPr>
        <w:t xml:space="preserve">редседатель совета депутатов </w:t>
      </w:r>
    </w:p>
    <w:p w:rsidR="002E7A1A" w:rsidRDefault="002E7A1A" w:rsidP="002E7A1A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МО «Город Гатчина»                                             </w:t>
      </w:r>
      <w:r>
        <w:rPr>
          <w:sz w:val="28"/>
          <w:szCs w:val="28"/>
        </w:rPr>
        <w:t xml:space="preserve">         </w:t>
      </w:r>
      <w:r w:rsidRPr="00D7627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D762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D76271">
        <w:rPr>
          <w:sz w:val="28"/>
          <w:szCs w:val="28"/>
        </w:rPr>
        <w:t>В.А.</w:t>
      </w:r>
      <w:r w:rsidR="00C02531">
        <w:rPr>
          <w:sz w:val="28"/>
          <w:szCs w:val="28"/>
        </w:rPr>
        <w:t xml:space="preserve"> </w:t>
      </w:r>
      <w:r w:rsidRPr="00D76271">
        <w:rPr>
          <w:sz w:val="28"/>
          <w:szCs w:val="28"/>
        </w:rPr>
        <w:t>Филоненко</w:t>
      </w:r>
    </w:p>
    <w:p w:rsidR="002E7A1A" w:rsidRDefault="002E7A1A" w:rsidP="002E7A1A">
      <w:pPr>
        <w:rPr>
          <w:sz w:val="28"/>
          <w:szCs w:val="28"/>
        </w:rPr>
      </w:pPr>
    </w:p>
    <w:p w:rsidR="002E7A1A" w:rsidRDefault="002E7A1A" w:rsidP="002E7A1A">
      <w:pPr>
        <w:rPr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0C0E4C" w:rsidRDefault="000C0E4C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0C0E4C" w:rsidRDefault="000C0E4C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0C0E4C" w:rsidRDefault="000C0E4C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0C0E4C" w:rsidRDefault="000C0E4C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0C0E4C" w:rsidRDefault="000C0E4C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0C0E4C" w:rsidRDefault="000C0E4C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0C0E4C" w:rsidRDefault="000C0E4C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0C0E4C" w:rsidRDefault="000C0E4C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0C0E4C" w:rsidRDefault="000C0E4C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FD0625" w:rsidRDefault="00FD0625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756975" w:rsidRDefault="00756975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756975" w:rsidRDefault="00756975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FD0625" w:rsidRDefault="00FD0625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2E7A1A" w:rsidRPr="000C0E4C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bookmarkStart w:id="0" w:name="_Hlk73539993"/>
      <w:r w:rsidRPr="000C0E4C">
        <w:rPr>
          <w:color w:val="000000"/>
          <w:sz w:val="28"/>
          <w:szCs w:val="28"/>
        </w:rPr>
        <w:lastRenderedPageBreak/>
        <w:t xml:space="preserve">Приложение 1 </w:t>
      </w:r>
    </w:p>
    <w:p w:rsidR="002E7A1A" w:rsidRPr="000C0E4C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0C0E4C">
        <w:rPr>
          <w:color w:val="000000"/>
          <w:sz w:val="28"/>
          <w:szCs w:val="28"/>
        </w:rPr>
        <w:t xml:space="preserve">к решению совета депутатов </w:t>
      </w:r>
    </w:p>
    <w:p w:rsidR="002E7A1A" w:rsidRPr="000C0E4C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0C0E4C">
        <w:rPr>
          <w:color w:val="000000"/>
          <w:sz w:val="28"/>
          <w:szCs w:val="28"/>
        </w:rPr>
        <w:t>МО «Город Гатчина»</w:t>
      </w:r>
    </w:p>
    <w:p w:rsidR="002E7A1A" w:rsidRPr="000C0E4C" w:rsidRDefault="002E7A1A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0C0E4C">
        <w:rPr>
          <w:color w:val="000000"/>
          <w:sz w:val="28"/>
          <w:szCs w:val="28"/>
        </w:rPr>
        <w:t xml:space="preserve">от </w:t>
      </w:r>
      <w:r w:rsidR="000C0E4C" w:rsidRPr="000C0E4C">
        <w:rPr>
          <w:color w:val="000000"/>
          <w:sz w:val="28"/>
          <w:szCs w:val="28"/>
        </w:rPr>
        <w:t>_____________</w:t>
      </w:r>
      <w:r w:rsidR="003C773F" w:rsidRPr="000C0E4C">
        <w:rPr>
          <w:color w:val="000000"/>
          <w:sz w:val="28"/>
          <w:szCs w:val="28"/>
        </w:rPr>
        <w:t xml:space="preserve"> года</w:t>
      </w:r>
      <w:r w:rsidR="00DA6A09" w:rsidRPr="000C0E4C">
        <w:rPr>
          <w:color w:val="000000"/>
          <w:sz w:val="28"/>
          <w:szCs w:val="28"/>
        </w:rPr>
        <w:t xml:space="preserve"> </w:t>
      </w:r>
      <w:r w:rsidRPr="000C0E4C">
        <w:rPr>
          <w:color w:val="000000"/>
          <w:sz w:val="28"/>
          <w:szCs w:val="28"/>
        </w:rPr>
        <w:t xml:space="preserve">№ </w:t>
      </w:r>
      <w:r w:rsidR="000C0E4C" w:rsidRPr="000C0E4C">
        <w:rPr>
          <w:color w:val="000000"/>
          <w:sz w:val="28"/>
          <w:szCs w:val="28"/>
        </w:rPr>
        <w:t>_____</w:t>
      </w:r>
    </w:p>
    <w:bookmarkEnd w:id="0"/>
    <w:p w:rsidR="002E7A1A" w:rsidRDefault="002E7A1A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E7A1A" w:rsidRDefault="002E7A1A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F5DB0" w:rsidRDefault="003C3B55" w:rsidP="00C56D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следующие изменения</w:t>
      </w:r>
      <w:r w:rsidR="00BF5DB0" w:rsidRPr="00BF5DB0">
        <w:rPr>
          <w:color w:val="000000"/>
          <w:sz w:val="28"/>
          <w:szCs w:val="28"/>
        </w:rPr>
        <w:t xml:space="preserve"> в решение совета депутатов муниципального образования «Город Гатчина» Гатчинского муниципального района от </w:t>
      </w:r>
      <w:r w:rsidR="00C60C32" w:rsidRPr="00C60C32">
        <w:rPr>
          <w:color w:val="000000"/>
          <w:sz w:val="28"/>
          <w:szCs w:val="28"/>
        </w:rPr>
        <w:t xml:space="preserve">25.10.2017 № 54 «Об утверждении Правил благоустройства территории МО «Город Гатчина» (в редакции решений от 24.04.2019 № 21, от 30.06.2021 № 26) </w:t>
      </w:r>
      <w:r w:rsidR="00722806">
        <w:rPr>
          <w:color w:val="000000"/>
          <w:sz w:val="28"/>
          <w:szCs w:val="28"/>
        </w:rPr>
        <w:t xml:space="preserve">(далее </w:t>
      </w:r>
      <w:r w:rsidR="00722806" w:rsidRPr="00722806">
        <w:rPr>
          <w:color w:val="000000"/>
          <w:sz w:val="28"/>
          <w:szCs w:val="28"/>
        </w:rPr>
        <w:t>–</w:t>
      </w:r>
      <w:r w:rsidR="00722806">
        <w:rPr>
          <w:color w:val="000000"/>
          <w:sz w:val="28"/>
          <w:szCs w:val="28"/>
        </w:rPr>
        <w:t xml:space="preserve"> Правила)</w:t>
      </w:r>
      <w:r>
        <w:rPr>
          <w:color w:val="000000"/>
          <w:sz w:val="28"/>
          <w:szCs w:val="28"/>
        </w:rPr>
        <w:t>:</w:t>
      </w:r>
    </w:p>
    <w:p w:rsidR="002E7A1A" w:rsidRDefault="002E7A1A" w:rsidP="00C56D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63F2" w:rsidRDefault="002B3CE1" w:rsidP="00C56D2C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Пункт 3.2.</w:t>
      </w:r>
      <w:r w:rsidR="004763F2">
        <w:rPr>
          <w:bCs/>
          <w:sz w:val="28"/>
          <w:szCs w:val="28"/>
        </w:rPr>
        <w:t xml:space="preserve"> Изложить в новой редакции:</w:t>
      </w:r>
    </w:p>
    <w:p w:rsidR="002B3CE1" w:rsidRPr="002B3CE1" w:rsidRDefault="002B3CE1" w:rsidP="002B3CE1">
      <w:pPr>
        <w:autoSpaceDE w:val="0"/>
        <w:autoSpaceDN w:val="0"/>
        <w:adjustRightInd w:val="0"/>
        <w:ind w:left="709"/>
        <w:jc w:val="both"/>
        <w:outlineLvl w:val="1"/>
        <w:rPr>
          <w:bCs/>
          <w:sz w:val="28"/>
          <w:szCs w:val="28"/>
        </w:rPr>
      </w:pPr>
      <w:r w:rsidRPr="002B3CE1">
        <w:rPr>
          <w:bCs/>
          <w:sz w:val="28"/>
          <w:szCs w:val="28"/>
        </w:rPr>
        <w:t>3.2. Работы по благоустройству  и периодичность их выполнения:</w:t>
      </w:r>
    </w:p>
    <w:p w:rsidR="00F53925" w:rsidRDefault="004763F2" w:rsidP="00D0569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674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3.2.1.</w:t>
      </w:r>
      <w:r w:rsidR="00C56D2C">
        <w:rPr>
          <w:bCs/>
          <w:sz w:val="28"/>
          <w:szCs w:val="28"/>
        </w:rPr>
        <w:t xml:space="preserve"> </w:t>
      </w:r>
      <w:r w:rsidR="00D0569A">
        <w:rPr>
          <w:bCs/>
          <w:sz w:val="28"/>
          <w:szCs w:val="28"/>
        </w:rPr>
        <w:t>В целях надлежащего содержания территории МО «Город Гатчина» установить  в</w:t>
      </w:r>
      <w:r w:rsidR="00B950F5">
        <w:rPr>
          <w:bCs/>
          <w:sz w:val="28"/>
          <w:szCs w:val="28"/>
        </w:rPr>
        <w:t>есенне-л</w:t>
      </w:r>
      <w:r w:rsidR="00D0569A">
        <w:rPr>
          <w:bCs/>
          <w:sz w:val="28"/>
          <w:szCs w:val="28"/>
        </w:rPr>
        <w:t>етний период</w:t>
      </w:r>
      <w:r w:rsidR="007314FE">
        <w:rPr>
          <w:bCs/>
          <w:sz w:val="28"/>
          <w:szCs w:val="28"/>
        </w:rPr>
        <w:t xml:space="preserve"> уборки</w:t>
      </w:r>
      <w:r w:rsidR="00D0569A">
        <w:rPr>
          <w:bCs/>
          <w:sz w:val="28"/>
          <w:szCs w:val="28"/>
        </w:rPr>
        <w:t xml:space="preserve"> с 16 апреля по 15 октября; о</w:t>
      </w:r>
      <w:r w:rsidR="00B950F5">
        <w:rPr>
          <w:bCs/>
          <w:sz w:val="28"/>
          <w:szCs w:val="28"/>
        </w:rPr>
        <w:t>сенне-з</w:t>
      </w:r>
      <w:r w:rsidR="001012D8" w:rsidRPr="001012D8">
        <w:rPr>
          <w:bCs/>
          <w:sz w:val="28"/>
          <w:szCs w:val="28"/>
        </w:rPr>
        <w:t xml:space="preserve">имний период </w:t>
      </w:r>
      <w:r w:rsidR="00D0569A">
        <w:rPr>
          <w:bCs/>
          <w:sz w:val="28"/>
          <w:szCs w:val="28"/>
        </w:rPr>
        <w:t xml:space="preserve"> - </w:t>
      </w:r>
      <w:r w:rsidR="001012D8" w:rsidRPr="001012D8">
        <w:rPr>
          <w:bCs/>
          <w:sz w:val="28"/>
          <w:szCs w:val="28"/>
        </w:rPr>
        <w:t>с 16 октября по 15 апреля.</w:t>
      </w:r>
    </w:p>
    <w:p w:rsidR="00B950F5" w:rsidRDefault="00D0569A" w:rsidP="00D0569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950F5">
        <w:rPr>
          <w:bCs/>
          <w:sz w:val="28"/>
          <w:szCs w:val="28"/>
        </w:rPr>
        <w:t xml:space="preserve">В зависимости от погодных условий постановлением администрации Гатчинского муниципального района сроки </w:t>
      </w:r>
      <w:r w:rsidR="00D2073B">
        <w:rPr>
          <w:bCs/>
          <w:sz w:val="28"/>
          <w:szCs w:val="28"/>
        </w:rPr>
        <w:t>весенне-</w:t>
      </w:r>
      <w:r w:rsidR="00B950F5">
        <w:rPr>
          <w:bCs/>
          <w:sz w:val="28"/>
          <w:szCs w:val="28"/>
        </w:rPr>
        <w:t xml:space="preserve">летнего и </w:t>
      </w:r>
      <w:r w:rsidR="00D2073B">
        <w:rPr>
          <w:bCs/>
          <w:sz w:val="28"/>
          <w:szCs w:val="28"/>
        </w:rPr>
        <w:t>осенне-</w:t>
      </w:r>
      <w:r w:rsidR="00B950F5">
        <w:rPr>
          <w:bCs/>
          <w:sz w:val="28"/>
          <w:szCs w:val="28"/>
        </w:rPr>
        <w:t>зимнего период</w:t>
      </w:r>
      <w:r w:rsidR="00D2073B">
        <w:rPr>
          <w:bCs/>
          <w:sz w:val="28"/>
          <w:szCs w:val="28"/>
        </w:rPr>
        <w:t xml:space="preserve">ов </w:t>
      </w:r>
      <w:r w:rsidR="00B950F5">
        <w:rPr>
          <w:bCs/>
          <w:sz w:val="28"/>
          <w:szCs w:val="28"/>
        </w:rPr>
        <w:t>могут быть изменены.</w:t>
      </w:r>
    </w:p>
    <w:p w:rsidR="00297F71" w:rsidRDefault="00D0569A" w:rsidP="00B950F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3.2.2. </w:t>
      </w:r>
      <w:r w:rsidR="00B950F5" w:rsidRPr="00B950F5">
        <w:rPr>
          <w:bCs/>
          <w:sz w:val="28"/>
          <w:szCs w:val="28"/>
        </w:rPr>
        <w:t>В весенне-летний период к мероприятиям по уборке объе</w:t>
      </w:r>
      <w:r w:rsidR="00297F71">
        <w:rPr>
          <w:bCs/>
          <w:sz w:val="28"/>
          <w:szCs w:val="28"/>
        </w:rPr>
        <w:t>ктов благоустройства относится: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уборка территории от мусора и грязи - ежедневно с поддержанием чистоты в течении дня;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вывоз мусора и смета, крупногабаритного мусора на полигон твердых коммунальных отходов - ежедневно;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уборка грунтовых наносов с прилотковой части дорог и внутриквартальных проездов - по мере образования;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мойка проезжей части - 1 раз в сутки при плюсовой температуре;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подметание и уборка пыли с увлажнением проезже</w:t>
      </w:r>
      <w:r w:rsidR="007314FE">
        <w:rPr>
          <w:bCs/>
          <w:sz w:val="28"/>
          <w:szCs w:val="28"/>
        </w:rPr>
        <w:t>й части и тротуаров – ежедневно</w:t>
      </w:r>
      <w:r w:rsidRPr="00626694">
        <w:rPr>
          <w:bCs/>
          <w:sz w:val="28"/>
          <w:szCs w:val="28"/>
        </w:rPr>
        <w:t>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отвод воды с проезжей части, пешеходных дорожек, тротуаров - по мере необходимости;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скашивание травы - по мере необходимости (допустимая высота травостоя не более 15 см);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ремонт дорожных покрытий, тротуаров, площадок - при образовании выбоин, ям, неровностей;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ремонт бордюров - в случае нарушения целостности бордюра;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заделка трещин в асфальтобетонных покрытиях - при образовании трещин;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ремонт и покраска малых архитек</w:t>
      </w:r>
      <w:r w:rsidR="007314FE">
        <w:rPr>
          <w:bCs/>
          <w:sz w:val="28"/>
          <w:szCs w:val="28"/>
        </w:rPr>
        <w:t xml:space="preserve">турных форм </w:t>
      </w:r>
      <w:r w:rsidRPr="00626694">
        <w:rPr>
          <w:bCs/>
          <w:sz w:val="28"/>
          <w:szCs w:val="28"/>
        </w:rPr>
        <w:t xml:space="preserve"> - в зависимости от их технического состояния;</w:t>
      </w:r>
    </w:p>
    <w:p w:rsidR="00626694" w:rsidRPr="00626694" w:rsidRDefault="00626694" w:rsidP="00626694">
      <w:pPr>
        <w:pStyle w:val="a3"/>
        <w:numPr>
          <w:ilvl w:val="0"/>
          <w:numId w:val="16"/>
        </w:numPr>
        <w:autoSpaceDE w:val="0"/>
        <w:autoSpaceDN w:val="0"/>
        <w:adjustRightInd w:val="0"/>
        <w:ind w:left="142" w:firstLine="709"/>
        <w:jc w:val="both"/>
        <w:outlineLvl w:val="1"/>
        <w:rPr>
          <w:bCs/>
          <w:sz w:val="28"/>
          <w:szCs w:val="28"/>
        </w:rPr>
      </w:pPr>
      <w:r w:rsidRPr="00626694">
        <w:rPr>
          <w:bCs/>
          <w:sz w:val="28"/>
          <w:szCs w:val="28"/>
        </w:rPr>
        <w:t>уход за зелеными насаждениями</w:t>
      </w:r>
      <w:r w:rsidR="008946DC">
        <w:rPr>
          <w:bCs/>
          <w:sz w:val="28"/>
          <w:szCs w:val="28"/>
        </w:rPr>
        <w:t>.</w:t>
      </w:r>
    </w:p>
    <w:p w:rsidR="00B40AF9" w:rsidRDefault="00A72758" w:rsidP="00B40AF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3.2.3. </w:t>
      </w:r>
      <w:r w:rsidR="00B950F5" w:rsidRPr="00B950F5">
        <w:rPr>
          <w:bCs/>
          <w:sz w:val="28"/>
          <w:szCs w:val="28"/>
        </w:rPr>
        <w:t>В осенне-зимний период к мероприятиям по уборке объе</w:t>
      </w:r>
      <w:r w:rsidR="007314FE">
        <w:rPr>
          <w:bCs/>
          <w:sz w:val="28"/>
          <w:szCs w:val="28"/>
        </w:rPr>
        <w:t>ктов благоустройства относит</w:t>
      </w:r>
      <w:r w:rsidR="00297F71">
        <w:rPr>
          <w:bCs/>
          <w:sz w:val="28"/>
          <w:szCs w:val="28"/>
        </w:rPr>
        <w:t>ся:</w:t>
      </w:r>
      <w:r w:rsidR="00B950F5" w:rsidRPr="00B950F5">
        <w:rPr>
          <w:bCs/>
          <w:sz w:val="28"/>
          <w:szCs w:val="28"/>
        </w:rPr>
        <w:t xml:space="preserve"> </w:t>
      </w:r>
    </w:p>
    <w:p w:rsidR="00B40AF9" w:rsidRPr="00C65227" w:rsidRDefault="00B40AF9" w:rsidP="00C65227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C65227">
        <w:rPr>
          <w:bCs/>
          <w:sz w:val="28"/>
          <w:szCs w:val="28"/>
        </w:rPr>
        <w:t>уборка территории от мусора и грязи - ежедневно с поддержанием чистоты в течении дня;</w:t>
      </w:r>
    </w:p>
    <w:p w:rsidR="00B40AF9" w:rsidRPr="00C65227" w:rsidRDefault="00B40AF9" w:rsidP="00C65227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C65227">
        <w:rPr>
          <w:bCs/>
          <w:sz w:val="28"/>
          <w:szCs w:val="28"/>
        </w:rPr>
        <w:lastRenderedPageBreak/>
        <w:t>вывоз мусора и смета, крупногабаритного мусора на полигон твердых коммунальных отходов - ежедневно;</w:t>
      </w:r>
    </w:p>
    <w:p w:rsidR="007314FE" w:rsidRPr="00C65227" w:rsidRDefault="007314FE" w:rsidP="00C65227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65227">
        <w:rPr>
          <w:bCs/>
          <w:sz w:val="28"/>
          <w:szCs w:val="28"/>
        </w:rPr>
        <w:t>обработка противогололедными материалами покрытий - не позднее 3 часов с момента образования скользкости, посыпку улиц песком с примесью хлоридов следует начинать немедленно с начала с</w:t>
      </w:r>
      <w:r w:rsidR="00B40AF9" w:rsidRPr="00C65227">
        <w:rPr>
          <w:bCs/>
          <w:sz w:val="28"/>
          <w:szCs w:val="28"/>
        </w:rPr>
        <w:t>негопада или появления гололеда.</w:t>
      </w:r>
      <w:r w:rsidR="00B40AF9" w:rsidRPr="00C65227">
        <w:rPr>
          <w:rFonts w:eastAsiaTheme="minorHAnsi"/>
          <w:sz w:val="28"/>
          <w:szCs w:val="28"/>
          <w:lang w:eastAsia="en-US"/>
        </w:rPr>
        <w:t xml:space="preserve"> При гололеде необходимо, в первую очередь, посыпать спуски, подъемы, лестницы, перекрестки, места остановок общественного </w:t>
      </w:r>
      <w:r w:rsidR="0014720A" w:rsidRPr="00C65227">
        <w:rPr>
          <w:rFonts w:eastAsiaTheme="minorHAnsi"/>
          <w:sz w:val="28"/>
          <w:szCs w:val="28"/>
          <w:lang w:eastAsia="en-US"/>
        </w:rPr>
        <w:t>транспорта, пешеходные переходы;</w:t>
      </w:r>
    </w:p>
    <w:p w:rsidR="007314FE" w:rsidRPr="00C65227" w:rsidRDefault="007314FE" w:rsidP="00C65227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C65227">
        <w:rPr>
          <w:bCs/>
          <w:sz w:val="28"/>
          <w:szCs w:val="28"/>
        </w:rPr>
        <w:t>снегоочистка проезжей части дорог и внутриквартальных проездов на всю ширину - в течение 6 часов после снегопада;</w:t>
      </w:r>
    </w:p>
    <w:p w:rsidR="007314FE" w:rsidRPr="00B40AF9" w:rsidRDefault="007314FE" w:rsidP="00B40AF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снегоочистка тротуаров - не позднее 3 часов после снегопада;</w:t>
      </w:r>
    </w:p>
    <w:p w:rsidR="007314FE" w:rsidRPr="00B40AF9" w:rsidRDefault="007314FE" w:rsidP="00B40AF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удаление снежных накатов и наледи - по мере их образования;</w:t>
      </w:r>
    </w:p>
    <w:p w:rsidR="007314FE" w:rsidRPr="00B40AF9" w:rsidRDefault="007314FE" w:rsidP="00B40AF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удаление снежно-ледяных образований - своевременно по мере образования;</w:t>
      </w:r>
    </w:p>
    <w:p w:rsidR="007314FE" w:rsidRPr="00B40AF9" w:rsidRDefault="007314FE" w:rsidP="00B40AF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вывоз снега с улиц - ежедневно;</w:t>
      </w:r>
    </w:p>
    <w:p w:rsidR="007314FE" w:rsidRPr="00B40AF9" w:rsidRDefault="007314FE" w:rsidP="00B40AF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зачистка дорожных лотков после удаления снега - по мере необходимости;</w:t>
      </w:r>
    </w:p>
    <w:p w:rsidR="007314FE" w:rsidRPr="00B40AF9" w:rsidRDefault="007314FE" w:rsidP="00B40AF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подметание при отсутствии снегопадов - ежедневно;</w:t>
      </w:r>
    </w:p>
    <w:p w:rsidR="0014720A" w:rsidRDefault="007314FE" w:rsidP="0014720A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отвод воды с проезжей части - в период оттепелей;</w:t>
      </w:r>
    </w:p>
    <w:p w:rsidR="007314FE" w:rsidRPr="0014720A" w:rsidRDefault="007314FE" w:rsidP="0014720A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14720A">
        <w:rPr>
          <w:bCs/>
          <w:sz w:val="28"/>
          <w:szCs w:val="28"/>
        </w:rPr>
        <w:t xml:space="preserve">обработка противогололедным материалами (в межсезонье) - не позднее 3 часов с </w:t>
      </w:r>
      <w:r w:rsidR="0014720A" w:rsidRPr="0014720A">
        <w:rPr>
          <w:bCs/>
          <w:sz w:val="28"/>
          <w:szCs w:val="28"/>
        </w:rPr>
        <w:t>момента образования скользкости.</w:t>
      </w:r>
      <w:r w:rsidR="0014720A" w:rsidRPr="0014720A">
        <w:rPr>
          <w:rFonts w:eastAsiaTheme="minorHAnsi"/>
          <w:sz w:val="28"/>
          <w:szCs w:val="28"/>
          <w:lang w:eastAsia="en-US"/>
        </w:rPr>
        <w:t xml:space="preserve"> На территории интенсивных пешеходных коммуникаций следует применять природные антигололедные средства;</w:t>
      </w:r>
    </w:p>
    <w:p w:rsidR="007314FE" w:rsidRPr="00B40AF9" w:rsidRDefault="007314FE" w:rsidP="00B40AF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удаление гололедных образований (в межсезонье) - по мере образования;</w:t>
      </w:r>
    </w:p>
    <w:p w:rsidR="00B40AF9" w:rsidRPr="00B40AF9" w:rsidRDefault="00B40AF9" w:rsidP="00B40AF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B40AF9">
        <w:rPr>
          <w:bCs/>
          <w:sz w:val="28"/>
          <w:szCs w:val="28"/>
        </w:rPr>
        <w:t>очистка от снега МАФ и иных элементов благоустройства.</w:t>
      </w:r>
    </w:p>
    <w:p w:rsidR="00B40AF9" w:rsidRPr="00B40AF9" w:rsidRDefault="00B40AF9" w:rsidP="00B40AF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40AF9">
        <w:rPr>
          <w:rFonts w:eastAsiaTheme="minorHAnsi"/>
          <w:sz w:val="28"/>
          <w:szCs w:val="28"/>
          <w:lang w:eastAsia="en-US"/>
        </w:rPr>
        <w:t>Укладка свежевыпавшего снега в валы и кучи допускается на всех улицах, площадях, набережных, бульварах и скверах с последующим вывозом.</w:t>
      </w:r>
    </w:p>
    <w:p w:rsidR="00B40AF9" w:rsidRPr="00B40AF9" w:rsidRDefault="00B40AF9" w:rsidP="00B40AF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40AF9">
        <w:rPr>
          <w:rFonts w:eastAsiaTheme="minorHAnsi"/>
          <w:sz w:val="28"/>
          <w:szCs w:val="28"/>
          <w:lang w:eastAsia="en-US"/>
        </w:rPr>
        <w:t>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B40AF9" w:rsidRPr="00B40AF9" w:rsidRDefault="00B40AF9" w:rsidP="00B40AF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40AF9">
        <w:rPr>
          <w:rFonts w:eastAsiaTheme="minorHAnsi"/>
          <w:sz w:val="28"/>
          <w:szCs w:val="28"/>
          <w:lang w:eastAsia="en-US"/>
        </w:rPr>
        <w:t>После прохождения снегоуборочной техники, осуществляется уборка прибордюрных лотков, расчистка въездов, проездов и пешеходных переходов с обеих сторон.</w:t>
      </w:r>
    </w:p>
    <w:p w:rsidR="00B40AF9" w:rsidRPr="00B40AF9" w:rsidRDefault="00B40AF9" w:rsidP="00B40AF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40AF9">
        <w:rPr>
          <w:rFonts w:eastAsiaTheme="minorHAnsi"/>
          <w:sz w:val="28"/>
          <w:szCs w:val="28"/>
          <w:lang w:eastAsia="en-US"/>
        </w:rPr>
        <w:t>Не допускается складирование снега на озелененных территориях, если это наносит ущерб зеленым насаждениям.</w:t>
      </w:r>
    </w:p>
    <w:p w:rsidR="00B40AF9" w:rsidRPr="00B40AF9" w:rsidRDefault="00B40AF9" w:rsidP="00B40AF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40AF9">
        <w:rPr>
          <w:rFonts w:eastAsiaTheme="minorHAnsi"/>
          <w:sz w:val="28"/>
          <w:szCs w:val="28"/>
          <w:lang w:eastAsia="en-US"/>
        </w:rPr>
        <w:t>Вывоз снега осуществляется в специально отведенные оборудованные места.</w:t>
      </w:r>
    </w:p>
    <w:p w:rsidR="00B40AF9" w:rsidRPr="00B40AF9" w:rsidRDefault="00B40AF9" w:rsidP="00B40AF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40AF9">
        <w:rPr>
          <w:rFonts w:eastAsiaTheme="minorHAnsi"/>
          <w:sz w:val="28"/>
          <w:szCs w:val="28"/>
          <w:lang w:eastAsia="en-US"/>
        </w:rPr>
        <w:t>Очистка от снега крыш и удаление сосулек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B40AF9" w:rsidRDefault="00B40AF9" w:rsidP="00B40AF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40AF9">
        <w:rPr>
          <w:rFonts w:eastAsiaTheme="minorHAnsi"/>
          <w:sz w:val="28"/>
          <w:szCs w:val="28"/>
          <w:lang w:eastAsia="en-US"/>
        </w:rPr>
        <w:t>Снег с крыш следует сбрасывать до вывоза снега, убранного с соответствующей территории, и укладывать его в общий вал.</w:t>
      </w:r>
    </w:p>
    <w:p w:rsidR="00C56D2C" w:rsidRDefault="00C21159" w:rsidP="00C56D2C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3.2.4. </w:t>
      </w:r>
      <w:r w:rsidR="00C56D2C">
        <w:rPr>
          <w:rFonts w:eastAsiaTheme="minorHAnsi"/>
          <w:sz w:val="28"/>
          <w:szCs w:val="28"/>
          <w:lang w:eastAsia="en-US"/>
        </w:rPr>
        <w:t>Уборка</w:t>
      </w:r>
      <w:r w:rsidR="00C56D2C" w:rsidRPr="00C56D2C">
        <w:t xml:space="preserve"> </w:t>
      </w:r>
      <w:r w:rsidR="00C56D2C" w:rsidRPr="00C56D2C">
        <w:rPr>
          <w:rFonts w:eastAsiaTheme="minorHAnsi"/>
          <w:sz w:val="28"/>
          <w:szCs w:val="28"/>
          <w:lang w:eastAsia="en-US"/>
        </w:rPr>
        <w:t>общественных и дворовых территорий и иных объектов и элементов благоустройства, располо</w:t>
      </w:r>
      <w:r w:rsidR="00C56D2C">
        <w:rPr>
          <w:rFonts w:eastAsiaTheme="minorHAnsi"/>
          <w:sz w:val="28"/>
          <w:szCs w:val="28"/>
          <w:lang w:eastAsia="en-US"/>
        </w:rPr>
        <w:t xml:space="preserve">женных на  территории МО «Город </w:t>
      </w:r>
      <w:r w:rsidR="00C56D2C" w:rsidRPr="00C56D2C">
        <w:rPr>
          <w:rFonts w:eastAsiaTheme="minorHAnsi"/>
          <w:sz w:val="28"/>
          <w:szCs w:val="28"/>
          <w:lang w:eastAsia="en-US"/>
        </w:rPr>
        <w:t>Гатчина»</w:t>
      </w:r>
      <w:r w:rsidR="00C56D2C">
        <w:rPr>
          <w:rFonts w:eastAsiaTheme="minorHAnsi"/>
          <w:sz w:val="28"/>
          <w:szCs w:val="28"/>
          <w:lang w:eastAsia="en-US"/>
        </w:rPr>
        <w:t xml:space="preserve"> проводиться</w:t>
      </w:r>
      <w:r w:rsidR="009D5686">
        <w:rPr>
          <w:rFonts w:eastAsiaTheme="minorHAnsi"/>
          <w:sz w:val="28"/>
          <w:szCs w:val="28"/>
          <w:lang w:eastAsia="en-US"/>
        </w:rPr>
        <w:t xml:space="preserve"> ручным или механизированным способом в зависимости от </w:t>
      </w:r>
      <w:r w:rsidR="009D5686">
        <w:rPr>
          <w:rFonts w:eastAsiaTheme="minorHAnsi"/>
          <w:sz w:val="28"/>
          <w:szCs w:val="28"/>
          <w:lang w:eastAsia="en-US"/>
        </w:rPr>
        <w:lastRenderedPageBreak/>
        <w:t>возможности использовани</w:t>
      </w:r>
      <w:r w:rsidR="007C7EC3">
        <w:rPr>
          <w:rFonts w:eastAsiaTheme="minorHAnsi"/>
          <w:sz w:val="28"/>
          <w:szCs w:val="28"/>
          <w:lang w:eastAsia="en-US"/>
        </w:rPr>
        <w:t>я того или иного способа уборки в</w:t>
      </w:r>
      <w:r w:rsidR="00CC1F19">
        <w:rPr>
          <w:rFonts w:eastAsiaTheme="minorHAnsi"/>
          <w:sz w:val="28"/>
          <w:szCs w:val="28"/>
          <w:lang w:eastAsia="en-US"/>
        </w:rPr>
        <w:t xml:space="preserve"> соответствии с </w:t>
      </w:r>
      <w:r w:rsidR="007C7EC3">
        <w:rPr>
          <w:rFonts w:eastAsiaTheme="minorHAnsi"/>
          <w:sz w:val="28"/>
          <w:szCs w:val="28"/>
          <w:lang w:eastAsia="en-US"/>
        </w:rPr>
        <w:t xml:space="preserve"> муници</w:t>
      </w:r>
      <w:r w:rsidR="00B247A5">
        <w:rPr>
          <w:rFonts w:eastAsiaTheme="minorHAnsi"/>
          <w:sz w:val="28"/>
          <w:szCs w:val="28"/>
          <w:lang w:eastAsia="en-US"/>
        </w:rPr>
        <w:t>пальными правовыми актами.</w:t>
      </w:r>
    </w:p>
    <w:p w:rsidR="009D5686" w:rsidRDefault="00C21159" w:rsidP="00C56D2C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3.2.5. </w:t>
      </w:r>
      <w:r w:rsidR="009D5686">
        <w:rPr>
          <w:rFonts w:eastAsiaTheme="minorHAnsi"/>
          <w:sz w:val="28"/>
          <w:szCs w:val="28"/>
          <w:lang w:eastAsia="en-US"/>
        </w:rPr>
        <w:t xml:space="preserve">Приоритетным способом уборки объектов благоустройства </w:t>
      </w:r>
      <w:r w:rsidR="00C56D2C">
        <w:rPr>
          <w:rFonts w:eastAsiaTheme="minorHAnsi"/>
          <w:sz w:val="28"/>
          <w:szCs w:val="28"/>
          <w:lang w:eastAsia="en-US"/>
        </w:rPr>
        <w:t xml:space="preserve">является </w:t>
      </w:r>
      <w:r w:rsidR="009D5686">
        <w:rPr>
          <w:rFonts w:eastAsiaTheme="minorHAnsi"/>
          <w:sz w:val="28"/>
          <w:szCs w:val="28"/>
          <w:lang w:eastAsia="en-US"/>
        </w:rPr>
        <w:t xml:space="preserve">механизированный способ, к условиям выбора которого </w:t>
      </w:r>
      <w:r w:rsidR="00CC1F19">
        <w:rPr>
          <w:rFonts w:eastAsiaTheme="minorHAnsi"/>
          <w:sz w:val="28"/>
          <w:szCs w:val="28"/>
          <w:lang w:eastAsia="en-US"/>
        </w:rPr>
        <w:t>относит</w:t>
      </w:r>
      <w:r w:rsidR="00C56D2C">
        <w:rPr>
          <w:rFonts w:eastAsiaTheme="minorHAnsi"/>
          <w:sz w:val="28"/>
          <w:szCs w:val="28"/>
          <w:lang w:eastAsia="en-US"/>
        </w:rPr>
        <w:t>ся</w:t>
      </w:r>
      <w:r w:rsidR="009D5686">
        <w:rPr>
          <w:rFonts w:eastAsiaTheme="minorHAnsi"/>
          <w:sz w:val="28"/>
          <w:szCs w:val="28"/>
          <w:lang w:eastAsia="en-US"/>
        </w:rPr>
        <w:t>:</w:t>
      </w:r>
    </w:p>
    <w:p w:rsidR="009D5686" w:rsidRDefault="009D5686" w:rsidP="00C56D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наличие бордюрных пандусов или местных понижений бортового камня в местах съезда и выезда уборочных машин на тротуар;</w:t>
      </w:r>
    </w:p>
    <w:p w:rsidR="009D5686" w:rsidRDefault="009D5686" w:rsidP="00C56D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ширина убираемых объектов благоустройства - 1,5 и более метров;</w:t>
      </w:r>
    </w:p>
    <w:p w:rsidR="009D5686" w:rsidRDefault="009D5686" w:rsidP="00C56D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протяженность убираемых объектов превышает 3 погонных метра;</w:t>
      </w:r>
    </w:p>
    <w:p w:rsidR="009D5686" w:rsidRDefault="009D5686" w:rsidP="00A674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отсутствие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техники).</w:t>
      </w:r>
    </w:p>
    <w:p w:rsidR="009D5686" w:rsidRDefault="00C21159" w:rsidP="00A674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3.2.6. </w:t>
      </w:r>
      <w:r w:rsidR="009D5686">
        <w:rPr>
          <w:rFonts w:eastAsiaTheme="minorHAnsi"/>
          <w:sz w:val="28"/>
          <w:szCs w:val="28"/>
          <w:lang w:eastAsia="en-US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территорий рекомендуется осуществлять ручным способом.</w:t>
      </w:r>
    </w:p>
    <w:p w:rsidR="00D0569A" w:rsidRDefault="00C21159" w:rsidP="00FA45B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3.2.7. </w:t>
      </w:r>
      <w:r w:rsidR="00D0569A">
        <w:rPr>
          <w:rFonts w:eastAsiaTheme="minorHAnsi"/>
          <w:sz w:val="28"/>
          <w:szCs w:val="28"/>
          <w:lang w:eastAsia="en-US"/>
        </w:rPr>
        <w:t xml:space="preserve">При уборке придомовых территорий многоквартирных домов </w:t>
      </w:r>
      <w:r w:rsidR="00D376AB">
        <w:rPr>
          <w:rFonts w:eastAsiaTheme="minorHAnsi"/>
          <w:sz w:val="28"/>
          <w:szCs w:val="28"/>
          <w:lang w:eastAsia="en-US"/>
        </w:rPr>
        <w:t xml:space="preserve">представителям управляющих организаций, ТСЖ, ЖСК, муниципальных учреждений(предприятий), </w:t>
      </w:r>
      <w:r w:rsidR="00D0569A">
        <w:rPr>
          <w:rFonts w:eastAsiaTheme="minorHAnsi"/>
          <w:sz w:val="28"/>
          <w:szCs w:val="28"/>
          <w:lang w:eastAsia="en-US"/>
        </w:rPr>
        <w:t>необходимо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:rsidR="00D0569A" w:rsidRDefault="00C21159" w:rsidP="00D0569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3.2.8. </w:t>
      </w:r>
      <w:r w:rsidR="00D0569A" w:rsidRPr="00D0569A">
        <w:rPr>
          <w:rFonts w:eastAsiaTheme="minorHAnsi"/>
          <w:sz w:val="28"/>
          <w:szCs w:val="28"/>
          <w:lang w:eastAsia="en-US"/>
        </w:rPr>
        <w:t>При уборке территории МО «Город Гатчина» в ночное время рекомендуется принимать меры, предупреждающие шум.</w:t>
      </w:r>
    </w:p>
    <w:p w:rsidR="009D5686" w:rsidRPr="00147F7C" w:rsidRDefault="00C21159" w:rsidP="00FA45B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7F7C">
        <w:rPr>
          <w:rFonts w:eastAsiaTheme="minorHAnsi"/>
          <w:sz w:val="28"/>
          <w:szCs w:val="28"/>
          <w:lang w:eastAsia="en-US"/>
        </w:rPr>
        <w:t xml:space="preserve">3.2.9. </w:t>
      </w:r>
      <w:r w:rsidR="009D5686" w:rsidRPr="00147F7C">
        <w:rPr>
          <w:rFonts w:eastAsiaTheme="minorHAnsi"/>
          <w:sz w:val="28"/>
          <w:szCs w:val="28"/>
          <w:lang w:eastAsia="en-US"/>
        </w:rPr>
        <w:t xml:space="preserve">В целях установления рационального направления движения уборочной техники, количества машин и очередности проходов, мест и характера маневрирования машин, схем перемещения отходов, смета, снега, сочетания участков механизированной и ручной уборки </w:t>
      </w:r>
      <w:r w:rsidR="00FA45BA">
        <w:rPr>
          <w:rFonts w:eastAsiaTheme="minorHAnsi"/>
          <w:sz w:val="28"/>
          <w:szCs w:val="28"/>
          <w:lang w:eastAsia="en-US"/>
        </w:rPr>
        <w:t>разрабатываются</w:t>
      </w:r>
      <w:r w:rsidR="009D5686" w:rsidRPr="00147F7C">
        <w:rPr>
          <w:rFonts w:eastAsiaTheme="minorHAnsi"/>
          <w:sz w:val="28"/>
          <w:szCs w:val="28"/>
          <w:lang w:eastAsia="en-US"/>
        </w:rPr>
        <w:t xml:space="preserve"> маршрутные карты уборки территории </w:t>
      </w:r>
      <w:r w:rsidR="003830B8" w:rsidRPr="00147F7C">
        <w:rPr>
          <w:rFonts w:eastAsiaTheme="minorHAnsi"/>
          <w:sz w:val="28"/>
          <w:szCs w:val="28"/>
          <w:lang w:eastAsia="en-US"/>
        </w:rPr>
        <w:t>МО «Город Гатчина»</w:t>
      </w:r>
      <w:r w:rsidR="009D5686" w:rsidRPr="00147F7C">
        <w:rPr>
          <w:rFonts w:eastAsiaTheme="minorHAnsi"/>
          <w:sz w:val="28"/>
          <w:szCs w:val="28"/>
          <w:lang w:eastAsia="en-US"/>
        </w:rPr>
        <w:t>.</w:t>
      </w:r>
      <w:r w:rsidR="003830B8" w:rsidRPr="00147F7C">
        <w:rPr>
          <w:rFonts w:eastAsiaTheme="minorHAnsi"/>
          <w:sz w:val="28"/>
          <w:szCs w:val="28"/>
          <w:lang w:eastAsia="en-US"/>
        </w:rPr>
        <w:t xml:space="preserve"> Маршрутные карты (схемы)</w:t>
      </w:r>
      <w:r w:rsidR="004A5FDB" w:rsidRPr="00147F7C">
        <w:rPr>
          <w:rFonts w:eastAsiaTheme="minorHAnsi"/>
          <w:sz w:val="28"/>
          <w:szCs w:val="28"/>
          <w:lang w:eastAsia="en-US"/>
        </w:rPr>
        <w:t xml:space="preserve"> разрабатываются</w:t>
      </w:r>
      <w:r w:rsidR="004A5FDB" w:rsidRPr="00147F7C">
        <w:t xml:space="preserve"> </w:t>
      </w:r>
      <w:r w:rsidR="004A5FDB" w:rsidRPr="00147F7C">
        <w:rPr>
          <w:rFonts w:eastAsiaTheme="minorHAnsi"/>
          <w:sz w:val="28"/>
          <w:szCs w:val="28"/>
          <w:lang w:eastAsia="en-US"/>
        </w:rPr>
        <w:t>уполномоченными администрацией Гатчинского муниципального района муниципальн</w:t>
      </w:r>
      <w:r w:rsidR="00B052CF" w:rsidRPr="00147F7C">
        <w:rPr>
          <w:rFonts w:eastAsiaTheme="minorHAnsi"/>
          <w:sz w:val="28"/>
          <w:szCs w:val="28"/>
          <w:lang w:eastAsia="en-US"/>
        </w:rPr>
        <w:t>ыми</w:t>
      </w:r>
      <w:r w:rsidR="004A5FDB" w:rsidRPr="00147F7C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B052CF" w:rsidRPr="00147F7C">
        <w:rPr>
          <w:rFonts w:eastAsiaTheme="minorHAnsi"/>
          <w:sz w:val="28"/>
          <w:szCs w:val="28"/>
          <w:lang w:eastAsia="en-US"/>
        </w:rPr>
        <w:t>ями (предприятиями)</w:t>
      </w:r>
      <w:r w:rsidR="004A5FDB" w:rsidRPr="00147F7C">
        <w:rPr>
          <w:rFonts w:eastAsiaTheme="minorHAnsi"/>
          <w:sz w:val="28"/>
          <w:szCs w:val="28"/>
          <w:lang w:eastAsia="en-US"/>
        </w:rPr>
        <w:t xml:space="preserve">, либо </w:t>
      </w:r>
      <w:r w:rsidR="00147F7C">
        <w:rPr>
          <w:rFonts w:eastAsiaTheme="minorHAnsi"/>
          <w:sz w:val="28"/>
          <w:szCs w:val="28"/>
          <w:lang w:eastAsia="en-US"/>
        </w:rPr>
        <w:t>управляющими (обслуживающими)</w:t>
      </w:r>
      <w:r w:rsidR="00C6414D">
        <w:rPr>
          <w:rFonts w:eastAsiaTheme="minorHAnsi"/>
          <w:sz w:val="28"/>
          <w:szCs w:val="28"/>
          <w:lang w:eastAsia="en-US"/>
        </w:rPr>
        <w:t xml:space="preserve"> </w:t>
      </w:r>
      <w:bookmarkStart w:id="1" w:name="_GoBack"/>
      <w:bookmarkEnd w:id="1"/>
      <w:r w:rsidR="004A5FDB" w:rsidRPr="00147F7C">
        <w:rPr>
          <w:rFonts w:eastAsiaTheme="minorHAnsi"/>
          <w:sz w:val="28"/>
          <w:szCs w:val="28"/>
          <w:lang w:eastAsia="en-US"/>
        </w:rPr>
        <w:t>организациями,</w:t>
      </w:r>
      <w:r w:rsidR="00147F7C">
        <w:rPr>
          <w:rFonts w:eastAsiaTheme="minorHAnsi"/>
          <w:sz w:val="28"/>
          <w:szCs w:val="28"/>
          <w:lang w:eastAsia="en-US"/>
        </w:rPr>
        <w:t xml:space="preserve"> ТСЖ, ЖСК,</w:t>
      </w:r>
      <w:r w:rsidR="004A5FDB" w:rsidRPr="00147F7C">
        <w:rPr>
          <w:rFonts w:eastAsiaTheme="minorHAnsi"/>
          <w:sz w:val="28"/>
          <w:szCs w:val="28"/>
          <w:lang w:eastAsia="en-US"/>
        </w:rPr>
        <w:t xml:space="preserve"> </w:t>
      </w:r>
      <w:r w:rsidR="00147F7C">
        <w:rPr>
          <w:rFonts w:eastAsiaTheme="minorHAnsi"/>
          <w:sz w:val="28"/>
          <w:szCs w:val="28"/>
          <w:lang w:eastAsia="en-US"/>
        </w:rPr>
        <w:t xml:space="preserve">либо организациями, </w:t>
      </w:r>
      <w:r w:rsidR="004A5FDB" w:rsidRPr="00147F7C">
        <w:rPr>
          <w:rFonts w:eastAsiaTheme="minorHAnsi"/>
          <w:sz w:val="28"/>
          <w:szCs w:val="28"/>
          <w:lang w:eastAsia="en-US"/>
        </w:rPr>
        <w:t xml:space="preserve">определенными в порядке, установленном законодательством о размещении заказов на поставку товаров, выполнение работ, оказание </w:t>
      </w:r>
      <w:r w:rsidR="00DC3759">
        <w:rPr>
          <w:rFonts w:eastAsiaTheme="minorHAnsi"/>
          <w:sz w:val="28"/>
          <w:szCs w:val="28"/>
          <w:lang w:eastAsia="en-US"/>
        </w:rPr>
        <w:t>услуг для муниципальных нужд</w:t>
      </w:r>
      <w:r w:rsidR="00FA45BA">
        <w:rPr>
          <w:rFonts w:eastAsiaTheme="minorHAnsi"/>
          <w:sz w:val="28"/>
          <w:szCs w:val="28"/>
          <w:lang w:eastAsia="en-US"/>
        </w:rPr>
        <w:t>.</w:t>
      </w:r>
    </w:p>
    <w:p w:rsidR="009D5686" w:rsidRDefault="00C21159" w:rsidP="00A674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3.2.10. </w:t>
      </w:r>
      <w:r w:rsidR="009D5686">
        <w:rPr>
          <w:rFonts w:eastAsiaTheme="minorHAnsi"/>
          <w:sz w:val="28"/>
          <w:szCs w:val="28"/>
          <w:lang w:eastAsia="en-US"/>
        </w:rPr>
        <w:t>При содержании территори</w:t>
      </w:r>
      <w:r w:rsidR="00A67419">
        <w:rPr>
          <w:rFonts w:eastAsiaTheme="minorHAnsi"/>
          <w:sz w:val="28"/>
          <w:szCs w:val="28"/>
          <w:lang w:eastAsia="en-US"/>
        </w:rPr>
        <w:t>и</w:t>
      </w:r>
      <w:r w:rsidR="009D5686">
        <w:rPr>
          <w:rFonts w:eastAsiaTheme="minorHAnsi"/>
          <w:sz w:val="28"/>
          <w:szCs w:val="28"/>
          <w:lang w:eastAsia="en-US"/>
        </w:rPr>
        <w:t xml:space="preserve"> </w:t>
      </w:r>
      <w:r w:rsidR="00A67419">
        <w:rPr>
          <w:rFonts w:eastAsiaTheme="minorHAnsi"/>
          <w:sz w:val="28"/>
          <w:szCs w:val="28"/>
          <w:lang w:eastAsia="en-US"/>
        </w:rPr>
        <w:t>МО «Город Гатчина»</w:t>
      </w:r>
      <w:r w:rsidR="009D5686">
        <w:rPr>
          <w:rFonts w:eastAsiaTheme="minorHAnsi"/>
          <w:sz w:val="28"/>
          <w:szCs w:val="28"/>
          <w:lang w:eastAsia="en-US"/>
        </w:rPr>
        <w:t xml:space="preserve"> не </w:t>
      </w:r>
      <w:r w:rsidR="00A67419">
        <w:rPr>
          <w:rFonts w:eastAsiaTheme="minorHAnsi"/>
          <w:sz w:val="28"/>
          <w:szCs w:val="28"/>
          <w:lang w:eastAsia="en-US"/>
        </w:rPr>
        <w:t>допускается</w:t>
      </w:r>
      <w:r w:rsidR="009D5686">
        <w:rPr>
          <w:rFonts w:eastAsiaTheme="minorHAnsi"/>
          <w:sz w:val="28"/>
          <w:szCs w:val="28"/>
          <w:lang w:eastAsia="en-US"/>
        </w:rPr>
        <w:t xml:space="preserve"> размещени</w:t>
      </w:r>
      <w:r w:rsidR="00A67419">
        <w:rPr>
          <w:rFonts w:eastAsiaTheme="minorHAnsi"/>
          <w:sz w:val="28"/>
          <w:szCs w:val="28"/>
          <w:lang w:eastAsia="en-US"/>
        </w:rPr>
        <w:t>е</w:t>
      </w:r>
      <w:r w:rsidR="009D5686">
        <w:rPr>
          <w:rFonts w:eastAsiaTheme="minorHAnsi"/>
          <w:sz w:val="28"/>
          <w:szCs w:val="28"/>
          <w:lang w:eastAsia="en-US"/>
        </w:rPr>
        <w:t xml:space="preserve"> на территории, примыкающей к контейнерной площадке,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ремонта и строительства, коробок, ящиков и иных упаковочных материалов, шин и запасных частей транспортных средств, спортивного инвентаря.</w:t>
      </w:r>
    </w:p>
    <w:p w:rsidR="009D5686" w:rsidRDefault="00C21159" w:rsidP="00A674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3.2.11.</w:t>
      </w:r>
      <w:r w:rsidR="00B77BB9">
        <w:rPr>
          <w:rFonts w:eastAsiaTheme="minorHAnsi"/>
          <w:sz w:val="28"/>
          <w:szCs w:val="28"/>
          <w:lang w:eastAsia="en-US"/>
        </w:rPr>
        <w:t xml:space="preserve"> </w:t>
      </w:r>
      <w:r w:rsidR="00A67419" w:rsidRPr="00A67419">
        <w:rPr>
          <w:rFonts w:eastAsiaTheme="minorHAnsi"/>
          <w:sz w:val="28"/>
          <w:szCs w:val="28"/>
          <w:lang w:eastAsia="en-US"/>
        </w:rPr>
        <w:t xml:space="preserve">При содержании территории МО «Город Гатчина» </w:t>
      </w:r>
      <w:r w:rsidR="00A67419">
        <w:rPr>
          <w:rFonts w:eastAsiaTheme="minorHAnsi"/>
          <w:sz w:val="28"/>
          <w:szCs w:val="28"/>
          <w:lang w:eastAsia="en-US"/>
        </w:rPr>
        <w:t xml:space="preserve">необходимо </w:t>
      </w:r>
      <w:r w:rsidR="009D5686" w:rsidRPr="00A67419">
        <w:rPr>
          <w:rFonts w:eastAsiaTheme="minorHAnsi"/>
          <w:sz w:val="28"/>
          <w:szCs w:val="28"/>
          <w:lang w:eastAsia="en-US"/>
        </w:rPr>
        <w:t>обеспечивать свободный подъезд мусоровозов непосредственно к контейнерам, бункерам и выгребным ямам для удаления отходов.</w:t>
      </w:r>
    </w:p>
    <w:p w:rsidR="009D5686" w:rsidRDefault="00C21159" w:rsidP="00A674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3.2.12. </w:t>
      </w:r>
      <w:r w:rsidR="00436A4E" w:rsidRPr="00436A4E">
        <w:rPr>
          <w:rFonts w:eastAsiaTheme="minorHAnsi"/>
          <w:sz w:val="28"/>
          <w:szCs w:val="28"/>
          <w:lang w:eastAsia="en-US"/>
        </w:rPr>
        <w:t xml:space="preserve">При содержании территории МО «Город Гатчина» </w:t>
      </w:r>
      <w:r w:rsidR="00A67419">
        <w:rPr>
          <w:rFonts w:eastAsiaTheme="minorHAnsi"/>
          <w:sz w:val="28"/>
          <w:szCs w:val="28"/>
          <w:lang w:eastAsia="en-US"/>
        </w:rPr>
        <w:t>не допускается</w:t>
      </w:r>
      <w:r w:rsidR="009D5686">
        <w:rPr>
          <w:rFonts w:eastAsiaTheme="minorHAnsi"/>
          <w:sz w:val="28"/>
          <w:szCs w:val="28"/>
          <w:lang w:eastAsia="en-US"/>
        </w:rPr>
        <w:t xml:space="preserve"> установк</w:t>
      </w:r>
      <w:r w:rsidR="00A67419">
        <w:rPr>
          <w:rFonts w:eastAsiaTheme="minorHAnsi"/>
          <w:sz w:val="28"/>
          <w:szCs w:val="28"/>
          <w:lang w:eastAsia="en-US"/>
        </w:rPr>
        <w:t>а</w:t>
      </w:r>
      <w:r w:rsidR="009D5686">
        <w:rPr>
          <w:rFonts w:eastAsiaTheme="minorHAnsi"/>
          <w:sz w:val="28"/>
          <w:szCs w:val="28"/>
          <w:lang w:eastAsia="en-US"/>
        </w:rPr>
        <w:t xml:space="preserve"> устройств наливных помоек, разлив помоев и нечистот на улицы и проезды, за территорию зданий, строений и сооружений, а также вынос отходов на уличные проезды.</w:t>
      </w:r>
    </w:p>
    <w:p w:rsidR="009D5686" w:rsidRDefault="00C21159" w:rsidP="00A674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3.2.13. </w:t>
      </w:r>
      <w:r w:rsidR="009D5686">
        <w:rPr>
          <w:rFonts w:eastAsiaTheme="minorHAnsi"/>
          <w:sz w:val="28"/>
          <w:szCs w:val="28"/>
          <w:lang w:eastAsia="en-US"/>
        </w:rPr>
        <w:t xml:space="preserve">В целях предотвращения загрязнения отходами общественных и дворовых территорий, в том числе площадей, улиц, озелененных территорий, зон транспортно-пересадочных узлов и остановок маршрутного транспорта, пешеходных коммуникаций и иных территорий муниципального образования </w:t>
      </w:r>
      <w:r w:rsidR="00436A4E">
        <w:rPr>
          <w:rFonts w:eastAsiaTheme="minorHAnsi"/>
          <w:sz w:val="28"/>
          <w:szCs w:val="28"/>
          <w:lang w:eastAsia="en-US"/>
        </w:rPr>
        <w:t>необходимо</w:t>
      </w:r>
      <w:r w:rsidR="009D5686">
        <w:rPr>
          <w:rFonts w:eastAsiaTheme="minorHAnsi"/>
          <w:sz w:val="28"/>
          <w:szCs w:val="28"/>
          <w:lang w:eastAsia="en-US"/>
        </w:rPr>
        <w:t xml:space="preserve"> устанавливать специально предназначенные для временного складирования отходов элементы коммунально-бытового оборудования малого размера (урны, контейнеры, баки).</w:t>
      </w:r>
    </w:p>
    <w:p w:rsidR="008F4237" w:rsidRDefault="00C21159" w:rsidP="00A674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3.2.14. </w:t>
      </w:r>
      <w:r w:rsidR="008F4237" w:rsidRPr="008F4237">
        <w:rPr>
          <w:rFonts w:eastAsiaTheme="minorHAnsi"/>
          <w:sz w:val="28"/>
          <w:szCs w:val="28"/>
          <w:lang w:eastAsia="en-US"/>
        </w:rPr>
        <w:t>На территориях общего пользования выполнение работ по их содержанию возлагается на уполномоченное администрацией Гатчинского муниципального района муниципальное учреждение, либо организации, определенные в порядке, установленном законодательством о размещении заказов на поставку товаров, выполнение работ, оказани</w:t>
      </w:r>
      <w:r w:rsidR="008F4237">
        <w:rPr>
          <w:rFonts w:eastAsiaTheme="minorHAnsi"/>
          <w:sz w:val="28"/>
          <w:szCs w:val="28"/>
          <w:lang w:eastAsia="en-US"/>
        </w:rPr>
        <w:t>е</w:t>
      </w:r>
      <w:r w:rsidR="00B77BB9">
        <w:rPr>
          <w:rFonts w:eastAsiaTheme="minorHAnsi"/>
          <w:sz w:val="28"/>
          <w:szCs w:val="28"/>
          <w:lang w:eastAsia="en-US"/>
        </w:rPr>
        <w:t xml:space="preserve"> услуг для муниципальных нужд.</w:t>
      </w:r>
    </w:p>
    <w:p w:rsidR="00737E15" w:rsidRDefault="00C21159" w:rsidP="00A674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3.2.15. </w:t>
      </w:r>
      <w:r w:rsidR="00737E15" w:rsidRPr="00737E15">
        <w:rPr>
          <w:rFonts w:eastAsiaTheme="minorHAnsi"/>
          <w:sz w:val="28"/>
          <w:szCs w:val="28"/>
          <w:lang w:eastAsia="en-US"/>
        </w:rPr>
        <w:t>Для выполнения работ и мероприятий по благоустройству территории</w:t>
      </w:r>
      <w:r w:rsidR="008F4237">
        <w:rPr>
          <w:rFonts w:eastAsiaTheme="minorHAnsi"/>
          <w:sz w:val="28"/>
          <w:szCs w:val="28"/>
          <w:lang w:eastAsia="en-US"/>
        </w:rPr>
        <w:t xml:space="preserve"> МО «Город Гатчина»,</w:t>
      </w:r>
      <w:r w:rsidR="00737E15" w:rsidRPr="00737E15">
        <w:rPr>
          <w:rFonts w:eastAsiaTheme="minorHAnsi"/>
          <w:sz w:val="28"/>
          <w:szCs w:val="28"/>
          <w:lang w:eastAsia="en-US"/>
        </w:rPr>
        <w:t xml:space="preserve"> собственники земельных участков, обслуживающие организации, иные лица должны иметь персонал, механизмы и инструменты в соответствии с расчетной потребностью для выполнения необходимых работ в срок, либо обеспечивать благоустройство соответствующей территории путем заключения договоров со специализированными организациями</w:t>
      </w:r>
    </w:p>
    <w:p w:rsidR="00686BD9" w:rsidRPr="00686BD9" w:rsidRDefault="00C21159" w:rsidP="00686B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3.2.16. </w:t>
      </w:r>
      <w:r w:rsidR="00686BD9" w:rsidRPr="00686BD9">
        <w:rPr>
          <w:rFonts w:eastAsiaTheme="minorHAnsi"/>
          <w:sz w:val="28"/>
          <w:szCs w:val="28"/>
          <w:lang w:eastAsia="en-US"/>
        </w:rPr>
        <w:t>Владельцы уличных туалетов и переносных биотуалетов осуществляют сбор, вывоз и утилизацию фекальных масс специально предназначенным и оборудованным автотранспортом в соответствии с санитарными требованиями.</w:t>
      </w:r>
    </w:p>
    <w:p w:rsidR="00686BD9" w:rsidRDefault="00C21159" w:rsidP="00686B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3.2.17. </w:t>
      </w:r>
      <w:r w:rsidR="00686BD9" w:rsidRPr="00686BD9">
        <w:rPr>
          <w:rFonts w:eastAsiaTheme="minorHAnsi"/>
          <w:sz w:val="28"/>
          <w:szCs w:val="28"/>
          <w:lang w:eastAsia="en-US"/>
        </w:rPr>
        <w:t>Индивидуальные предприниматели и юридические лица в соответствии с осуществляемой ими деятельностью разрабатывают и проводят санитарно-противоэпидемические (профилактические) мероприятия.</w:t>
      </w:r>
    </w:p>
    <w:p w:rsidR="00686BD9" w:rsidRDefault="00686BD9" w:rsidP="00686B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6BD9">
        <w:rPr>
          <w:rFonts w:eastAsiaTheme="minorHAnsi"/>
          <w:sz w:val="28"/>
          <w:szCs w:val="28"/>
          <w:lang w:eastAsia="en-US"/>
        </w:rPr>
        <w:t xml:space="preserve">Акарицидная обработка наиболее часто посещаемых населением участков территории (места массового отдыха, летние оздоровительные лагеря и детские образовательные организации, прилегающие к ним территории не менее 50 м, базы отдыха, кладбища, садовые участки и т.д.) проводится в соответствии с </w:t>
      </w:r>
      <w:r w:rsidR="001012D8">
        <w:rPr>
          <w:rFonts w:eastAsiaTheme="minorHAnsi"/>
          <w:sz w:val="28"/>
          <w:szCs w:val="28"/>
          <w:lang w:eastAsia="en-US"/>
        </w:rPr>
        <w:t>действующим законодательством Российской Федерации.</w:t>
      </w:r>
    </w:p>
    <w:p w:rsidR="009D5686" w:rsidRDefault="009D5686" w:rsidP="00A6741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9D5686" w:rsidRDefault="009D5686" w:rsidP="0049402D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9D5686" w:rsidRDefault="009D5686" w:rsidP="0049402D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9D5686" w:rsidRDefault="009D5686" w:rsidP="0049402D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466C5C" w:rsidRDefault="00466C5C" w:rsidP="008956F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sectPr w:rsidR="00466C5C" w:rsidSect="00CD487E">
      <w:footerReference w:type="default" r:id="rId9"/>
      <w:pgSz w:w="11906" w:h="16838"/>
      <w:pgMar w:top="993" w:right="851" w:bottom="142" w:left="1134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3C" w:rsidRDefault="00427C3C" w:rsidP="00FE3F7A">
      <w:r>
        <w:separator/>
      </w:r>
    </w:p>
  </w:endnote>
  <w:endnote w:type="continuationSeparator" w:id="0">
    <w:p w:rsidR="00427C3C" w:rsidRDefault="00427C3C" w:rsidP="00FE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0024898"/>
      <w:docPartObj>
        <w:docPartGallery w:val="Page Numbers (Bottom of Page)"/>
        <w:docPartUnique/>
      </w:docPartObj>
    </w:sdtPr>
    <w:sdtEndPr/>
    <w:sdtContent>
      <w:p w:rsidR="006B5372" w:rsidRDefault="006B537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6DC">
          <w:rPr>
            <w:noProof/>
          </w:rPr>
          <w:t>3</w:t>
        </w:r>
        <w:r>
          <w:fldChar w:fldCharType="end"/>
        </w:r>
      </w:p>
    </w:sdtContent>
  </w:sdt>
  <w:p w:rsidR="006B5372" w:rsidRDefault="006B537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3C" w:rsidRDefault="00427C3C" w:rsidP="00FE3F7A">
      <w:r>
        <w:separator/>
      </w:r>
    </w:p>
  </w:footnote>
  <w:footnote w:type="continuationSeparator" w:id="0">
    <w:p w:rsidR="00427C3C" w:rsidRDefault="00427C3C" w:rsidP="00FE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086"/>
    <w:multiLevelType w:val="hybridMultilevel"/>
    <w:tmpl w:val="8C92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0BF0"/>
    <w:multiLevelType w:val="multilevel"/>
    <w:tmpl w:val="61E88DCC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D016FB"/>
    <w:multiLevelType w:val="hybridMultilevel"/>
    <w:tmpl w:val="C4069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8F1573"/>
    <w:multiLevelType w:val="multilevel"/>
    <w:tmpl w:val="08D04D9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331C81"/>
    <w:multiLevelType w:val="hybridMultilevel"/>
    <w:tmpl w:val="57362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B14EF1"/>
    <w:multiLevelType w:val="multilevel"/>
    <w:tmpl w:val="D59C493C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3190F2F"/>
    <w:multiLevelType w:val="hybridMultilevel"/>
    <w:tmpl w:val="171C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85A18"/>
    <w:multiLevelType w:val="multilevel"/>
    <w:tmpl w:val="41C0C702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8C52975"/>
    <w:multiLevelType w:val="hybridMultilevel"/>
    <w:tmpl w:val="AF48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0674"/>
    <w:multiLevelType w:val="multilevel"/>
    <w:tmpl w:val="308854E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5871C22"/>
    <w:multiLevelType w:val="hybridMultilevel"/>
    <w:tmpl w:val="5E428C76"/>
    <w:lvl w:ilvl="0" w:tplc="08E49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0412BA"/>
    <w:multiLevelType w:val="multilevel"/>
    <w:tmpl w:val="5964A5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 w15:restartNumberingAfterBreak="0">
    <w:nsid w:val="573B352D"/>
    <w:multiLevelType w:val="hybridMultilevel"/>
    <w:tmpl w:val="8872244C"/>
    <w:lvl w:ilvl="0" w:tplc="3F4CC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DC4340"/>
    <w:multiLevelType w:val="multilevel"/>
    <w:tmpl w:val="7D9A05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4" w15:restartNumberingAfterBreak="0">
    <w:nsid w:val="6AC433E8"/>
    <w:multiLevelType w:val="hybridMultilevel"/>
    <w:tmpl w:val="2228A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F45D05"/>
    <w:multiLevelType w:val="hybridMultilevel"/>
    <w:tmpl w:val="905ED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3490372"/>
    <w:multiLevelType w:val="multilevel"/>
    <w:tmpl w:val="46BE6466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9894DF6"/>
    <w:multiLevelType w:val="multilevel"/>
    <w:tmpl w:val="4E7C6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B1A694E"/>
    <w:multiLevelType w:val="hybridMultilevel"/>
    <w:tmpl w:val="60D2C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16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8"/>
  </w:num>
  <w:num w:numId="14">
    <w:abstractNumId w:val="0"/>
  </w:num>
  <w:num w:numId="15">
    <w:abstractNumId w:val="15"/>
  </w:num>
  <w:num w:numId="16">
    <w:abstractNumId w:val="4"/>
  </w:num>
  <w:num w:numId="17">
    <w:abstractNumId w:val="2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140"/>
    <w:rsid w:val="000000AF"/>
    <w:rsid w:val="00011537"/>
    <w:rsid w:val="00021B49"/>
    <w:rsid w:val="00034D0B"/>
    <w:rsid w:val="000407A7"/>
    <w:rsid w:val="00046870"/>
    <w:rsid w:val="0005007E"/>
    <w:rsid w:val="0005070C"/>
    <w:rsid w:val="00051531"/>
    <w:rsid w:val="000515F0"/>
    <w:rsid w:val="000518D5"/>
    <w:rsid w:val="00081B9E"/>
    <w:rsid w:val="0008341D"/>
    <w:rsid w:val="000856B5"/>
    <w:rsid w:val="00087E31"/>
    <w:rsid w:val="000974AF"/>
    <w:rsid w:val="000A047D"/>
    <w:rsid w:val="000A1F1F"/>
    <w:rsid w:val="000A41BF"/>
    <w:rsid w:val="000B0FEE"/>
    <w:rsid w:val="000B280A"/>
    <w:rsid w:val="000B38F3"/>
    <w:rsid w:val="000B69EE"/>
    <w:rsid w:val="000B7034"/>
    <w:rsid w:val="000C0E4C"/>
    <w:rsid w:val="000C2A86"/>
    <w:rsid w:val="000C7836"/>
    <w:rsid w:val="000D13F0"/>
    <w:rsid w:val="000D1816"/>
    <w:rsid w:val="000E0423"/>
    <w:rsid w:val="000F3A91"/>
    <w:rsid w:val="001012D8"/>
    <w:rsid w:val="00106035"/>
    <w:rsid w:val="00110947"/>
    <w:rsid w:val="00113340"/>
    <w:rsid w:val="001225A9"/>
    <w:rsid w:val="00133395"/>
    <w:rsid w:val="00144346"/>
    <w:rsid w:val="0014720A"/>
    <w:rsid w:val="00147F7C"/>
    <w:rsid w:val="00157EDD"/>
    <w:rsid w:val="001656A7"/>
    <w:rsid w:val="00165856"/>
    <w:rsid w:val="00165959"/>
    <w:rsid w:val="001736C2"/>
    <w:rsid w:val="00174659"/>
    <w:rsid w:val="00174EC0"/>
    <w:rsid w:val="00180CD7"/>
    <w:rsid w:val="00185B2B"/>
    <w:rsid w:val="00190F3D"/>
    <w:rsid w:val="001924FA"/>
    <w:rsid w:val="001933F1"/>
    <w:rsid w:val="001A18EB"/>
    <w:rsid w:val="001B1B1D"/>
    <w:rsid w:val="001B6DCA"/>
    <w:rsid w:val="001B78F4"/>
    <w:rsid w:val="001D5D0C"/>
    <w:rsid w:val="001F4078"/>
    <w:rsid w:val="001F464A"/>
    <w:rsid w:val="001F7CBC"/>
    <w:rsid w:val="00201F60"/>
    <w:rsid w:val="00206951"/>
    <w:rsid w:val="002101CF"/>
    <w:rsid w:val="002131AA"/>
    <w:rsid w:val="00217145"/>
    <w:rsid w:val="0022137C"/>
    <w:rsid w:val="00227E69"/>
    <w:rsid w:val="002327A6"/>
    <w:rsid w:val="00235385"/>
    <w:rsid w:val="00244AF3"/>
    <w:rsid w:val="0025162D"/>
    <w:rsid w:val="00254015"/>
    <w:rsid w:val="00256489"/>
    <w:rsid w:val="00257DEA"/>
    <w:rsid w:val="00260E9E"/>
    <w:rsid w:val="00266E15"/>
    <w:rsid w:val="00275671"/>
    <w:rsid w:val="00285C8A"/>
    <w:rsid w:val="00291372"/>
    <w:rsid w:val="00293DCE"/>
    <w:rsid w:val="00297F71"/>
    <w:rsid w:val="002A707F"/>
    <w:rsid w:val="002A7B6F"/>
    <w:rsid w:val="002B18E7"/>
    <w:rsid w:val="002B3CE1"/>
    <w:rsid w:val="002B51F0"/>
    <w:rsid w:val="002B5E53"/>
    <w:rsid w:val="002C0A4C"/>
    <w:rsid w:val="002C2975"/>
    <w:rsid w:val="002C3A8F"/>
    <w:rsid w:val="002D4095"/>
    <w:rsid w:val="002E0F6A"/>
    <w:rsid w:val="002E3415"/>
    <w:rsid w:val="002E5E1B"/>
    <w:rsid w:val="002E7A1A"/>
    <w:rsid w:val="003019B3"/>
    <w:rsid w:val="00313573"/>
    <w:rsid w:val="003171B1"/>
    <w:rsid w:val="00330F10"/>
    <w:rsid w:val="00337055"/>
    <w:rsid w:val="00342077"/>
    <w:rsid w:val="00343C59"/>
    <w:rsid w:val="00346040"/>
    <w:rsid w:val="00355C73"/>
    <w:rsid w:val="003600E2"/>
    <w:rsid w:val="00361937"/>
    <w:rsid w:val="00361F4A"/>
    <w:rsid w:val="00371005"/>
    <w:rsid w:val="00373C54"/>
    <w:rsid w:val="0038104D"/>
    <w:rsid w:val="003830B8"/>
    <w:rsid w:val="003A060A"/>
    <w:rsid w:val="003A15EA"/>
    <w:rsid w:val="003A6B02"/>
    <w:rsid w:val="003C0216"/>
    <w:rsid w:val="003C263D"/>
    <w:rsid w:val="003C3B27"/>
    <w:rsid w:val="003C3B55"/>
    <w:rsid w:val="003C5192"/>
    <w:rsid w:val="003C596C"/>
    <w:rsid w:val="003C773F"/>
    <w:rsid w:val="003D2E8E"/>
    <w:rsid w:val="003D42F3"/>
    <w:rsid w:val="003D6FCD"/>
    <w:rsid w:val="003D7B8A"/>
    <w:rsid w:val="003E0290"/>
    <w:rsid w:val="003E3A2E"/>
    <w:rsid w:val="003E467D"/>
    <w:rsid w:val="003F1A13"/>
    <w:rsid w:val="00403D35"/>
    <w:rsid w:val="0040504C"/>
    <w:rsid w:val="00411832"/>
    <w:rsid w:val="00420414"/>
    <w:rsid w:val="00425FF1"/>
    <w:rsid w:val="00427C3C"/>
    <w:rsid w:val="00436A4E"/>
    <w:rsid w:val="00446828"/>
    <w:rsid w:val="00452267"/>
    <w:rsid w:val="00465D9C"/>
    <w:rsid w:val="00465EFD"/>
    <w:rsid w:val="00466C4C"/>
    <w:rsid w:val="00466C5C"/>
    <w:rsid w:val="00476066"/>
    <w:rsid w:val="004763F2"/>
    <w:rsid w:val="00476461"/>
    <w:rsid w:val="0047667D"/>
    <w:rsid w:val="00480707"/>
    <w:rsid w:val="0048279B"/>
    <w:rsid w:val="004905C2"/>
    <w:rsid w:val="00493967"/>
    <w:rsid w:val="0049402D"/>
    <w:rsid w:val="00495819"/>
    <w:rsid w:val="004A0E1D"/>
    <w:rsid w:val="004A2830"/>
    <w:rsid w:val="004A30C4"/>
    <w:rsid w:val="004A5FDB"/>
    <w:rsid w:val="004D443C"/>
    <w:rsid w:val="004D494A"/>
    <w:rsid w:val="004D5F57"/>
    <w:rsid w:val="004E20D7"/>
    <w:rsid w:val="004F5504"/>
    <w:rsid w:val="004F758E"/>
    <w:rsid w:val="00503221"/>
    <w:rsid w:val="00512FEB"/>
    <w:rsid w:val="00517619"/>
    <w:rsid w:val="00520700"/>
    <w:rsid w:val="00523C72"/>
    <w:rsid w:val="00535F55"/>
    <w:rsid w:val="0054756D"/>
    <w:rsid w:val="00547B5D"/>
    <w:rsid w:val="005615F5"/>
    <w:rsid w:val="005623C2"/>
    <w:rsid w:val="00563B1B"/>
    <w:rsid w:val="00574162"/>
    <w:rsid w:val="005749EC"/>
    <w:rsid w:val="0057766A"/>
    <w:rsid w:val="00584C0E"/>
    <w:rsid w:val="005928AD"/>
    <w:rsid w:val="00594BB8"/>
    <w:rsid w:val="005959DA"/>
    <w:rsid w:val="00596522"/>
    <w:rsid w:val="005A17E9"/>
    <w:rsid w:val="005A38D1"/>
    <w:rsid w:val="005B0623"/>
    <w:rsid w:val="005B487D"/>
    <w:rsid w:val="005B4938"/>
    <w:rsid w:val="005C3977"/>
    <w:rsid w:val="005C4232"/>
    <w:rsid w:val="005C6C94"/>
    <w:rsid w:val="005D14E4"/>
    <w:rsid w:val="005D4687"/>
    <w:rsid w:val="005D594C"/>
    <w:rsid w:val="005D69DA"/>
    <w:rsid w:val="005F1E3D"/>
    <w:rsid w:val="005F4C39"/>
    <w:rsid w:val="006045B7"/>
    <w:rsid w:val="00615942"/>
    <w:rsid w:val="0062103E"/>
    <w:rsid w:val="00626694"/>
    <w:rsid w:val="006267A0"/>
    <w:rsid w:val="006367C8"/>
    <w:rsid w:val="006460D3"/>
    <w:rsid w:val="006501CD"/>
    <w:rsid w:val="00651AE7"/>
    <w:rsid w:val="0065334C"/>
    <w:rsid w:val="0065378C"/>
    <w:rsid w:val="00654F09"/>
    <w:rsid w:val="006556D5"/>
    <w:rsid w:val="0065758A"/>
    <w:rsid w:val="00666814"/>
    <w:rsid w:val="00670C41"/>
    <w:rsid w:val="006823A1"/>
    <w:rsid w:val="006849A2"/>
    <w:rsid w:val="00686BD9"/>
    <w:rsid w:val="00686CEF"/>
    <w:rsid w:val="00690C52"/>
    <w:rsid w:val="006938AA"/>
    <w:rsid w:val="006A1247"/>
    <w:rsid w:val="006A24F8"/>
    <w:rsid w:val="006A4DAA"/>
    <w:rsid w:val="006A57B9"/>
    <w:rsid w:val="006A7B40"/>
    <w:rsid w:val="006B5372"/>
    <w:rsid w:val="006C55EF"/>
    <w:rsid w:val="006D579E"/>
    <w:rsid w:val="006D5979"/>
    <w:rsid w:val="006E4821"/>
    <w:rsid w:val="006F3567"/>
    <w:rsid w:val="006F359F"/>
    <w:rsid w:val="006F5EA1"/>
    <w:rsid w:val="006F7B45"/>
    <w:rsid w:val="00703487"/>
    <w:rsid w:val="007100F7"/>
    <w:rsid w:val="00722806"/>
    <w:rsid w:val="007314FE"/>
    <w:rsid w:val="00732BFC"/>
    <w:rsid w:val="00737A2C"/>
    <w:rsid w:val="00737E15"/>
    <w:rsid w:val="00756975"/>
    <w:rsid w:val="0076557A"/>
    <w:rsid w:val="00772706"/>
    <w:rsid w:val="007733F3"/>
    <w:rsid w:val="00777D46"/>
    <w:rsid w:val="00787FB1"/>
    <w:rsid w:val="007A62C9"/>
    <w:rsid w:val="007A75A0"/>
    <w:rsid w:val="007A7E37"/>
    <w:rsid w:val="007A7F88"/>
    <w:rsid w:val="007B7660"/>
    <w:rsid w:val="007C26AA"/>
    <w:rsid w:val="007C7EC3"/>
    <w:rsid w:val="007D10D8"/>
    <w:rsid w:val="007D3828"/>
    <w:rsid w:val="007E02FD"/>
    <w:rsid w:val="007F7D6A"/>
    <w:rsid w:val="008031F7"/>
    <w:rsid w:val="008040E4"/>
    <w:rsid w:val="0080633C"/>
    <w:rsid w:val="00807C77"/>
    <w:rsid w:val="00814EFA"/>
    <w:rsid w:val="00816188"/>
    <w:rsid w:val="0083529D"/>
    <w:rsid w:val="008360AA"/>
    <w:rsid w:val="00836F9A"/>
    <w:rsid w:val="00841906"/>
    <w:rsid w:val="008624E1"/>
    <w:rsid w:val="008657AA"/>
    <w:rsid w:val="0087098E"/>
    <w:rsid w:val="0087109E"/>
    <w:rsid w:val="00873CE6"/>
    <w:rsid w:val="00873D99"/>
    <w:rsid w:val="00886BB7"/>
    <w:rsid w:val="008946DC"/>
    <w:rsid w:val="008956F8"/>
    <w:rsid w:val="008A42D0"/>
    <w:rsid w:val="008B177B"/>
    <w:rsid w:val="008B5C36"/>
    <w:rsid w:val="008B66D6"/>
    <w:rsid w:val="008D0A51"/>
    <w:rsid w:val="008D24FE"/>
    <w:rsid w:val="008D2697"/>
    <w:rsid w:val="008D513B"/>
    <w:rsid w:val="008D6F93"/>
    <w:rsid w:val="008E5F49"/>
    <w:rsid w:val="008E6B30"/>
    <w:rsid w:val="008F11B8"/>
    <w:rsid w:val="008F4237"/>
    <w:rsid w:val="009034DB"/>
    <w:rsid w:val="00904CFE"/>
    <w:rsid w:val="0091404D"/>
    <w:rsid w:val="00926C59"/>
    <w:rsid w:val="00932237"/>
    <w:rsid w:val="00934D22"/>
    <w:rsid w:val="00936130"/>
    <w:rsid w:val="009374A5"/>
    <w:rsid w:val="00937C47"/>
    <w:rsid w:val="00955F0B"/>
    <w:rsid w:val="00966140"/>
    <w:rsid w:val="00970039"/>
    <w:rsid w:val="009826A4"/>
    <w:rsid w:val="009862BE"/>
    <w:rsid w:val="009868F7"/>
    <w:rsid w:val="00991A58"/>
    <w:rsid w:val="009A6BE0"/>
    <w:rsid w:val="009B4658"/>
    <w:rsid w:val="009C1117"/>
    <w:rsid w:val="009D47C9"/>
    <w:rsid w:val="009D5686"/>
    <w:rsid w:val="009E10FA"/>
    <w:rsid w:val="009E3D32"/>
    <w:rsid w:val="009E3DE1"/>
    <w:rsid w:val="009E60A5"/>
    <w:rsid w:val="009E6D89"/>
    <w:rsid w:val="009F3644"/>
    <w:rsid w:val="00A01B1A"/>
    <w:rsid w:val="00A0325D"/>
    <w:rsid w:val="00A243DF"/>
    <w:rsid w:val="00A43705"/>
    <w:rsid w:val="00A44272"/>
    <w:rsid w:val="00A47F14"/>
    <w:rsid w:val="00A51020"/>
    <w:rsid w:val="00A5708A"/>
    <w:rsid w:val="00A658DD"/>
    <w:rsid w:val="00A661E4"/>
    <w:rsid w:val="00A67419"/>
    <w:rsid w:val="00A72758"/>
    <w:rsid w:val="00A8107A"/>
    <w:rsid w:val="00A9538A"/>
    <w:rsid w:val="00AB1646"/>
    <w:rsid w:val="00AC3175"/>
    <w:rsid w:val="00AC5F84"/>
    <w:rsid w:val="00AC764D"/>
    <w:rsid w:val="00AC7CB9"/>
    <w:rsid w:val="00AD055B"/>
    <w:rsid w:val="00AD3A86"/>
    <w:rsid w:val="00AD6393"/>
    <w:rsid w:val="00AE26F8"/>
    <w:rsid w:val="00AE51E4"/>
    <w:rsid w:val="00AF30CE"/>
    <w:rsid w:val="00AF3A43"/>
    <w:rsid w:val="00AF4326"/>
    <w:rsid w:val="00B0100B"/>
    <w:rsid w:val="00B03CB7"/>
    <w:rsid w:val="00B052CF"/>
    <w:rsid w:val="00B11E9A"/>
    <w:rsid w:val="00B14ED4"/>
    <w:rsid w:val="00B17BC6"/>
    <w:rsid w:val="00B2132B"/>
    <w:rsid w:val="00B22BD0"/>
    <w:rsid w:val="00B239B4"/>
    <w:rsid w:val="00B247A5"/>
    <w:rsid w:val="00B305E3"/>
    <w:rsid w:val="00B40AF9"/>
    <w:rsid w:val="00B420B1"/>
    <w:rsid w:val="00B52F8A"/>
    <w:rsid w:val="00B5443C"/>
    <w:rsid w:val="00B622D1"/>
    <w:rsid w:val="00B6246C"/>
    <w:rsid w:val="00B70409"/>
    <w:rsid w:val="00B77BB9"/>
    <w:rsid w:val="00B821E0"/>
    <w:rsid w:val="00B83D49"/>
    <w:rsid w:val="00B87843"/>
    <w:rsid w:val="00B950F5"/>
    <w:rsid w:val="00B95E15"/>
    <w:rsid w:val="00BA5075"/>
    <w:rsid w:val="00BB10E0"/>
    <w:rsid w:val="00BB168A"/>
    <w:rsid w:val="00BB477E"/>
    <w:rsid w:val="00BB77D4"/>
    <w:rsid w:val="00BB7C3A"/>
    <w:rsid w:val="00BC1DA8"/>
    <w:rsid w:val="00BC664B"/>
    <w:rsid w:val="00BD0AD5"/>
    <w:rsid w:val="00BF0286"/>
    <w:rsid w:val="00BF10C5"/>
    <w:rsid w:val="00BF3420"/>
    <w:rsid w:val="00BF3BD3"/>
    <w:rsid w:val="00BF5DB0"/>
    <w:rsid w:val="00BF6E27"/>
    <w:rsid w:val="00BF76F5"/>
    <w:rsid w:val="00C01555"/>
    <w:rsid w:val="00C02531"/>
    <w:rsid w:val="00C0388D"/>
    <w:rsid w:val="00C10F29"/>
    <w:rsid w:val="00C1130F"/>
    <w:rsid w:val="00C21159"/>
    <w:rsid w:val="00C26984"/>
    <w:rsid w:val="00C27BC3"/>
    <w:rsid w:val="00C4097A"/>
    <w:rsid w:val="00C5294D"/>
    <w:rsid w:val="00C52A5D"/>
    <w:rsid w:val="00C53C4B"/>
    <w:rsid w:val="00C54CF0"/>
    <w:rsid w:val="00C55569"/>
    <w:rsid w:val="00C56D2C"/>
    <w:rsid w:val="00C60C32"/>
    <w:rsid w:val="00C6414D"/>
    <w:rsid w:val="00C65227"/>
    <w:rsid w:val="00C7110B"/>
    <w:rsid w:val="00C820EC"/>
    <w:rsid w:val="00C852C9"/>
    <w:rsid w:val="00C9082F"/>
    <w:rsid w:val="00C92819"/>
    <w:rsid w:val="00C95C91"/>
    <w:rsid w:val="00C96008"/>
    <w:rsid w:val="00CA28B7"/>
    <w:rsid w:val="00CA6F48"/>
    <w:rsid w:val="00CB13C2"/>
    <w:rsid w:val="00CB7D42"/>
    <w:rsid w:val="00CC021A"/>
    <w:rsid w:val="00CC1F19"/>
    <w:rsid w:val="00CC6A0D"/>
    <w:rsid w:val="00CD487E"/>
    <w:rsid w:val="00CE4F1C"/>
    <w:rsid w:val="00CE694D"/>
    <w:rsid w:val="00CF4DAC"/>
    <w:rsid w:val="00D03CE9"/>
    <w:rsid w:val="00D0569A"/>
    <w:rsid w:val="00D0625D"/>
    <w:rsid w:val="00D12B83"/>
    <w:rsid w:val="00D14DA5"/>
    <w:rsid w:val="00D2073B"/>
    <w:rsid w:val="00D21FD6"/>
    <w:rsid w:val="00D26D95"/>
    <w:rsid w:val="00D35F72"/>
    <w:rsid w:val="00D362A8"/>
    <w:rsid w:val="00D376AB"/>
    <w:rsid w:val="00D40A8E"/>
    <w:rsid w:val="00D41D77"/>
    <w:rsid w:val="00D5506C"/>
    <w:rsid w:val="00D56EDC"/>
    <w:rsid w:val="00D60123"/>
    <w:rsid w:val="00D725A4"/>
    <w:rsid w:val="00D7270C"/>
    <w:rsid w:val="00D779C3"/>
    <w:rsid w:val="00D83A02"/>
    <w:rsid w:val="00D954E0"/>
    <w:rsid w:val="00DA6A09"/>
    <w:rsid w:val="00DA7524"/>
    <w:rsid w:val="00DB38D4"/>
    <w:rsid w:val="00DB6D6B"/>
    <w:rsid w:val="00DB725C"/>
    <w:rsid w:val="00DC0FEE"/>
    <w:rsid w:val="00DC1D17"/>
    <w:rsid w:val="00DC3759"/>
    <w:rsid w:val="00DC39AB"/>
    <w:rsid w:val="00DC3ABC"/>
    <w:rsid w:val="00DD27E8"/>
    <w:rsid w:val="00DD3ACF"/>
    <w:rsid w:val="00DD6710"/>
    <w:rsid w:val="00DE61AE"/>
    <w:rsid w:val="00DF0435"/>
    <w:rsid w:val="00DF09D4"/>
    <w:rsid w:val="00DF40D2"/>
    <w:rsid w:val="00DF6F4C"/>
    <w:rsid w:val="00E04F55"/>
    <w:rsid w:val="00E07718"/>
    <w:rsid w:val="00E13E0A"/>
    <w:rsid w:val="00E3051A"/>
    <w:rsid w:val="00E31545"/>
    <w:rsid w:val="00E347AF"/>
    <w:rsid w:val="00E515BB"/>
    <w:rsid w:val="00E53A6C"/>
    <w:rsid w:val="00E6636A"/>
    <w:rsid w:val="00E67980"/>
    <w:rsid w:val="00E74F80"/>
    <w:rsid w:val="00E76F45"/>
    <w:rsid w:val="00EA2B9F"/>
    <w:rsid w:val="00EA4D7D"/>
    <w:rsid w:val="00EA6861"/>
    <w:rsid w:val="00EA7BD3"/>
    <w:rsid w:val="00EB1D4F"/>
    <w:rsid w:val="00EB70F7"/>
    <w:rsid w:val="00EC08C8"/>
    <w:rsid w:val="00EC0FB6"/>
    <w:rsid w:val="00EC13A6"/>
    <w:rsid w:val="00EC2D7C"/>
    <w:rsid w:val="00ED1430"/>
    <w:rsid w:val="00EE0E39"/>
    <w:rsid w:val="00EE273D"/>
    <w:rsid w:val="00EF3CE8"/>
    <w:rsid w:val="00EF7ECD"/>
    <w:rsid w:val="00F00689"/>
    <w:rsid w:val="00F1073E"/>
    <w:rsid w:val="00F154CC"/>
    <w:rsid w:val="00F213FC"/>
    <w:rsid w:val="00F214C2"/>
    <w:rsid w:val="00F25E68"/>
    <w:rsid w:val="00F27736"/>
    <w:rsid w:val="00F27A6F"/>
    <w:rsid w:val="00F36C15"/>
    <w:rsid w:val="00F41F4F"/>
    <w:rsid w:val="00F42F01"/>
    <w:rsid w:val="00F44F8D"/>
    <w:rsid w:val="00F4556D"/>
    <w:rsid w:val="00F47BAA"/>
    <w:rsid w:val="00F51D5B"/>
    <w:rsid w:val="00F53925"/>
    <w:rsid w:val="00F53CDF"/>
    <w:rsid w:val="00F53D7C"/>
    <w:rsid w:val="00F60843"/>
    <w:rsid w:val="00F615CA"/>
    <w:rsid w:val="00F70348"/>
    <w:rsid w:val="00F71BEB"/>
    <w:rsid w:val="00F71EC6"/>
    <w:rsid w:val="00F71ECC"/>
    <w:rsid w:val="00F80129"/>
    <w:rsid w:val="00FA45BA"/>
    <w:rsid w:val="00FA4A33"/>
    <w:rsid w:val="00FA5EA2"/>
    <w:rsid w:val="00FB6267"/>
    <w:rsid w:val="00FC02DE"/>
    <w:rsid w:val="00FC4BA3"/>
    <w:rsid w:val="00FC5EEA"/>
    <w:rsid w:val="00FC71B2"/>
    <w:rsid w:val="00FD0625"/>
    <w:rsid w:val="00FE3F7A"/>
    <w:rsid w:val="00FF02D0"/>
    <w:rsid w:val="00FF42E8"/>
    <w:rsid w:val="00FF461B"/>
    <w:rsid w:val="00FF4689"/>
    <w:rsid w:val="00FF47B1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A1F1"/>
  <w15:docId w15:val="{418A6571-61F1-4A4A-BBC6-2D5AC095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5DB0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5DB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F5DB0"/>
    <w:pPr>
      <w:ind w:left="720"/>
      <w:contextualSpacing/>
    </w:pPr>
  </w:style>
  <w:style w:type="paragraph" w:styleId="a4">
    <w:name w:val="Normal (Web)"/>
    <w:basedOn w:val="a"/>
    <w:uiPriority w:val="99"/>
    <w:rsid w:val="00BF5DB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ED143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A7BD3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EA7BD3"/>
    <w:rPr>
      <w:rFonts w:ascii="Calibri" w:eastAsia="Calibri" w:hAnsi="Calibri"/>
      <w:lang w:val="en-US" w:bidi="en-US"/>
    </w:rPr>
  </w:style>
  <w:style w:type="paragraph" w:styleId="a7">
    <w:name w:val="No Spacing"/>
    <w:basedOn w:val="a"/>
    <w:link w:val="a6"/>
    <w:uiPriority w:val="1"/>
    <w:qFormat/>
    <w:rsid w:val="00EA7BD3"/>
    <w:rPr>
      <w:rFonts w:ascii="Calibri" w:eastAsia="Calibri" w:hAnsi="Calibri" w:cstheme="minorBidi"/>
      <w:sz w:val="22"/>
      <w:szCs w:val="22"/>
      <w:lang w:val="en-US" w:eastAsia="en-US" w:bidi="en-US"/>
    </w:rPr>
  </w:style>
  <w:style w:type="paragraph" w:customStyle="1" w:styleId="Default">
    <w:name w:val="Default"/>
    <w:rsid w:val="002913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8">
    <w:name w:val="Strong"/>
    <w:uiPriority w:val="22"/>
    <w:qFormat/>
    <w:rsid w:val="001B1B1D"/>
    <w:rPr>
      <w:b/>
      <w:bCs/>
    </w:rPr>
  </w:style>
  <w:style w:type="table" w:styleId="a9">
    <w:name w:val="Table Grid"/>
    <w:basedOn w:val="a1"/>
    <w:uiPriority w:val="39"/>
    <w:rsid w:val="005F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E3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E3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4D7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4D7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rsid w:val="0087109E"/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87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ED377-8987-4B8F-87A4-D8547B5A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Салюк</dc:creator>
  <cp:lastModifiedBy>Овсиевская Анна Геннадьевна</cp:lastModifiedBy>
  <cp:revision>167</cp:revision>
  <cp:lastPrinted>2022-10-14T12:43:00Z</cp:lastPrinted>
  <dcterms:created xsi:type="dcterms:W3CDTF">2022-10-14T07:24:00Z</dcterms:created>
  <dcterms:modified xsi:type="dcterms:W3CDTF">2022-12-15T06:50:00Z</dcterms:modified>
</cp:coreProperties>
</file>