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3B51" w14:textId="77777777" w:rsidR="00AA214E" w:rsidRPr="00CA6674" w:rsidRDefault="00AA214E" w:rsidP="00AA214E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CA6674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12551EE5" wp14:editId="668EF382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5EA0" w14:textId="6ABA4CCC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СОВЕТ ДЕПУТАТОВ МУНИЦИПАЛЬНОГО ОБРАЗОВАНИЯ</w:t>
      </w:r>
    </w:p>
    <w:p w14:paraId="6CB115E9" w14:textId="10542010" w:rsidR="00AA214E" w:rsidRPr="00CA6674" w:rsidRDefault="00AA214E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«</w:t>
      </w:r>
      <w:r w:rsidR="00D65684" w:rsidRPr="00CA6674">
        <w:rPr>
          <w:rFonts w:eastAsia="Microsoft Sans Serif"/>
          <w:b/>
          <w:color w:val="000000"/>
        </w:rPr>
        <w:t>ГОРОД ГАТЧИНА</w:t>
      </w:r>
      <w:r w:rsidRPr="00CA6674">
        <w:rPr>
          <w:rFonts w:eastAsia="Microsoft Sans Serif"/>
          <w:b/>
          <w:color w:val="000000"/>
        </w:rPr>
        <w:t>»</w:t>
      </w:r>
    </w:p>
    <w:p w14:paraId="60A27A29" w14:textId="51589792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ГАТЧИНСКОГО МУНИЦИПАЛЬНОГО РАЙОНА</w:t>
      </w:r>
    </w:p>
    <w:p w14:paraId="54357419" w14:textId="77777777" w:rsidR="00AA214E" w:rsidRPr="00CA6674" w:rsidRDefault="00AA214E" w:rsidP="00AA214E">
      <w:pPr>
        <w:jc w:val="center"/>
      </w:pPr>
      <w:r w:rsidRPr="00CA6674">
        <w:rPr>
          <w:rFonts w:eastAsia="Microsoft Sans Serif"/>
          <w:b/>
          <w:color w:val="000000"/>
        </w:rPr>
        <w:t>ЧЕТВЕРТОГО СОЗЫВА</w:t>
      </w:r>
    </w:p>
    <w:p w14:paraId="21B3D0EE" w14:textId="77777777" w:rsidR="00AA214E" w:rsidRPr="00CA6674" w:rsidRDefault="00AA214E" w:rsidP="00AA214E">
      <w:pPr>
        <w:jc w:val="center"/>
        <w:rPr>
          <w:b/>
        </w:rPr>
      </w:pPr>
    </w:p>
    <w:p w14:paraId="0A62F8E1" w14:textId="2E534EC9" w:rsidR="00AA214E" w:rsidRPr="00CA6674" w:rsidRDefault="00AA214E" w:rsidP="00AA214E">
      <w:pPr>
        <w:jc w:val="center"/>
        <w:rPr>
          <w:b/>
        </w:rPr>
      </w:pPr>
      <w:r w:rsidRPr="00CA6674">
        <w:rPr>
          <w:b/>
        </w:rPr>
        <w:t>РЕШЕНИЕ</w:t>
      </w:r>
      <w:r w:rsidR="00397511">
        <w:rPr>
          <w:b/>
        </w:rPr>
        <w:t xml:space="preserve"> </w:t>
      </w:r>
    </w:p>
    <w:p w14:paraId="11F28EFB" w14:textId="77777777" w:rsidR="00AA214E" w:rsidRPr="00CA6674" w:rsidRDefault="00AA214E" w:rsidP="00AA214E">
      <w:pPr>
        <w:jc w:val="center"/>
      </w:pPr>
    </w:p>
    <w:p w14:paraId="1C6FF6D9" w14:textId="29810465" w:rsidR="00AA214E" w:rsidRPr="00982F94" w:rsidRDefault="00AA214E" w:rsidP="00982F94">
      <w:pPr>
        <w:jc w:val="both"/>
        <w:rPr>
          <w:b/>
        </w:rPr>
      </w:pPr>
      <w:r w:rsidRPr="00CA6674">
        <w:rPr>
          <w:b/>
        </w:rPr>
        <w:t xml:space="preserve">от </w:t>
      </w:r>
      <w:r w:rsidR="00A61925">
        <w:rPr>
          <w:b/>
        </w:rPr>
        <w:t xml:space="preserve">30 ноября </w:t>
      </w:r>
      <w:r w:rsidR="00A95EDF">
        <w:rPr>
          <w:b/>
        </w:rPr>
        <w:t>2022</w:t>
      </w:r>
      <w:r w:rsidRPr="00CA6674">
        <w:rPr>
          <w:b/>
        </w:rPr>
        <w:t xml:space="preserve"> года                                                                                             №</w:t>
      </w:r>
      <w:r w:rsidR="00A61925">
        <w:rPr>
          <w:b/>
        </w:rPr>
        <w:t xml:space="preserve"> 61</w:t>
      </w:r>
    </w:p>
    <w:p w14:paraId="3FC0BE66" w14:textId="77777777" w:rsidR="00982F94" w:rsidRDefault="00982F94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</w:p>
    <w:p w14:paraId="510D67AD" w14:textId="6B7C0E60" w:rsidR="00397511" w:rsidRPr="00F63D41" w:rsidRDefault="003B2F92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  <w:r w:rsidRPr="00F63D41">
        <w:rPr>
          <w:b/>
          <w:sz w:val="28"/>
          <w:szCs w:val="28"/>
        </w:rPr>
        <w:t>Об утверждении прогнозного плана (программы)</w:t>
      </w:r>
      <w:r w:rsidR="007A31C7" w:rsidRPr="00F63D41">
        <w:rPr>
          <w:b/>
          <w:sz w:val="28"/>
          <w:szCs w:val="28"/>
        </w:rPr>
        <w:t xml:space="preserve"> </w:t>
      </w:r>
      <w:r w:rsidRPr="00F63D41">
        <w:rPr>
          <w:b/>
          <w:sz w:val="28"/>
          <w:szCs w:val="28"/>
        </w:rPr>
        <w:t xml:space="preserve">приватизации имущества МО «Город Гатчина» на </w:t>
      </w:r>
      <w:r w:rsidR="00A95EDF" w:rsidRPr="00F63D41">
        <w:rPr>
          <w:b/>
          <w:sz w:val="28"/>
          <w:szCs w:val="28"/>
        </w:rPr>
        <w:t>2023</w:t>
      </w:r>
      <w:r w:rsidRPr="00F63D41">
        <w:rPr>
          <w:b/>
          <w:sz w:val="28"/>
          <w:szCs w:val="28"/>
        </w:rPr>
        <w:t xml:space="preserve"> год</w:t>
      </w:r>
      <w:r w:rsidR="00FD2E7C" w:rsidRPr="00F63D41">
        <w:rPr>
          <w:b/>
          <w:sz w:val="28"/>
          <w:szCs w:val="28"/>
        </w:rPr>
        <w:t xml:space="preserve"> </w:t>
      </w:r>
      <w:r w:rsidR="00D65684">
        <w:rPr>
          <w:b/>
          <w:sz w:val="28"/>
          <w:szCs w:val="28"/>
        </w:rPr>
        <w:t>и плановый период 2024-2025 годы</w:t>
      </w:r>
    </w:p>
    <w:p w14:paraId="4BE74781" w14:textId="6193F9DD" w:rsidR="003B2F92" w:rsidRPr="00F63D41" w:rsidRDefault="003B2F92" w:rsidP="00982F94">
      <w:pPr>
        <w:ind w:right="-5" w:firstLine="540"/>
        <w:jc w:val="both"/>
        <w:rPr>
          <w:sz w:val="28"/>
          <w:szCs w:val="28"/>
        </w:rPr>
      </w:pPr>
      <w:r w:rsidRPr="00F63D41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МО «Город Гатчина», совет депутатов МО «Город Гатчина»</w:t>
      </w:r>
    </w:p>
    <w:p w14:paraId="0E631F8D" w14:textId="77777777" w:rsidR="00D65684" w:rsidRDefault="00D65684" w:rsidP="00982F94">
      <w:pPr>
        <w:ind w:right="-5"/>
        <w:jc w:val="center"/>
        <w:rPr>
          <w:b/>
          <w:sz w:val="28"/>
          <w:szCs w:val="28"/>
        </w:rPr>
      </w:pPr>
    </w:p>
    <w:p w14:paraId="0CD989A3" w14:textId="312E086B" w:rsidR="00595ECC" w:rsidRDefault="003B2F92" w:rsidP="00982F94">
      <w:pPr>
        <w:ind w:right="-5"/>
        <w:jc w:val="center"/>
        <w:rPr>
          <w:b/>
          <w:sz w:val="28"/>
          <w:szCs w:val="28"/>
        </w:rPr>
      </w:pPr>
      <w:r w:rsidRPr="00F63D41">
        <w:rPr>
          <w:b/>
          <w:sz w:val="28"/>
          <w:szCs w:val="28"/>
        </w:rPr>
        <w:t xml:space="preserve">Р Е Ш И Л: </w:t>
      </w:r>
    </w:p>
    <w:p w14:paraId="4E05CF35" w14:textId="77777777" w:rsidR="00A61925" w:rsidRPr="00F63D41" w:rsidRDefault="00A61925" w:rsidP="00982F94">
      <w:pPr>
        <w:ind w:right="-5"/>
        <w:jc w:val="center"/>
        <w:rPr>
          <w:b/>
          <w:sz w:val="28"/>
          <w:szCs w:val="28"/>
        </w:rPr>
      </w:pPr>
    </w:p>
    <w:p w14:paraId="2B11851A" w14:textId="31EF7097" w:rsidR="00925729" w:rsidRPr="00F63D41" w:rsidRDefault="00912ECD" w:rsidP="00925729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Утвердить прогнозный план (программу) приватизации имущества МО «Город Гатчина» на </w:t>
      </w:r>
      <w:r w:rsidR="00A95EDF" w:rsidRPr="00F63D41">
        <w:rPr>
          <w:sz w:val="28"/>
          <w:szCs w:val="28"/>
        </w:rPr>
        <w:t>2023</w:t>
      </w:r>
      <w:r w:rsidRPr="00F63D41">
        <w:rPr>
          <w:sz w:val="28"/>
          <w:szCs w:val="28"/>
        </w:rPr>
        <w:t xml:space="preserve"> год</w:t>
      </w:r>
      <w:r w:rsidR="00223D1E" w:rsidRPr="00F63D41">
        <w:rPr>
          <w:sz w:val="28"/>
          <w:szCs w:val="28"/>
        </w:rPr>
        <w:t xml:space="preserve"> </w:t>
      </w:r>
      <w:bookmarkStart w:id="0" w:name="_Hlk118819618"/>
      <w:r w:rsidR="00D65684">
        <w:rPr>
          <w:sz w:val="28"/>
          <w:szCs w:val="28"/>
        </w:rPr>
        <w:t xml:space="preserve">и плановый период 2024-2025 годы </w:t>
      </w:r>
      <w:bookmarkEnd w:id="0"/>
      <w:r w:rsidRPr="00F63D41">
        <w:rPr>
          <w:sz w:val="28"/>
          <w:szCs w:val="28"/>
        </w:rPr>
        <w:t>согласно приложению.</w:t>
      </w:r>
    </w:p>
    <w:p w14:paraId="61DF7E34" w14:textId="3EEB24C0" w:rsidR="00925729" w:rsidRPr="00F63D41" w:rsidRDefault="00912ECD" w:rsidP="00925729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Администрации Гатчинского муниципального района обеспечить в установленном порядке реализацию прогнозного плана (программы) приватизации имущества </w:t>
      </w:r>
      <w:r w:rsidR="00344A1F" w:rsidRPr="00F63D41">
        <w:rPr>
          <w:sz w:val="28"/>
          <w:szCs w:val="28"/>
        </w:rPr>
        <w:t xml:space="preserve">МО </w:t>
      </w:r>
      <w:r w:rsidRPr="00F63D41">
        <w:rPr>
          <w:sz w:val="28"/>
          <w:szCs w:val="28"/>
        </w:rPr>
        <w:t>«Город Гатчина» на 20</w:t>
      </w:r>
      <w:r w:rsidR="00CC202C" w:rsidRPr="00F63D41">
        <w:rPr>
          <w:sz w:val="28"/>
          <w:szCs w:val="28"/>
        </w:rPr>
        <w:t>2</w:t>
      </w:r>
      <w:r w:rsidR="00A95EDF" w:rsidRPr="00F63D41">
        <w:rPr>
          <w:sz w:val="28"/>
          <w:szCs w:val="28"/>
        </w:rPr>
        <w:t>3</w:t>
      </w:r>
      <w:r w:rsidRPr="00F63D41">
        <w:rPr>
          <w:sz w:val="28"/>
          <w:szCs w:val="28"/>
        </w:rPr>
        <w:t xml:space="preserve"> год</w:t>
      </w:r>
      <w:r w:rsidR="00D65684" w:rsidRPr="00D65684">
        <w:rPr>
          <w:sz w:val="28"/>
          <w:szCs w:val="28"/>
        </w:rPr>
        <w:t xml:space="preserve"> </w:t>
      </w:r>
      <w:r w:rsidR="00D65684">
        <w:rPr>
          <w:sz w:val="28"/>
          <w:szCs w:val="28"/>
        </w:rPr>
        <w:t>и плановый период 2024-2025 годы</w:t>
      </w:r>
      <w:r w:rsidRPr="00F63D41">
        <w:rPr>
          <w:sz w:val="28"/>
          <w:szCs w:val="28"/>
        </w:rPr>
        <w:t>.</w:t>
      </w:r>
    </w:p>
    <w:p w14:paraId="3E16CF9B" w14:textId="5EEC4472" w:rsidR="00925729" w:rsidRPr="00F63D41" w:rsidRDefault="0029466C" w:rsidP="00925729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>Установить, что Перечень муниципального имущества, планируемого к приватизации в 202</w:t>
      </w:r>
      <w:r w:rsidR="00A95EDF" w:rsidRPr="00F63D41">
        <w:rPr>
          <w:sz w:val="28"/>
          <w:szCs w:val="28"/>
        </w:rPr>
        <w:t>3</w:t>
      </w:r>
      <w:r w:rsidRPr="00F63D41">
        <w:rPr>
          <w:sz w:val="28"/>
          <w:szCs w:val="28"/>
        </w:rPr>
        <w:t xml:space="preserve"> </w:t>
      </w:r>
      <w:r w:rsidR="00216AF5" w:rsidRPr="00F63D41">
        <w:rPr>
          <w:sz w:val="28"/>
          <w:szCs w:val="28"/>
        </w:rPr>
        <w:t>году</w:t>
      </w:r>
      <w:r w:rsidR="00D65684" w:rsidRPr="00D65684">
        <w:rPr>
          <w:sz w:val="28"/>
          <w:szCs w:val="28"/>
        </w:rPr>
        <w:t xml:space="preserve"> </w:t>
      </w:r>
      <w:r w:rsidR="00D65684">
        <w:rPr>
          <w:sz w:val="28"/>
          <w:szCs w:val="28"/>
        </w:rPr>
        <w:t>и плановый период 2024-2025 годы</w:t>
      </w:r>
      <w:r w:rsidRPr="00F63D41">
        <w:rPr>
          <w:sz w:val="28"/>
          <w:szCs w:val="28"/>
        </w:rPr>
        <w:t>, будет дополняться с учетом результатов работы администрации Гатчинского муниципального района по оптимизации структуры муниципальной собственности.</w:t>
      </w:r>
    </w:p>
    <w:p w14:paraId="68F665E0" w14:textId="77777777" w:rsidR="00925729" w:rsidRPr="00F63D41" w:rsidRDefault="00A95EDF" w:rsidP="00925729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>С</w:t>
      </w:r>
      <w:r w:rsidR="0029466C" w:rsidRPr="00F63D41">
        <w:rPr>
          <w:sz w:val="28"/>
          <w:szCs w:val="28"/>
        </w:rPr>
        <w:t>роки и способы приватизации муниципального имущества будут определяться постановлением администрации Гатчинского муниципального района.</w:t>
      </w:r>
    </w:p>
    <w:p w14:paraId="2D135267" w14:textId="77777777" w:rsidR="00D65684" w:rsidRDefault="00925729" w:rsidP="00216AF5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>Принять к сведению</w:t>
      </w:r>
      <w:r w:rsidR="00D65684">
        <w:rPr>
          <w:sz w:val="28"/>
          <w:szCs w:val="28"/>
        </w:rPr>
        <w:t xml:space="preserve"> следующее:</w:t>
      </w:r>
    </w:p>
    <w:p w14:paraId="4977664D" w14:textId="77777777" w:rsidR="00D65684" w:rsidRDefault="00925729" w:rsidP="00D65684">
      <w:pPr>
        <w:pStyle w:val="21"/>
        <w:numPr>
          <w:ilvl w:val="0"/>
          <w:numId w:val="18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>прогноз объемов поступлений в бюджет МО «Город Гатчина» в результате исполнения прогнозного плана (программы) приватизации</w:t>
      </w:r>
      <w:r w:rsidR="00333609" w:rsidRPr="00F63D41">
        <w:rPr>
          <w:sz w:val="28"/>
          <w:szCs w:val="28"/>
        </w:rPr>
        <w:t xml:space="preserve"> в 2023 году</w:t>
      </w:r>
      <w:r w:rsidRPr="00F63D41">
        <w:rPr>
          <w:sz w:val="28"/>
          <w:szCs w:val="28"/>
        </w:rPr>
        <w:t xml:space="preserve"> составит </w:t>
      </w:r>
      <w:r w:rsidR="00333609" w:rsidRPr="00F63D41">
        <w:rPr>
          <w:sz w:val="28"/>
          <w:szCs w:val="28"/>
        </w:rPr>
        <w:t>8 600 000 (Восемь миллионов шестьсот тысяч) рублей</w:t>
      </w:r>
      <w:r w:rsidR="00D65684">
        <w:rPr>
          <w:sz w:val="28"/>
          <w:szCs w:val="28"/>
        </w:rPr>
        <w:t>;</w:t>
      </w:r>
    </w:p>
    <w:p w14:paraId="562E9C85" w14:textId="77777777" w:rsidR="00D65684" w:rsidRDefault="00D65684" w:rsidP="00D65684">
      <w:pPr>
        <w:pStyle w:val="21"/>
        <w:numPr>
          <w:ilvl w:val="0"/>
          <w:numId w:val="18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33609" w:rsidRPr="00D65684">
        <w:rPr>
          <w:sz w:val="28"/>
          <w:szCs w:val="28"/>
        </w:rPr>
        <w:t xml:space="preserve">рогноз объемов поступлений </w:t>
      </w:r>
      <w:r w:rsidRPr="00F63D41">
        <w:rPr>
          <w:sz w:val="28"/>
          <w:szCs w:val="28"/>
        </w:rPr>
        <w:t xml:space="preserve">в бюджет МО «Город Гатчина» в результате исполнения прогнозного плана (программы) приватизации в </w:t>
      </w:r>
      <w:r>
        <w:rPr>
          <w:sz w:val="28"/>
          <w:szCs w:val="28"/>
        </w:rPr>
        <w:t>2024</w:t>
      </w:r>
      <w:r w:rsidRPr="00F63D41">
        <w:rPr>
          <w:sz w:val="28"/>
          <w:szCs w:val="28"/>
        </w:rPr>
        <w:t xml:space="preserve"> году составит 8</w:t>
      </w:r>
      <w:r>
        <w:rPr>
          <w:sz w:val="28"/>
          <w:szCs w:val="28"/>
        </w:rPr>
        <w:t> 000 0000</w:t>
      </w:r>
      <w:r w:rsidRPr="00F63D41">
        <w:rPr>
          <w:sz w:val="28"/>
          <w:szCs w:val="28"/>
        </w:rPr>
        <w:t xml:space="preserve"> (Восемь миллионов тысяч) рублей</w:t>
      </w:r>
      <w:r>
        <w:rPr>
          <w:sz w:val="28"/>
          <w:szCs w:val="28"/>
        </w:rPr>
        <w:t>;</w:t>
      </w:r>
    </w:p>
    <w:p w14:paraId="557DC053" w14:textId="77777777" w:rsidR="00D65684" w:rsidRDefault="00D65684" w:rsidP="00D65684">
      <w:pPr>
        <w:pStyle w:val="21"/>
        <w:numPr>
          <w:ilvl w:val="0"/>
          <w:numId w:val="18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D65684">
        <w:rPr>
          <w:sz w:val="28"/>
          <w:szCs w:val="28"/>
        </w:rPr>
        <w:t>прогноз объемов поступлений в бюджет МО «Город Гатчина» в результате исполнения прогнозного плана (программы) приватизации в 202</w:t>
      </w:r>
      <w:r>
        <w:rPr>
          <w:sz w:val="28"/>
          <w:szCs w:val="28"/>
        </w:rPr>
        <w:t>5</w:t>
      </w:r>
      <w:r w:rsidRPr="00D65684">
        <w:rPr>
          <w:sz w:val="28"/>
          <w:szCs w:val="28"/>
        </w:rPr>
        <w:t xml:space="preserve"> году составит 8 000 0000 (Восемь миллионов тысяч) рублей</w:t>
      </w:r>
      <w:r>
        <w:rPr>
          <w:sz w:val="28"/>
          <w:szCs w:val="28"/>
        </w:rPr>
        <w:t>.</w:t>
      </w:r>
    </w:p>
    <w:p w14:paraId="3CA014F9" w14:textId="5DDC83D8" w:rsidR="00216AF5" w:rsidRPr="00D65684" w:rsidRDefault="00D65684" w:rsidP="00D65684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прогнозные значения </w:t>
      </w:r>
      <w:r w:rsidR="00333609" w:rsidRPr="00D65684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="00333609" w:rsidRPr="00D65684">
        <w:rPr>
          <w:sz w:val="28"/>
          <w:szCs w:val="28"/>
        </w:rPr>
        <w:t>т корректировке с учетом стоимости имущества, продажа которого завершена, изменений, внесенных в прогнозный план (программу) приватизации на 2023 год</w:t>
      </w:r>
      <w:r>
        <w:rPr>
          <w:sz w:val="28"/>
          <w:szCs w:val="28"/>
        </w:rPr>
        <w:t xml:space="preserve"> и плановый период 2024-2025 годы.</w:t>
      </w:r>
    </w:p>
    <w:p w14:paraId="21827403" w14:textId="4C64FBD9" w:rsidR="00223D1E" w:rsidRPr="00F63D41" w:rsidRDefault="00223D1E" w:rsidP="00216AF5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r w:rsidR="00AE0D2F" w:rsidRPr="00F63D41">
        <w:rPr>
          <w:sz w:val="28"/>
          <w:szCs w:val="28"/>
        </w:rPr>
        <w:t>в газете «Гатчинская правда»</w:t>
      </w:r>
      <w:r w:rsidRPr="00F63D41">
        <w:rPr>
          <w:sz w:val="28"/>
          <w:szCs w:val="28"/>
        </w:rPr>
        <w:t xml:space="preserve">, подлежит размещению на официальном сайте Российской Федерации </w:t>
      </w:r>
      <w:r w:rsidRPr="00F63D41">
        <w:rPr>
          <w:color w:val="000000"/>
          <w:sz w:val="28"/>
          <w:szCs w:val="28"/>
        </w:rPr>
        <w:t xml:space="preserve">в сети «Интернет» </w:t>
      </w:r>
      <w:hyperlink r:id="rId9" w:history="1"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D395F">
        <w:rPr>
          <w:sz w:val="28"/>
          <w:szCs w:val="28"/>
        </w:rPr>
        <w:t xml:space="preserve"> </w:t>
      </w:r>
      <w:r w:rsidRPr="00F63D41">
        <w:rPr>
          <w:sz w:val="28"/>
          <w:szCs w:val="28"/>
        </w:rPr>
        <w:t>и</w:t>
      </w:r>
      <w:r w:rsidRPr="00F63D41">
        <w:rPr>
          <w:color w:val="22252D"/>
          <w:sz w:val="28"/>
          <w:szCs w:val="28"/>
        </w:rPr>
        <w:t xml:space="preserve"> </w:t>
      </w:r>
      <w:r w:rsidRPr="00F63D41">
        <w:rPr>
          <w:sz w:val="28"/>
          <w:szCs w:val="28"/>
        </w:rPr>
        <w:t xml:space="preserve">официальном сайте </w:t>
      </w:r>
      <w:r w:rsidR="001B195B" w:rsidRPr="00F63D41">
        <w:rPr>
          <w:sz w:val="28"/>
          <w:szCs w:val="28"/>
        </w:rPr>
        <w:t>МО «Город Гатчина»</w:t>
      </w:r>
      <w:r w:rsidRPr="00F63D41">
        <w:rPr>
          <w:sz w:val="28"/>
          <w:szCs w:val="28"/>
        </w:rPr>
        <w:t>.</w:t>
      </w:r>
    </w:p>
    <w:p w14:paraId="17EE77CA" w14:textId="77777777" w:rsidR="00F63D41" w:rsidRDefault="00F63D41" w:rsidP="00B64DC1">
      <w:pPr>
        <w:rPr>
          <w:sz w:val="28"/>
          <w:szCs w:val="28"/>
        </w:rPr>
      </w:pPr>
    </w:p>
    <w:p w14:paraId="0353E537" w14:textId="77777777" w:rsidR="00A61925" w:rsidRDefault="00A61925" w:rsidP="00B64DC1">
      <w:pPr>
        <w:rPr>
          <w:sz w:val="28"/>
          <w:szCs w:val="28"/>
        </w:rPr>
      </w:pPr>
    </w:p>
    <w:p w14:paraId="266C2332" w14:textId="4FEAF207" w:rsidR="00B64DC1" w:rsidRPr="00F63D41" w:rsidRDefault="00B64DC1" w:rsidP="00B64DC1">
      <w:pPr>
        <w:rPr>
          <w:sz w:val="28"/>
          <w:szCs w:val="28"/>
        </w:rPr>
      </w:pPr>
      <w:bookmarkStart w:id="1" w:name="_GoBack"/>
      <w:bookmarkEnd w:id="1"/>
      <w:r w:rsidRPr="00F63D41">
        <w:rPr>
          <w:sz w:val="28"/>
          <w:szCs w:val="28"/>
        </w:rPr>
        <w:t>Глава МО «Город Гатчина-</w:t>
      </w:r>
    </w:p>
    <w:p w14:paraId="1D8EF887" w14:textId="77777777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председатель совета депутатов</w:t>
      </w:r>
    </w:p>
    <w:p w14:paraId="45BECA4C" w14:textId="36815892" w:rsidR="00982F94" w:rsidRPr="00F63D41" w:rsidRDefault="00B64DC1" w:rsidP="00982F94">
      <w:pPr>
        <w:rPr>
          <w:sz w:val="28"/>
          <w:szCs w:val="28"/>
        </w:rPr>
      </w:pPr>
      <w:r w:rsidRPr="00F63D41">
        <w:rPr>
          <w:sz w:val="28"/>
          <w:szCs w:val="28"/>
        </w:rPr>
        <w:t xml:space="preserve">МО «Город </w:t>
      </w:r>
      <w:proofErr w:type="gramStart"/>
      <w:r w:rsidRPr="00F63D41">
        <w:rPr>
          <w:sz w:val="28"/>
          <w:szCs w:val="28"/>
        </w:rPr>
        <w:t xml:space="preserve">Гатчина»   </w:t>
      </w:r>
      <w:proofErr w:type="gramEnd"/>
      <w:r w:rsidRPr="00F63D41">
        <w:rPr>
          <w:sz w:val="28"/>
          <w:szCs w:val="28"/>
        </w:rPr>
        <w:t xml:space="preserve">                            </w:t>
      </w:r>
      <w:r w:rsidR="00784DEB" w:rsidRPr="00F63D41">
        <w:rPr>
          <w:sz w:val="28"/>
          <w:szCs w:val="28"/>
        </w:rPr>
        <w:t xml:space="preserve">        </w:t>
      </w:r>
      <w:r w:rsidRPr="00F63D41">
        <w:rPr>
          <w:sz w:val="28"/>
          <w:szCs w:val="28"/>
        </w:rPr>
        <w:t xml:space="preserve">                 </w:t>
      </w:r>
      <w:r w:rsidR="00223D1E" w:rsidRPr="00F63D41">
        <w:rPr>
          <w:sz w:val="28"/>
          <w:szCs w:val="28"/>
        </w:rPr>
        <w:t xml:space="preserve">       </w:t>
      </w:r>
      <w:r w:rsidRPr="00F63D41">
        <w:rPr>
          <w:sz w:val="28"/>
          <w:szCs w:val="28"/>
        </w:rPr>
        <w:t xml:space="preserve">     В.А. Филоненко</w:t>
      </w:r>
    </w:p>
    <w:p w14:paraId="7F9A00E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550A0A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E756CC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D6F59B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E776AE2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A79491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3CFB1D8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225591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CF441F0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D48699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66C866A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83A5C2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31748B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D8AA77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9D8E78F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7B016B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07F35F2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CA4C291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4AF4D1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74635F4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5FCBBE8A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54F317C4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2D2AEB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5280C18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F3039D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DEA439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2B9059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F4E1DBF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E3FDD4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05E685A" w14:textId="77777777" w:rsidR="00216AF5" w:rsidRDefault="00216AF5" w:rsidP="00D65684">
      <w:pPr>
        <w:autoSpaceDE w:val="0"/>
        <w:autoSpaceDN w:val="0"/>
        <w:adjustRightInd w:val="0"/>
        <w:spacing w:after="160"/>
        <w:contextualSpacing/>
        <w:rPr>
          <w:bCs/>
        </w:rPr>
      </w:pPr>
    </w:p>
    <w:p w14:paraId="7C92874D" w14:textId="14F83037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  <w:r>
        <w:rPr>
          <w:bCs/>
        </w:rPr>
        <w:t>Приложение</w:t>
      </w:r>
    </w:p>
    <w:p w14:paraId="1C5D9EFE" w14:textId="77777777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  <w:lang w:eastAsia="en-US"/>
        </w:rPr>
      </w:pPr>
      <w:r>
        <w:rPr>
          <w:bCs/>
        </w:rPr>
        <w:t xml:space="preserve">к решению совета депутатов </w:t>
      </w:r>
    </w:p>
    <w:p w14:paraId="4EA9403A" w14:textId="77777777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  <w:r>
        <w:rPr>
          <w:bCs/>
        </w:rPr>
        <w:t xml:space="preserve">МО «Город Гатчина» </w:t>
      </w:r>
    </w:p>
    <w:p w14:paraId="4E11D5A0" w14:textId="75BB6567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  <w:r>
        <w:rPr>
          <w:bCs/>
        </w:rPr>
        <w:t xml:space="preserve">от </w:t>
      </w:r>
      <w:r w:rsidR="00A61925">
        <w:rPr>
          <w:bCs/>
        </w:rPr>
        <w:t xml:space="preserve">30 ноября </w:t>
      </w:r>
      <w:r w:rsidR="00A95EDF">
        <w:rPr>
          <w:bCs/>
        </w:rPr>
        <w:t>2022</w:t>
      </w:r>
      <w:r w:rsidR="00A61925">
        <w:rPr>
          <w:bCs/>
        </w:rPr>
        <w:t xml:space="preserve"> года</w:t>
      </w:r>
      <w:r>
        <w:rPr>
          <w:bCs/>
        </w:rPr>
        <w:t xml:space="preserve"> № </w:t>
      </w:r>
      <w:r w:rsidR="00A61925">
        <w:rPr>
          <w:bCs/>
        </w:rPr>
        <w:t>61</w:t>
      </w:r>
      <w:r>
        <w:rPr>
          <w:bCs/>
        </w:rPr>
        <w:t xml:space="preserve"> </w:t>
      </w:r>
    </w:p>
    <w:p w14:paraId="76FA1767" w14:textId="77777777"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14:paraId="7360CD51" w14:textId="77777777"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 w:rsidRPr="0056386C">
        <w:rPr>
          <w:b/>
          <w:sz w:val="28"/>
          <w:szCs w:val="28"/>
        </w:rPr>
        <w:t>Прогнозный план (программа)</w:t>
      </w:r>
      <w:r>
        <w:rPr>
          <w:b/>
          <w:sz w:val="28"/>
          <w:szCs w:val="28"/>
        </w:rPr>
        <w:t xml:space="preserve"> </w:t>
      </w:r>
      <w:r w:rsidRPr="0056386C">
        <w:rPr>
          <w:b/>
          <w:sz w:val="28"/>
          <w:szCs w:val="28"/>
        </w:rPr>
        <w:t>приватизации имущества</w:t>
      </w:r>
    </w:p>
    <w:p w14:paraId="63B182DA" w14:textId="446F25B9"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«Город </w:t>
      </w:r>
      <w:r w:rsidRPr="0056386C">
        <w:rPr>
          <w:b/>
          <w:sz w:val="28"/>
          <w:szCs w:val="28"/>
        </w:rPr>
        <w:t>Гатчин</w:t>
      </w:r>
      <w:r>
        <w:rPr>
          <w:b/>
          <w:sz w:val="28"/>
          <w:szCs w:val="28"/>
        </w:rPr>
        <w:t xml:space="preserve">а» </w:t>
      </w:r>
      <w:bookmarkStart w:id="2" w:name="_Hlk120203942"/>
      <w:r w:rsidRPr="0056386C">
        <w:rPr>
          <w:b/>
          <w:sz w:val="28"/>
          <w:szCs w:val="28"/>
        </w:rPr>
        <w:t>на 20</w:t>
      </w:r>
      <w:r w:rsidR="00CC202C">
        <w:rPr>
          <w:b/>
          <w:sz w:val="28"/>
          <w:szCs w:val="28"/>
        </w:rPr>
        <w:t>2</w:t>
      </w:r>
      <w:r w:rsidR="00A95EDF">
        <w:rPr>
          <w:b/>
          <w:sz w:val="28"/>
          <w:szCs w:val="28"/>
        </w:rPr>
        <w:t>3</w:t>
      </w:r>
      <w:r w:rsidRPr="0056386C">
        <w:rPr>
          <w:b/>
          <w:sz w:val="28"/>
          <w:szCs w:val="28"/>
        </w:rPr>
        <w:t xml:space="preserve"> год</w:t>
      </w:r>
      <w:r w:rsidR="001507DB">
        <w:rPr>
          <w:b/>
          <w:sz w:val="28"/>
          <w:szCs w:val="28"/>
        </w:rPr>
        <w:t xml:space="preserve"> и плановый период 2024-2025 годы</w:t>
      </w:r>
      <w:bookmarkEnd w:id="2"/>
    </w:p>
    <w:p w14:paraId="40D14C39" w14:textId="5F6DFD93" w:rsidR="0029466C" w:rsidRDefault="00223D1E" w:rsidP="00D65684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EE2607C" w14:textId="77777777" w:rsidR="0029466C" w:rsidRPr="0029466C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29466C">
        <w:rPr>
          <w:b/>
          <w:bCs/>
          <w:sz w:val="28"/>
          <w:szCs w:val="28"/>
        </w:rPr>
        <w:t>ПЕРЕЧЕНЬ</w:t>
      </w:r>
    </w:p>
    <w:p w14:paraId="1D9C284D" w14:textId="77777777" w:rsidR="0029466C" w:rsidRPr="0029466C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29466C">
        <w:rPr>
          <w:b/>
          <w:bCs/>
          <w:sz w:val="28"/>
          <w:szCs w:val="28"/>
        </w:rPr>
        <w:t xml:space="preserve">недвижимого имущества, </w:t>
      </w:r>
    </w:p>
    <w:p w14:paraId="4ABA7F26" w14:textId="77777777" w:rsidR="00D967C0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 w:rsidRPr="0029466C">
        <w:rPr>
          <w:b/>
          <w:bCs/>
          <w:sz w:val="28"/>
          <w:szCs w:val="28"/>
        </w:rPr>
        <w:t>планируемого к приватизации в</w:t>
      </w:r>
      <w:r w:rsidR="00D967C0" w:rsidRPr="00D967C0">
        <w:rPr>
          <w:b/>
          <w:sz w:val="28"/>
          <w:szCs w:val="28"/>
        </w:rPr>
        <w:t xml:space="preserve"> </w:t>
      </w:r>
      <w:r w:rsidR="00D967C0" w:rsidRPr="0056386C">
        <w:rPr>
          <w:b/>
          <w:sz w:val="28"/>
          <w:szCs w:val="28"/>
        </w:rPr>
        <w:t>20</w:t>
      </w:r>
      <w:r w:rsidR="00D967C0">
        <w:rPr>
          <w:b/>
          <w:sz w:val="28"/>
          <w:szCs w:val="28"/>
        </w:rPr>
        <w:t>23</w:t>
      </w:r>
      <w:r w:rsidR="00D967C0" w:rsidRPr="0056386C">
        <w:rPr>
          <w:b/>
          <w:sz w:val="28"/>
          <w:szCs w:val="28"/>
        </w:rPr>
        <w:t xml:space="preserve"> год</w:t>
      </w:r>
      <w:r w:rsidR="00D967C0">
        <w:rPr>
          <w:b/>
          <w:sz w:val="28"/>
          <w:szCs w:val="28"/>
        </w:rPr>
        <w:t xml:space="preserve">у </w:t>
      </w:r>
    </w:p>
    <w:p w14:paraId="0AC2CEBE" w14:textId="6BFC57A0" w:rsidR="0029466C" w:rsidRPr="0029466C" w:rsidRDefault="00D967C0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 плановом периоде 2024-2025 годы</w:t>
      </w:r>
    </w:p>
    <w:p w14:paraId="3D85DD24" w14:textId="77777777" w:rsidR="0029466C" w:rsidRPr="0029466C" w:rsidRDefault="0029466C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14:paraId="058A0EF7" w14:textId="373E3379" w:rsidR="002C7C6D" w:rsidRDefault="006329D1" w:rsidP="002C7C6D">
      <w:pPr>
        <w:pStyle w:val="21"/>
        <w:numPr>
          <w:ilvl w:val="0"/>
          <w:numId w:val="15"/>
        </w:numPr>
        <w:tabs>
          <w:tab w:val="left" w:pos="-2340"/>
        </w:tabs>
        <w:spacing w:line="240" w:lineRule="auto"/>
        <w:ind w:left="0" w:right="-5" w:firstLine="993"/>
        <w:jc w:val="both"/>
        <w:rPr>
          <w:sz w:val="28"/>
          <w:szCs w:val="28"/>
        </w:rPr>
      </w:pPr>
      <w:r w:rsidRPr="001908C3">
        <w:rPr>
          <w:sz w:val="28"/>
          <w:szCs w:val="28"/>
        </w:rPr>
        <w:t>¼ доли в жилом доме, кадастровый номер 47:25:0102024:55, площадью 216,1 кв.</w:t>
      </w:r>
      <w:r w:rsidR="00D65684">
        <w:rPr>
          <w:sz w:val="28"/>
          <w:szCs w:val="28"/>
        </w:rPr>
        <w:t xml:space="preserve"> </w:t>
      </w:r>
      <w:r w:rsidRPr="001908C3">
        <w:rPr>
          <w:sz w:val="28"/>
          <w:szCs w:val="28"/>
        </w:rPr>
        <w:t>м, расположенный по адресу: Российская Федерация, Ленинградская область, Гатчинский муниципальный район, город Гатчина, улица Достоевского, дом № 20/14 с ¼ долей земельного участка, площадью 4248 кв.</w:t>
      </w:r>
      <w:r w:rsidR="00D65684">
        <w:rPr>
          <w:sz w:val="28"/>
          <w:szCs w:val="28"/>
        </w:rPr>
        <w:t xml:space="preserve"> </w:t>
      </w:r>
      <w:r w:rsidRPr="001908C3">
        <w:rPr>
          <w:sz w:val="28"/>
          <w:szCs w:val="28"/>
        </w:rPr>
        <w:t>м</w:t>
      </w:r>
      <w:r w:rsidR="00D65684">
        <w:rPr>
          <w:sz w:val="28"/>
          <w:szCs w:val="28"/>
        </w:rPr>
        <w:t xml:space="preserve"> </w:t>
      </w:r>
      <w:r w:rsidRPr="001908C3">
        <w:rPr>
          <w:sz w:val="28"/>
          <w:szCs w:val="28"/>
        </w:rPr>
        <w:t>с кадастровым номером 47:25:0102024:23, категория земель: земли населенных пунктов, разрешенное использование: для ведения личного подсобного хозяйства, расположенного по адресу: обл. Ленинградская, р-н Гатчинский, г. Гатчина, ул. Достоевского, д. № 20/14</w:t>
      </w:r>
      <w:r w:rsidR="002C7C6D">
        <w:rPr>
          <w:sz w:val="28"/>
          <w:szCs w:val="28"/>
        </w:rPr>
        <w:t>.</w:t>
      </w:r>
    </w:p>
    <w:p w14:paraId="194A526B" w14:textId="166C4208" w:rsidR="002C7C6D" w:rsidRDefault="00180F27" w:rsidP="002C7C6D">
      <w:pPr>
        <w:pStyle w:val="21"/>
        <w:numPr>
          <w:ilvl w:val="0"/>
          <w:numId w:val="15"/>
        </w:numPr>
        <w:tabs>
          <w:tab w:val="left" w:pos="-2340"/>
        </w:tabs>
        <w:spacing w:line="240" w:lineRule="auto"/>
        <w:ind w:left="0" w:right="-5" w:firstLine="993"/>
        <w:jc w:val="both"/>
        <w:rPr>
          <w:sz w:val="28"/>
          <w:szCs w:val="28"/>
        </w:rPr>
      </w:pPr>
      <w:r w:rsidRPr="002C7C6D">
        <w:rPr>
          <w:sz w:val="28"/>
          <w:szCs w:val="28"/>
        </w:rPr>
        <w:t>½ доли в жилом доме, кадастровый номер 47:25:0106012:61, площадью 67,7 кв.</w:t>
      </w:r>
      <w:r w:rsidR="00D65684">
        <w:rPr>
          <w:sz w:val="28"/>
          <w:szCs w:val="28"/>
        </w:rPr>
        <w:t xml:space="preserve"> </w:t>
      </w:r>
      <w:r w:rsidRPr="002C7C6D">
        <w:rPr>
          <w:sz w:val="28"/>
          <w:szCs w:val="28"/>
        </w:rPr>
        <w:t xml:space="preserve">м, расположенный по адресу: Ленинградская область, р-н Гатчинский, г. Гатчина, ул. </w:t>
      </w:r>
      <w:proofErr w:type="spellStart"/>
      <w:r w:rsidRPr="002C7C6D">
        <w:rPr>
          <w:sz w:val="28"/>
          <w:szCs w:val="28"/>
        </w:rPr>
        <w:t>Новопролетарская</w:t>
      </w:r>
      <w:proofErr w:type="spellEnd"/>
      <w:r w:rsidRPr="002C7C6D">
        <w:rPr>
          <w:sz w:val="28"/>
          <w:szCs w:val="28"/>
        </w:rPr>
        <w:t xml:space="preserve">, д.1 </w:t>
      </w:r>
      <w:r w:rsidR="00D51764" w:rsidRPr="002C7C6D">
        <w:rPr>
          <w:sz w:val="28"/>
          <w:szCs w:val="28"/>
        </w:rPr>
        <w:t>с земельн</w:t>
      </w:r>
      <w:r w:rsidR="00B01437" w:rsidRPr="002C7C6D">
        <w:rPr>
          <w:sz w:val="28"/>
          <w:szCs w:val="28"/>
        </w:rPr>
        <w:t>ым</w:t>
      </w:r>
      <w:r w:rsidR="00D51764" w:rsidRPr="002C7C6D">
        <w:rPr>
          <w:sz w:val="28"/>
          <w:szCs w:val="28"/>
        </w:rPr>
        <w:t xml:space="preserve"> участк</w:t>
      </w:r>
      <w:r w:rsidR="00B01437" w:rsidRPr="002C7C6D">
        <w:rPr>
          <w:sz w:val="28"/>
          <w:szCs w:val="28"/>
        </w:rPr>
        <w:t>ом</w:t>
      </w:r>
      <w:r w:rsidRPr="002C7C6D">
        <w:rPr>
          <w:sz w:val="28"/>
          <w:szCs w:val="28"/>
        </w:rPr>
        <w:t>, площадью 1067 кв.</w:t>
      </w:r>
      <w:r w:rsidR="00333609">
        <w:rPr>
          <w:sz w:val="28"/>
          <w:szCs w:val="28"/>
        </w:rPr>
        <w:t xml:space="preserve"> </w:t>
      </w:r>
      <w:r w:rsidRPr="002C7C6D">
        <w:rPr>
          <w:sz w:val="28"/>
          <w:szCs w:val="28"/>
        </w:rPr>
        <w:t xml:space="preserve">м., с кадастровым номером 47:25:0106015:15, категория земель: земли населенных пунктов, разрешенное использование: для размещения ½ доли жилого дома с надворными постройками, расположенного по адресу: обл. Ленинградская, р-н Гатчинский, г. Гатчина, ул. </w:t>
      </w:r>
      <w:proofErr w:type="spellStart"/>
      <w:r w:rsidRPr="002C7C6D">
        <w:rPr>
          <w:sz w:val="28"/>
          <w:szCs w:val="28"/>
        </w:rPr>
        <w:t>Новопролетарская</w:t>
      </w:r>
      <w:proofErr w:type="spellEnd"/>
      <w:r w:rsidRPr="002C7C6D">
        <w:rPr>
          <w:sz w:val="28"/>
          <w:szCs w:val="28"/>
        </w:rPr>
        <w:t>, д. 1</w:t>
      </w:r>
      <w:r w:rsidR="006329D1" w:rsidRPr="002C7C6D">
        <w:rPr>
          <w:sz w:val="28"/>
          <w:szCs w:val="28"/>
        </w:rPr>
        <w:t>.</w:t>
      </w:r>
    </w:p>
    <w:p w14:paraId="6CB16C6B" w14:textId="64902C9E" w:rsidR="00A95EDF" w:rsidRDefault="002C7C6D" w:rsidP="002C7C6D">
      <w:pPr>
        <w:pStyle w:val="21"/>
        <w:numPr>
          <w:ilvl w:val="0"/>
          <w:numId w:val="15"/>
        </w:numPr>
        <w:tabs>
          <w:tab w:val="left" w:pos="-2340"/>
        </w:tabs>
        <w:spacing w:line="240" w:lineRule="auto"/>
        <w:ind w:left="0" w:right="-5" w:firstLine="993"/>
        <w:jc w:val="both"/>
        <w:rPr>
          <w:sz w:val="28"/>
          <w:szCs w:val="28"/>
        </w:rPr>
      </w:pPr>
      <w:r w:rsidRPr="002C7C6D">
        <w:rPr>
          <w:sz w:val="28"/>
          <w:szCs w:val="28"/>
        </w:rPr>
        <w:t>1/3 доля в праве на жилой дом, расположенный по адресу: Ленинградская область, г. Гатчина, ул. Островского, д.29, кадастровый номер 47:25:0109039:47, общей площадью 86,2 кв. м с 1/3 долей в праве на земельный участок общей площадью 105 кв. м с кадастровым номером 47:25:0109039:23</w:t>
      </w:r>
      <w:r>
        <w:rPr>
          <w:sz w:val="28"/>
          <w:szCs w:val="28"/>
        </w:rPr>
        <w:t>, категория земель: земли населенных пунктов, вид разрешенного использования для размещения существующего жилого дома.</w:t>
      </w:r>
    </w:p>
    <w:p w14:paraId="0CA7FC43" w14:textId="59A24EEF" w:rsidR="00216AF5" w:rsidRDefault="00925729" w:rsidP="00D65684">
      <w:pPr>
        <w:pStyle w:val="21"/>
        <w:numPr>
          <w:ilvl w:val="0"/>
          <w:numId w:val="15"/>
        </w:numPr>
        <w:tabs>
          <w:tab w:val="left" w:pos="-2340"/>
        </w:tabs>
        <w:spacing w:line="240" w:lineRule="auto"/>
        <w:ind w:left="0" w:right="-5" w:firstLine="993"/>
        <w:jc w:val="both"/>
        <w:rPr>
          <w:sz w:val="28"/>
          <w:szCs w:val="28"/>
        </w:rPr>
      </w:pPr>
      <w:r>
        <w:rPr>
          <w:sz w:val="28"/>
          <w:szCs w:val="28"/>
        </w:rPr>
        <w:t>20/109 доли в праве на жилое помещение (квартиру) общей площадью 108,6 кв. м, расположенную по адресу: Ленинградская область, г. Гатчина, ул. Лейтенанта Шмидта, д.9/5, кв. 6, с кадастровым номером 47:23:0000000:27489</w:t>
      </w:r>
      <w:r w:rsidR="00D65684">
        <w:rPr>
          <w:sz w:val="28"/>
          <w:szCs w:val="28"/>
        </w:rPr>
        <w:t>.</w:t>
      </w:r>
    </w:p>
    <w:p w14:paraId="42BB1904" w14:textId="1EBB8167" w:rsidR="00D65684" w:rsidRDefault="00D65684" w:rsidP="00D65684">
      <w:pPr>
        <w:pStyle w:val="21"/>
        <w:tabs>
          <w:tab w:val="left" w:pos="-2340"/>
        </w:tabs>
        <w:spacing w:line="240" w:lineRule="auto"/>
        <w:ind w:right="-5"/>
        <w:jc w:val="both"/>
        <w:rPr>
          <w:sz w:val="28"/>
          <w:szCs w:val="28"/>
        </w:rPr>
      </w:pPr>
    </w:p>
    <w:p w14:paraId="1A6002D2" w14:textId="7058E0D1" w:rsidR="00D65684" w:rsidRDefault="00D65684" w:rsidP="00D65684">
      <w:pPr>
        <w:pStyle w:val="21"/>
        <w:tabs>
          <w:tab w:val="left" w:pos="-2340"/>
        </w:tabs>
        <w:spacing w:line="240" w:lineRule="auto"/>
        <w:ind w:right="-5"/>
        <w:jc w:val="both"/>
        <w:rPr>
          <w:sz w:val="28"/>
          <w:szCs w:val="28"/>
        </w:rPr>
      </w:pPr>
    </w:p>
    <w:p w14:paraId="1CB5AA6A" w14:textId="00575AFC" w:rsidR="00D65684" w:rsidRDefault="00D65684" w:rsidP="00D65684">
      <w:pPr>
        <w:pStyle w:val="21"/>
        <w:tabs>
          <w:tab w:val="left" w:pos="-2340"/>
        </w:tabs>
        <w:spacing w:line="240" w:lineRule="auto"/>
        <w:ind w:right="-5"/>
        <w:jc w:val="both"/>
        <w:rPr>
          <w:sz w:val="28"/>
          <w:szCs w:val="28"/>
        </w:rPr>
      </w:pPr>
    </w:p>
    <w:p w14:paraId="324A2B0C" w14:textId="77777777" w:rsidR="00D65684" w:rsidRPr="00D65684" w:rsidRDefault="00D65684" w:rsidP="00D65684">
      <w:pPr>
        <w:pStyle w:val="21"/>
        <w:tabs>
          <w:tab w:val="left" w:pos="-2340"/>
        </w:tabs>
        <w:spacing w:line="240" w:lineRule="auto"/>
        <w:ind w:right="-5"/>
        <w:jc w:val="both"/>
        <w:rPr>
          <w:sz w:val="28"/>
          <w:szCs w:val="28"/>
        </w:rPr>
      </w:pPr>
    </w:p>
    <w:p w14:paraId="4A3FD62D" w14:textId="77777777" w:rsidR="00216AF5" w:rsidRDefault="00216AF5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52D4DCB" w14:textId="238541F3" w:rsidR="0029466C" w:rsidRPr="006329D1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6329D1">
        <w:rPr>
          <w:b/>
          <w:bCs/>
          <w:sz w:val="28"/>
          <w:szCs w:val="28"/>
        </w:rPr>
        <w:t>ПЕРЕЧЕНЬ</w:t>
      </w:r>
    </w:p>
    <w:p w14:paraId="060E1C6C" w14:textId="77777777" w:rsidR="0029466C" w:rsidRPr="006329D1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6329D1">
        <w:rPr>
          <w:b/>
          <w:bCs/>
          <w:sz w:val="28"/>
          <w:szCs w:val="28"/>
        </w:rPr>
        <w:t xml:space="preserve">муниципальных предприятий, </w:t>
      </w:r>
    </w:p>
    <w:p w14:paraId="66650D22" w14:textId="5A45A168" w:rsidR="0029466C" w:rsidRPr="006329D1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6329D1">
        <w:rPr>
          <w:b/>
          <w:bCs/>
          <w:sz w:val="28"/>
          <w:szCs w:val="28"/>
        </w:rPr>
        <w:t>планируемых к приватизации в 202</w:t>
      </w:r>
      <w:r w:rsidR="00925729">
        <w:rPr>
          <w:b/>
          <w:bCs/>
          <w:sz w:val="28"/>
          <w:szCs w:val="28"/>
        </w:rPr>
        <w:t>3</w:t>
      </w:r>
      <w:r w:rsidR="00216AF5">
        <w:rPr>
          <w:b/>
          <w:bCs/>
          <w:sz w:val="28"/>
          <w:szCs w:val="28"/>
        </w:rPr>
        <w:t xml:space="preserve"> году</w:t>
      </w:r>
    </w:p>
    <w:p w14:paraId="48EFC5BD" w14:textId="3181BACE" w:rsidR="0029466C" w:rsidRDefault="0029466C" w:rsidP="0029466C">
      <w:pPr>
        <w:jc w:val="both"/>
        <w:rPr>
          <w:sz w:val="28"/>
          <w:szCs w:val="28"/>
        </w:rPr>
      </w:pPr>
    </w:p>
    <w:p w14:paraId="3F571DF6" w14:textId="62193AFC" w:rsidR="00FF0DAE" w:rsidRPr="006319D6" w:rsidRDefault="00FF0DAE" w:rsidP="00FF0DA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466C">
        <w:rPr>
          <w:sz w:val="28"/>
          <w:szCs w:val="28"/>
        </w:rPr>
        <w:t>1</w:t>
      </w:r>
      <w:r>
        <w:rPr>
          <w:sz w:val="28"/>
          <w:szCs w:val="28"/>
        </w:rPr>
        <w:t>. Преобразование</w:t>
      </w:r>
      <w:r w:rsidRPr="006319D6">
        <w:rPr>
          <w:sz w:val="28"/>
          <w:szCs w:val="28"/>
        </w:rPr>
        <w:t xml:space="preserve"> МУП «Городская электросеть» г. Гатчина ИНН 4705014458, ОГРН 1024701245711 в хозяйственное общество с принятием решения об условиях приватизации в </w:t>
      </w:r>
      <w:r w:rsidR="00925729">
        <w:rPr>
          <w:sz w:val="28"/>
          <w:szCs w:val="28"/>
        </w:rPr>
        <w:t>2023</w:t>
      </w:r>
      <w:r w:rsidRPr="006319D6">
        <w:rPr>
          <w:sz w:val="28"/>
          <w:szCs w:val="28"/>
        </w:rPr>
        <w:t xml:space="preserve"> году.</w:t>
      </w:r>
    </w:p>
    <w:p w14:paraId="6C2014A2" w14:textId="0B833A07" w:rsidR="00AA214E" w:rsidRDefault="00FF0DAE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 w:rsidRPr="006319D6">
        <w:rPr>
          <w:sz w:val="28"/>
          <w:szCs w:val="28"/>
        </w:rPr>
        <w:t xml:space="preserve">           </w:t>
      </w:r>
      <w:r w:rsidR="0029466C">
        <w:rPr>
          <w:sz w:val="28"/>
          <w:szCs w:val="28"/>
        </w:rPr>
        <w:t>2</w:t>
      </w:r>
      <w:r w:rsidRPr="006319D6">
        <w:rPr>
          <w:sz w:val="28"/>
          <w:szCs w:val="28"/>
        </w:rPr>
        <w:t xml:space="preserve">. </w:t>
      </w:r>
      <w:r w:rsidR="00AA214E">
        <w:rPr>
          <w:sz w:val="28"/>
          <w:szCs w:val="28"/>
        </w:rPr>
        <w:t xml:space="preserve">Преобразование МУП «Жилищно-коммунальное хозяйство </w:t>
      </w:r>
      <w:r w:rsidR="001B427D">
        <w:rPr>
          <w:sz w:val="28"/>
          <w:szCs w:val="28"/>
        </w:rPr>
        <w:t xml:space="preserve">                              </w:t>
      </w:r>
      <w:r w:rsidR="00AA214E">
        <w:rPr>
          <w:sz w:val="28"/>
          <w:szCs w:val="28"/>
        </w:rPr>
        <w:t xml:space="preserve">г. Гатчины» ИНН 4705001297, ОГРН 1024701243401 </w:t>
      </w:r>
      <w:r w:rsidR="001B427D" w:rsidRPr="006319D6">
        <w:rPr>
          <w:sz w:val="28"/>
          <w:szCs w:val="28"/>
        </w:rPr>
        <w:t xml:space="preserve">в хозяйственное общество </w:t>
      </w:r>
      <w:r w:rsidR="00AA214E">
        <w:rPr>
          <w:sz w:val="28"/>
          <w:szCs w:val="28"/>
        </w:rPr>
        <w:t>с принятием решения об условиях приватизации в 2023 году.</w:t>
      </w:r>
    </w:p>
    <w:p w14:paraId="479731BE" w14:textId="25C4868F" w:rsidR="00912ECD" w:rsidRPr="00BE5D0E" w:rsidRDefault="00912ECD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</w:p>
    <w:sectPr w:rsidR="00912ECD" w:rsidRPr="00BE5D0E" w:rsidSect="00982F9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8C70D" w14:textId="77777777" w:rsidR="00177E8E" w:rsidRDefault="00177E8E" w:rsidP="00982F94">
      <w:r>
        <w:separator/>
      </w:r>
    </w:p>
  </w:endnote>
  <w:endnote w:type="continuationSeparator" w:id="0">
    <w:p w14:paraId="112E66DD" w14:textId="77777777" w:rsidR="00177E8E" w:rsidRDefault="00177E8E" w:rsidP="0098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2E28D" w14:textId="77777777" w:rsidR="00177E8E" w:rsidRDefault="00177E8E" w:rsidP="00982F94">
      <w:r>
        <w:separator/>
      </w:r>
    </w:p>
  </w:footnote>
  <w:footnote w:type="continuationSeparator" w:id="0">
    <w:p w14:paraId="7479C2C1" w14:textId="77777777" w:rsidR="00177E8E" w:rsidRDefault="00177E8E" w:rsidP="0098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007739"/>
      <w:docPartObj>
        <w:docPartGallery w:val="Page Numbers (Top of Page)"/>
        <w:docPartUnique/>
      </w:docPartObj>
    </w:sdtPr>
    <w:sdtEndPr/>
    <w:sdtContent>
      <w:p w14:paraId="5AB5A19F" w14:textId="5A85D1A1" w:rsidR="00982F94" w:rsidRDefault="00982F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FFF9F" w14:textId="77777777" w:rsidR="00982F94" w:rsidRDefault="00982F9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3F11724"/>
    <w:multiLevelType w:val="hybridMultilevel"/>
    <w:tmpl w:val="F5B6D644"/>
    <w:lvl w:ilvl="0" w:tplc="63EA6662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0141C"/>
    <w:multiLevelType w:val="hybridMultilevel"/>
    <w:tmpl w:val="EE78FBBE"/>
    <w:lvl w:ilvl="0" w:tplc="180AAB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43F183C"/>
    <w:multiLevelType w:val="hybridMultilevel"/>
    <w:tmpl w:val="705010EE"/>
    <w:lvl w:ilvl="0" w:tplc="68D2DCA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387F10BE"/>
    <w:multiLevelType w:val="hybridMultilevel"/>
    <w:tmpl w:val="F3CA4F8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3" w15:restartNumberingAfterBreak="0">
    <w:nsid w:val="3CFF3800"/>
    <w:multiLevelType w:val="hybridMultilevel"/>
    <w:tmpl w:val="8C9E31C8"/>
    <w:lvl w:ilvl="0" w:tplc="37B68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30EE1"/>
    <w:multiLevelType w:val="hybridMultilevel"/>
    <w:tmpl w:val="93CA2E32"/>
    <w:lvl w:ilvl="0" w:tplc="96721F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15"/>
  </w:num>
  <w:num w:numId="11">
    <w:abstractNumId w:val="10"/>
  </w:num>
  <w:num w:numId="12">
    <w:abstractNumId w:val="6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54BA8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507DB"/>
    <w:rsid w:val="0016044B"/>
    <w:rsid w:val="00160638"/>
    <w:rsid w:val="0016354E"/>
    <w:rsid w:val="00164855"/>
    <w:rsid w:val="00175B85"/>
    <w:rsid w:val="00176F57"/>
    <w:rsid w:val="00177E8E"/>
    <w:rsid w:val="00180F27"/>
    <w:rsid w:val="001823F6"/>
    <w:rsid w:val="001828AF"/>
    <w:rsid w:val="001871BD"/>
    <w:rsid w:val="001908C3"/>
    <w:rsid w:val="001912A8"/>
    <w:rsid w:val="001945D7"/>
    <w:rsid w:val="001973CC"/>
    <w:rsid w:val="001A1EF0"/>
    <w:rsid w:val="001A2B9B"/>
    <w:rsid w:val="001A6B97"/>
    <w:rsid w:val="001B195B"/>
    <w:rsid w:val="001B427D"/>
    <w:rsid w:val="001C214E"/>
    <w:rsid w:val="001D04B8"/>
    <w:rsid w:val="001D1468"/>
    <w:rsid w:val="001D5A53"/>
    <w:rsid w:val="001E1B06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16AF5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098"/>
    <w:rsid w:val="0028541D"/>
    <w:rsid w:val="00287BA6"/>
    <w:rsid w:val="0029466C"/>
    <w:rsid w:val="00295702"/>
    <w:rsid w:val="002B0F6A"/>
    <w:rsid w:val="002B4BB2"/>
    <w:rsid w:val="002C491D"/>
    <w:rsid w:val="002C7C6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3609"/>
    <w:rsid w:val="0033709A"/>
    <w:rsid w:val="00337A50"/>
    <w:rsid w:val="0034146B"/>
    <w:rsid w:val="00344A1F"/>
    <w:rsid w:val="00351ABB"/>
    <w:rsid w:val="00356A44"/>
    <w:rsid w:val="00357B27"/>
    <w:rsid w:val="00372DAB"/>
    <w:rsid w:val="003764F9"/>
    <w:rsid w:val="00380118"/>
    <w:rsid w:val="00385052"/>
    <w:rsid w:val="00397511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19D6"/>
    <w:rsid w:val="006329D1"/>
    <w:rsid w:val="0063524F"/>
    <w:rsid w:val="00636978"/>
    <w:rsid w:val="006423BB"/>
    <w:rsid w:val="00642469"/>
    <w:rsid w:val="00644E24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0945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84DEB"/>
    <w:rsid w:val="0079792A"/>
    <w:rsid w:val="007A31C7"/>
    <w:rsid w:val="007B178B"/>
    <w:rsid w:val="007B2333"/>
    <w:rsid w:val="007B60CD"/>
    <w:rsid w:val="007C0957"/>
    <w:rsid w:val="007C2091"/>
    <w:rsid w:val="007C4941"/>
    <w:rsid w:val="007C49F7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A11B4"/>
    <w:rsid w:val="008B570A"/>
    <w:rsid w:val="008C7566"/>
    <w:rsid w:val="008C79DA"/>
    <w:rsid w:val="008D4622"/>
    <w:rsid w:val="008E36FD"/>
    <w:rsid w:val="008F065B"/>
    <w:rsid w:val="008F4B0E"/>
    <w:rsid w:val="008F757C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25729"/>
    <w:rsid w:val="00931935"/>
    <w:rsid w:val="00940B21"/>
    <w:rsid w:val="009439B8"/>
    <w:rsid w:val="0094621F"/>
    <w:rsid w:val="00955EC6"/>
    <w:rsid w:val="00957D80"/>
    <w:rsid w:val="009611DA"/>
    <w:rsid w:val="0097451E"/>
    <w:rsid w:val="009750CC"/>
    <w:rsid w:val="00981E62"/>
    <w:rsid w:val="00982F94"/>
    <w:rsid w:val="00990ED8"/>
    <w:rsid w:val="009A6516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1925"/>
    <w:rsid w:val="00A658DA"/>
    <w:rsid w:val="00A7299A"/>
    <w:rsid w:val="00A731E8"/>
    <w:rsid w:val="00A774FD"/>
    <w:rsid w:val="00A807A9"/>
    <w:rsid w:val="00A91145"/>
    <w:rsid w:val="00A94210"/>
    <w:rsid w:val="00A95489"/>
    <w:rsid w:val="00A95EDF"/>
    <w:rsid w:val="00AA214E"/>
    <w:rsid w:val="00AA7E87"/>
    <w:rsid w:val="00AB70BB"/>
    <w:rsid w:val="00AB75C5"/>
    <w:rsid w:val="00AC12A3"/>
    <w:rsid w:val="00AD395F"/>
    <w:rsid w:val="00AD7830"/>
    <w:rsid w:val="00AE0D2F"/>
    <w:rsid w:val="00AE397C"/>
    <w:rsid w:val="00AE4DE3"/>
    <w:rsid w:val="00AE51CF"/>
    <w:rsid w:val="00AE6D1B"/>
    <w:rsid w:val="00AF0E12"/>
    <w:rsid w:val="00AF36F0"/>
    <w:rsid w:val="00AF4276"/>
    <w:rsid w:val="00B008F4"/>
    <w:rsid w:val="00B01437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050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32B7C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C202C"/>
    <w:rsid w:val="00CD294A"/>
    <w:rsid w:val="00CE047C"/>
    <w:rsid w:val="00CE1FBC"/>
    <w:rsid w:val="00CE217E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1764"/>
    <w:rsid w:val="00D55FDB"/>
    <w:rsid w:val="00D57268"/>
    <w:rsid w:val="00D60C8D"/>
    <w:rsid w:val="00D612AB"/>
    <w:rsid w:val="00D62651"/>
    <w:rsid w:val="00D65684"/>
    <w:rsid w:val="00D84C2A"/>
    <w:rsid w:val="00D85AA9"/>
    <w:rsid w:val="00D93962"/>
    <w:rsid w:val="00D967C0"/>
    <w:rsid w:val="00DA0C94"/>
    <w:rsid w:val="00DA35C8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5B2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63D41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35A8"/>
    <w:rsid w:val="00FF0DAE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8A11B4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82F94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2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FCBE-6B1F-4927-A6DA-641374A9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11</cp:revision>
  <cp:lastPrinted>2022-11-24T14:29:00Z</cp:lastPrinted>
  <dcterms:created xsi:type="dcterms:W3CDTF">2022-11-07T09:45:00Z</dcterms:created>
  <dcterms:modified xsi:type="dcterms:W3CDTF">2022-12-01T13:36:00Z</dcterms:modified>
</cp:coreProperties>
</file>