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AB8F9" w14:textId="77777777" w:rsidR="002D7D2B" w:rsidRPr="002D7D2B" w:rsidRDefault="002D7D2B" w:rsidP="002D7D2B">
      <w:pPr>
        <w:spacing w:after="0" w:line="240" w:lineRule="auto"/>
        <w:jc w:val="center"/>
        <w:rPr>
          <w:rFonts w:ascii="Times New Roman" w:eastAsia="Microsoft Sans Serif" w:hAnsi="Times New Roman"/>
          <w:b/>
          <w:color w:val="000000"/>
          <w:sz w:val="24"/>
          <w:szCs w:val="24"/>
          <w:lang w:eastAsia="ru-RU"/>
        </w:rPr>
      </w:pPr>
      <w:r w:rsidRPr="002D7D2B">
        <w:rPr>
          <w:rFonts w:ascii="Times New Roman" w:eastAsia="Microsoft Sans Serif" w:hAnsi="Times New Roman"/>
          <w:b/>
          <w:noProof/>
          <w:color w:val="000000"/>
          <w:sz w:val="24"/>
          <w:szCs w:val="24"/>
          <w:lang w:eastAsia="ru-RU"/>
        </w:rPr>
        <w:drawing>
          <wp:inline distT="0" distB="0" distL="0" distR="0" wp14:anchorId="4A1AF935" wp14:editId="07D73BAD">
            <wp:extent cx="714375" cy="8667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0B36F796" w14:textId="77777777" w:rsidR="002D7D2B" w:rsidRPr="002D7D2B" w:rsidRDefault="002D7D2B" w:rsidP="002D7D2B">
      <w:pPr>
        <w:spacing w:after="0" w:line="240" w:lineRule="auto"/>
        <w:jc w:val="center"/>
        <w:rPr>
          <w:rFonts w:ascii="Times New Roman" w:eastAsia="Microsoft Sans Serif" w:hAnsi="Times New Roman"/>
          <w:b/>
          <w:color w:val="000000"/>
          <w:sz w:val="24"/>
          <w:szCs w:val="24"/>
          <w:lang w:eastAsia="ru-RU"/>
        </w:rPr>
      </w:pPr>
      <w:r w:rsidRPr="002D7D2B">
        <w:rPr>
          <w:rFonts w:ascii="Times New Roman" w:eastAsia="Microsoft Sans Serif" w:hAnsi="Times New Roman"/>
          <w:b/>
          <w:color w:val="000000"/>
          <w:sz w:val="24"/>
          <w:szCs w:val="24"/>
          <w:lang w:eastAsia="ru-RU"/>
        </w:rPr>
        <w:t>СОВЕТ ДЕПУТАТОВ МУНИЦИПАЛЬНОГО ОБРАЗОВАНИЯ</w:t>
      </w:r>
    </w:p>
    <w:p w14:paraId="56C4E1C6" w14:textId="77777777" w:rsidR="002D7D2B" w:rsidRPr="002D7D2B" w:rsidRDefault="002D7D2B" w:rsidP="002D7D2B">
      <w:pPr>
        <w:spacing w:after="0" w:line="240" w:lineRule="auto"/>
        <w:jc w:val="center"/>
        <w:rPr>
          <w:rFonts w:ascii="Times New Roman" w:eastAsia="Microsoft Sans Serif" w:hAnsi="Times New Roman"/>
          <w:b/>
          <w:color w:val="000000"/>
          <w:sz w:val="24"/>
          <w:szCs w:val="24"/>
          <w:lang w:eastAsia="ru-RU"/>
        </w:rPr>
      </w:pPr>
      <w:r w:rsidRPr="002D7D2B">
        <w:rPr>
          <w:rFonts w:ascii="Times New Roman" w:eastAsia="Microsoft Sans Serif" w:hAnsi="Times New Roman"/>
          <w:b/>
          <w:color w:val="000000"/>
          <w:sz w:val="24"/>
          <w:szCs w:val="24"/>
          <w:lang w:eastAsia="ru-RU"/>
        </w:rPr>
        <w:t>«ГОРОД ГАТЧИНА»</w:t>
      </w:r>
    </w:p>
    <w:p w14:paraId="5A16502E" w14:textId="77777777" w:rsidR="002D7D2B" w:rsidRPr="002D7D2B" w:rsidRDefault="002D7D2B" w:rsidP="002D7D2B">
      <w:pPr>
        <w:spacing w:after="0" w:line="240" w:lineRule="auto"/>
        <w:jc w:val="center"/>
        <w:rPr>
          <w:rFonts w:ascii="Times New Roman" w:eastAsia="Microsoft Sans Serif" w:hAnsi="Times New Roman"/>
          <w:b/>
          <w:color w:val="000000"/>
          <w:sz w:val="24"/>
          <w:szCs w:val="24"/>
          <w:lang w:eastAsia="ru-RU"/>
        </w:rPr>
      </w:pPr>
      <w:r w:rsidRPr="002D7D2B">
        <w:rPr>
          <w:rFonts w:ascii="Times New Roman" w:eastAsia="Microsoft Sans Serif" w:hAnsi="Times New Roman"/>
          <w:b/>
          <w:color w:val="000000"/>
          <w:sz w:val="24"/>
          <w:szCs w:val="24"/>
          <w:lang w:eastAsia="ru-RU"/>
        </w:rPr>
        <w:t>ГАТЧИНСКОГО МУНИЦИПАЛЬНОГО РАЙОНА</w:t>
      </w:r>
    </w:p>
    <w:p w14:paraId="250EDA17" w14:textId="77777777" w:rsidR="002D7D2B" w:rsidRPr="002D7D2B" w:rsidRDefault="002D7D2B" w:rsidP="002D7D2B">
      <w:pPr>
        <w:spacing w:after="0" w:line="240" w:lineRule="auto"/>
        <w:jc w:val="center"/>
        <w:rPr>
          <w:rFonts w:ascii="Times New Roman" w:eastAsia="Microsoft Sans Serif" w:hAnsi="Times New Roman"/>
          <w:b/>
          <w:color w:val="000000"/>
          <w:sz w:val="24"/>
          <w:szCs w:val="24"/>
          <w:lang w:eastAsia="ru-RU"/>
        </w:rPr>
      </w:pPr>
      <w:r w:rsidRPr="002D7D2B">
        <w:rPr>
          <w:rFonts w:ascii="Times New Roman" w:eastAsia="Microsoft Sans Serif" w:hAnsi="Times New Roman"/>
          <w:b/>
          <w:color w:val="000000"/>
          <w:sz w:val="24"/>
          <w:szCs w:val="24"/>
          <w:lang w:eastAsia="ru-RU"/>
        </w:rPr>
        <w:t>ЧЕТВЕРТОГО СОЗЫВА</w:t>
      </w:r>
    </w:p>
    <w:p w14:paraId="45D174FA" w14:textId="77777777" w:rsidR="002D7D2B" w:rsidRPr="002D7D2B" w:rsidRDefault="002D7D2B" w:rsidP="002D7D2B">
      <w:pPr>
        <w:spacing w:after="0" w:line="240" w:lineRule="auto"/>
        <w:jc w:val="center"/>
        <w:rPr>
          <w:rFonts w:ascii="Times New Roman" w:eastAsia="Times New Roman" w:hAnsi="Times New Roman"/>
          <w:b/>
          <w:sz w:val="24"/>
          <w:szCs w:val="24"/>
          <w:lang w:eastAsia="ru-RU"/>
        </w:rPr>
      </w:pPr>
    </w:p>
    <w:p w14:paraId="0F8185BF" w14:textId="77777777" w:rsidR="002D7D2B" w:rsidRPr="002D7D2B" w:rsidRDefault="002D7D2B" w:rsidP="002D7D2B">
      <w:pPr>
        <w:spacing w:after="0" w:line="240" w:lineRule="auto"/>
        <w:jc w:val="center"/>
        <w:rPr>
          <w:rFonts w:ascii="Times New Roman" w:eastAsia="Times New Roman" w:hAnsi="Times New Roman"/>
          <w:b/>
          <w:sz w:val="24"/>
          <w:szCs w:val="24"/>
          <w:lang w:eastAsia="ru-RU"/>
        </w:rPr>
      </w:pPr>
      <w:r w:rsidRPr="002D7D2B">
        <w:rPr>
          <w:rFonts w:ascii="Times New Roman" w:eastAsia="Times New Roman" w:hAnsi="Times New Roman"/>
          <w:b/>
          <w:sz w:val="24"/>
          <w:szCs w:val="24"/>
          <w:lang w:eastAsia="ru-RU"/>
        </w:rPr>
        <w:t xml:space="preserve">РЕШЕНИЕ </w:t>
      </w:r>
    </w:p>
    <w:p w14:paraId="76F4AB94" w14:textId="77777777" w:rsidR="002D7D2B" w:rsidRPr="002D7D2B" w:rsidRDefault="002D7D2B" w:rsidP="002D7D2B">
      <w:pPr>
        <w:spacing w:after="0" w:line="240" w:lineRule="auto"/>
        <w:jc w:val="center"/>
        <w:rPr>
          <w:rFonts w:ascii="Times New Roman" w:eastAsia="Times New Roman" w:hAnsi="Times New Roman"/>
          <w:sz w:val="24"/>
          <w:szCs w:val="24"/>
          <w:lang w:eastAsia="ru-RU"/>
        </w:rPr>
      </w:pPr>
    </w:p>
    <w:p w14:paraId="236739A3" w14:textId="58A5C01B" w:rsidR="002D7D2B" w:rsidRPr="002D7D2B" w:rsidRDefault="002D7D2B" w:rsidP="002D7D2B">
      <w:pPr>
        <w:spacing w:after="0" w:line="240" w:lineRule="auto"/>
        <w:jc w:val="both"/>
        <w:rPr>
          <w:rFonts w:ascii="Times New Roman" w:eastAsia="Times New Roman" w:hAnsi="Times New Roman"/>
          <w:b/>
          <w:sz w:val="24"/>
          <w:szCs w:val="24"/>
          <w:lang w:eastAsia="ru-RU"/>
        </w:rPr>
      </w:pPr>
      <w:r w:rsidRPr="002D7D2B">
        <w:rPr>
          <w:rFonts w:ascii="Times New Roman" w:eastAsia="Times New Roman" w:hAnsi="Times New Roman"/>
          <w:b/>
          <w:sz w:val="24"/>
          <w:szCs w:val="24"/>
          <w:lang w:eastAsia="ru-RU"/>
        </w:rPr>
        <w:t>от 28 сентября 2022 года                                                                                             № 3</w:t>
      </w:r>
      <w:r>
        <w:rPr>
          <w:rFonts w:ascii="Times New Roman" w:eastAsia="Times New Roman" w:hAnsi="Times New Roman"/>
          <w:b/>
          <w:sz w:val="24"/>
          <w:szCs w:val="24"/>
          <w:lang w:eastAsia="ru-RU"/>
        </w:rPr>
        <w:t>8</w:t>
      </w:r>
    </w:p>
    <w:p w14:paraId="572DAA65" w14:textId="77777777" w:rsidR="00403259" w:rsidRPr="00403259" w:rsidRDefault="00403259" w:rsidP="00403259">
      <w:pPr>
        <w:spacing w:after="0" w:line="240" w:lineRule="auto"/>
        <w:jc w:val="both"/>
        <w:rPr>
          <w:rFonts w:ascii="Times New Roman" w:hAnsi="Times New Roman"/>
          <w:b/>
          <w:sz w:val="24"/>
          <w:szCs w:val="24"/>
        </w:rPr>
      </w:pPr>
    </w:p>
    <w:p w14:paraId="0DEEB6BE" w14:textId="446AE5A3" w:rsidR="00403259" w:rsidRPr="00064184" w:rsidRDefault="00403259" w:rsidP="00403259">
      <w:pPr>
        <w:spacing w:after="0" w:line="240" w:lineRule="auto"/>
        <w:ind w:right="4109"/>
        <w:jc w:val="both"/>
        <w:rPr>
          <w:rFonts w:ascii="Times New Roman" w:hAnsi="Times New Roman"/>
          <w:b/>
          <w:sz w:val="24"/>
          <w:szCs w:val="24"/>
        </w:rPr>
      </w:pPr>
      <w:r>
        <w:rPr>
          <w:rFonts w:ascii="Times New Roman" w:hAnsi="Times New Roman"/>
          <w:b/>
          <w:sz w:val="24"/>
          <w:szCs w:val="24"/>
        </w:rPr>
        <w:t>О внесении изменений в решение совета депутатов м</w:t>
      </w:r>
      <w:r w:rsidRPr="00064184">
        <w:rPr>
          <w:rFonts w:ascii="Times New Roman" w:hAnsi="Times New Roman"/>
          <w:b/>
          <w:sz w:val="24"/>
          <w:szCs w:val="24"/>
        </w:rPr>
        <w:t>униципального</w:t>
      </w:r>
      <w:r>
        <w:rPr>
          <w:rFonts w:ascii="Times New Roman" w:hAnsi="Times New Roman"/>
          <w:b/>
          <w:sz w:val="24"/>
          <w:szCs w:val="24"/>
        </w:rPr>
        <w:t xml:space="preserve"> </w:t>
      </w:r>
      <w:r w:rsidRPr="00064184">
        <w:rPr>
          <w:rFonts w:ascii="Times New Roman" w:hAnsi="Times New Roman"/>
          <w:b/>
          <w:sz w:val="24"/>
          <w:szCs w:val="24"/>
        </w:rPr>
        <w:t>образования</w:t>
      </w:r>
      <w:r>
        <w:rPr>
          <w:rFonts w:ascii="Times New Roman" w:hAnsi="Times New Roman"/>
          <w:b/>
          <w:sz w:val="24"/>
          <w:szCs w:val="24"/>
        </w:rPr>
        <w:t xml:space="preserve"> </w:t>
      </w:r>
      <w:r w:rsidRPr="00064184">
        <w:rPr>
          <w:rFonts w:ascii="Times New Roman" w:hAnsi="Times New Roman"/>
          <w:b/>
          <w:sz w:val="24"/>
          <w:szCs w:val="24"/>
        </w:rPr>
        <w:t>«Город Гатчина»</w:t>
      </w:r>
      <w:r>
        <w:rPr>
          <w:rFonts w:ascii="Times New Roman" w:hAnsi="Times New Roman"/>
          <w:b/>
          <w:sz w:val="24"/>
          <w:szCs w:val="24"/>
        </w:rPr>
        <w:t xml:space="preserve"> </w:t>
      </w:r>
      <w:r w:rsidRPr="00064184">
        <w:rPr>
          <w:rFonts w:ascii="Times New Roman" w:hAnsi="Times New Roman"/>
          <w:b/>
          <w:sz w:val="24"/>
          <w:szCs w:val="24"/>
        </w:rPr>
        <w:t xml:space="preserve">Гатчинского </w:t>
      </w:r>
      <w:r>
        <w:rPr>
          <w:rFonts w:ascii="Times New Roman" w:hAnsi="Times New Roman"/>
          <w:b/>
          <w:sz w:val="24"/>
          <w:szCs w:val="24"/>
        </w:rPr>
        <w:t>м</w:t>
      </w:r>
      <w:r w:rsidRPr="00064184">
        <w:rPr>
          <w:rFonts w:ascii="Times New Roman" w:hAnsi="Times New Roman"/>
          <w:b/>
          <w:sz w:val="24"/>
          <w:szCs w:val="24"/>
        </w:rPr>
        <w:t>униципального</w:t>
      </w:r>
      <w:r>
        <w:rPr>
          <w:rFonts w:ascii="Times New Roman" w:hAnsi="Times New Roman"/>
          <w:b/>
          <w:sz w:val="24"/>
          <w:szCs w:val="24"/>
        </w:rPr>
        <w:t xml:space="preserve"> р</w:t>
      </w:r>
      <w:r w:rsidRPr="00064184">
        <w:rPr>
          <w:rFonts w:ascii="Times New Roman" w:hAnsi="Times New Roman"/>
          <w:b/>
          <w:sz w:val="24"/>
          <w:szCs w:val="24"/>
        </w:rPr>
        <w:t>айона</w:t>
      </w:r>
      <w:r>
        <w:rPr>
          <w:rFonts w:ascii="Times New Roman" w:hAnsi="Times New Roman"/>
          <w:b/>
          <w:sz w:val="24"/>
          <w:szCs w:val="24"/>
        </w:rPr>
        <w:t xml:space="preserve"> от 04 декабря 2019 года № 64 «</w:t>
      </w:r>
      <w:r w:rsidRPr="00064184">
        <w:rPr>
          <w:rFonts w:ascii="Times New Roman" w:hAnsi="Times New Roman"/>
          <w:b/>
          <w:sz w:val="24"/>
          <w:szCs w:val="24"/>
        </w:rPr>
        <w:t>Об установлении</w:t>
      </w:r>
      <w:r>
        <w:rPr>
          <w:rFonts w:ascii="Times New Roman" w:hAnsi="Times New Roman"/>
          <w:b/>
          <w:sz w:val="24"/>
          <w:szCs w:val="24"/>
        </w:rPr>
        <w:t xml:space="preserve"> </w:t>
      </w:r>
      <w:r w:rsidRPr="00064184">
        <w:rPr>
          <w:rFonts w:ascii="Times New Roman" w:hAnsi="Times New Roman"/>
          <w:b/>
          <w:sz w:val="24"/>
          <w:szCs w:val="24"/>
        </w:rPr>
        <w:t>на территории</w:t>
      </w:r>
      <w:r>
        <w:rPr>
          <w:rFonts w:ascii="Times New Roman" w:hAnsi="Times New Roman"/>
          <w:b/>
          <w:sz w:val="24"/>
          <w:szCs w:val="24"/>
        </w:rPr>
        <w:t xml:space="preserve"> м</w:t>
      </w:r>
      <w:r w:rsidRPr="00064184">
        <w:rPr>
          <w:rFonts w:ascii="Times New Roman" w:hAnsi="Times New Roman"/>
          <w:b/>
          <w:sz w:val="24"/>
          <w:szCs w:val="24"/>
        </w:rPr>
        <w:t>униципального</w:t>
      </w:r>
      <w:r>
        <w:rPr>
          <w:rFonts w:ascii="Times New Roman" w:hAnsi="Times New Roman"/>
          <w:b/>
          <w:sz w:val="24"/>
          <w:szCs w:val="24"/>
        </w:rPr>
        <w:t xml:space="preserve"> </w:t>
      </w:r>
      <w:r w:rsidRPr="00064184">
        <w:rPr>
          <w:rFonts w:ascii="Times New Roman" w:hAnsi="Times New Roman"/>
          <w:b/>
          <w:sz w:val="24"/>
          <w:szCs w:val="24"/>
        </w:rPr>
        <w:t>образования</w:t>
      </w:r>
      <w:r>
        <w:rPr>
          <w:rFonts w:ascii="Times New Roman" w:hAnsi="Times New Roman"/>
          <w:b/>
          <w:sz w:val="24"/>
          <w:szCs w:val="24"/>
        </w:rPr>
        <w:t xml:space="preserve"> </w:t>
      </w:r>
      <w:r w:rsidRPr="00064184">
        <w:rPr>
          <w:rFonts w:ascii="Times New Roman" w:hAnsi="Times New Roman"/>
          <w:b/>
          <w:sz w:val="24"/>
          <w:szCs w:val="24"/>
        </w:rPr>
        <w:t>«Город Гатчина»</w:t>
      </w:r>
      <w:r>
        <w:rPr>
          <w:rFonts w:ascii="Times New Roman" w:hAnsi="Times New Roman"/>
          <w:b/>
          <w:sz w:val="24"/>
          <w:szCs w:val="24"/>
        </w:rPr>
        <w:t xml:space="preserve"> Гатчинского муниципального р</w:t>
      </w:r>
      <w:r w:rsidRPr="00064184">
        <w:rPr>
          <w:rFonts w:ascii="Times New Roman" w:hAnsi="Times New Roman"/>
          <w:b/>
          <w:sz w:val="24"/>
          <w:szCs w:val="24"/>
        </w:rPr>
        <w:t>айона</w:t>
      </w:r>
      <w:r>
        <w:rPr>
          <w:rFonts w:ascii="Times New Roman" w:hAnsi="Times New Roman"/>
          <w:b/>
          <w:sz w:val="24"/>
          <w:szCs w:val="24"/>
        </w:rPr>
        <w:t xml:space="preserve"> </w:t>
      </w:r>
      <w:r w:rsidRPr="00064184">
        <w:rPr>
          <w:rFonts w:ascii="Times New Roman" w:hAnsi="Times New Roman"/>
          <w:b/>
          <w:sz w:val="24"/>
          <w:szCs w:val="24"/>
        </w:rPr>
        <w:t>налога</w:t>
      </w:r>
      <w:r>
        <w:rPr>
          <w:rFonts w:ascii="Times New Roman" w:hAnsi="Times New Roman"/>
          <w:b/>
          <w:sz w:val="24"/>
          <w:szCs w:val="24"/>
        </w:rPr>
        <w:t xml:space="preserve"> </w:t>
      </w:r>
      <w:r w:rsidRPr="00064184">
        <w:rPr>
          <w:rFonts w:ascii="Times New Roman" w:hAnsi="Times New Roman"/>
          <w:b/>
          <w:sz w:val="24"/>
          <w:szCs w:val="24"/>
        </w:rPr>
        <w:t>на имущество физических лиц</w:t>
      </w:r>
      <w:r>
        <w:rPr>
          <w:rFonts w:ascii="Times New Roman" w:hAnsi="Times New Roman"/>
          <w:b/>
          <w:sz w:val="24"/>
          <w:szCs w:val="24"/>
        </w:rPr>
        <w:t>» (</w:t>
      </w:r>
      <w:r w:rsidR="002D7D2B">
        <w:rPr>
          <w:rFonts w:ascii="Times New Roman" w:hAnsi="Times New Roman"/>
          <w:b/>
          <w:sz w:val="24"/>
          <w:szCs w:val="24"/>
        </w:rPr>
        <w:t>в редакции</w:t>
      </w:r>
      <w:r>
        <w:rPr>
          <w:rFonts w:ascii="Times New Roman" w:hAnsi="Times New Roman"/>
          <w:b/>
          <w:sz w:val="24"/>
          <w:szCs w:val="24"/>
        </w:rPr>
        <w:t xml:space="preserve"> </w:t>
      </w:r>
      <w:bookmarkStart w:id="0" w:name="_Hlk115276066"/>
      <w:r>
        <w:rPr>
          <w:rFonts w:ascii="Times New Roman" w:hAnsi="Times New Roman"/>
          <w:b/>
          <w:sz w:val="24"/>
          <w:szCs w:val="24"/>
        </w:rPr>
        <w:t>решени</w:t>
      </w:r>
      <w:r w:rsidR="002D7D2B">
        <w:rPr>
          <w:rFonts w:ascii="Times New Roman" w:hAnsi="Times New Roman"/>
          <w:b/>
          <w:sz w:val="24"/>
          <w:szCs w:val="24"/>
        </w:rPr>
        <w:t>я</w:t>
      </w:r>
      <w:r>
        <w:rPr>
          <w:rFonts w:ascii="Times New Roman" w:hAnsi="Times New Roman"/>
          <w:b/>
          <w:sz w:val="24"/>
          <w:szCs w:val="24"/>
        </w:rPr>
        <w:t xml:space="preserve"> от 23.06.2020 № 33</w:t>
      </w:r>
      <w:bookmarkEnd w:id="0"/>
      <w:r>
        <w:rPr>
          <w:rFonts w:ascii="Times New Roman" w:hAnsi="Times New Roman"/>
          <w:b/>
          <w:sz w:val="24"/>
          <w:szCs w:val="24"/>
        </w:rPr>
        <w:t>)</w:t>
      </w:r>
    </w:p>
    <w:p w14:paraId="19E54688" w14:textId="77777777" w:rsidR="00403259" w:rsidRDefault="00403259" w:rsidP="00403259">
      <w:pPr>
        <w:pStyle w:val="ConsPlusTitle"/>
        <w:ind w:right="113"/>
        <w:jc w:val="both"/>
        <w:rPr>
          <w:rFonts w:ascii="Times New Roman" w:hAnsi="Times New Roman" w:cs="Times New Roman"/>
          <w:sz w:val="28"/>
          <w:szCs w:val="28"/>
        </w:rPr>
      </w:pPr>
    </w:p>
    <w:p w14:paraId="0BCF8908" w14:textId="77777777" w:rsidR="00403259" w:rsidRPr="008528CA" w:rsidRDefault="00403259" w:rsidP="00403259">
      <w:pPr>
        <w:pStyle w:val="ConsPlusNormal"/>
        <w:ind w:firstLine="709"/>
        <w:jc w:val="both"/>
        <w:rPr>
          <w:rFonts w:ascii="Times New Roman" w:hAnsi="Times New Roman" w:cs="Times New Roman"/>
          <w:sz w:val="28"/>
          <w:szCs w:val="28"/>
        </w:rPr>
      </w:pPr>
      <w:r w:rsidRPr="008528CA">
        <w:rPr>
          <w:rFonts w:ascii="Times New Roman" w:hAnsi="Times New Roman" w:cs="Times New Roman"/>
          <w:sz w:val="28"/>
          <w:szCs w:val="28"/>
        </w:rPr>
        <w:t xml:space="preserve">В соответствии с Федеральным </w:t>
      </w:r>
      <w:hyperlink r:id="rId5" w:history="1">
        <w:r w:rsidRPr="008528CA">
          <w:rPr>
            <w:rFonts w:ascii="Times New Roman" w:hAnsi="Times New Roman" w:cs="Times New Roman"/>
            <w:sz w:val="28"/>
            <w:szCs w:val="28"/>
          </w:rPr>
          <w:t>законом</w:t>
        </w:r>
      </w:hyperlink>
      <w:r w:rsidRPr="008528CA">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6" w:history="1">
        <w:r w:rsidRPr="008528CA">
          <w:rPr>
            <w:rFonts w:ascii="Times New Roman" w:hAnsi="Times New Roman" w:cs="Times New Roman"/>
            <w:sz w:val="28"/>
            <w:szCs w:val="28"/>
          </w:rPr>
          <w:t>главой 32</w:t>
        </w:r>
      </w:hyperlink>
      <w:r w:rsidRPr="008528CA">
        <w:rPr>
          <w:rFonts w:ascii="Times New Roman" w:hAnsi="Times New Roman" w:cs="Times New Roman"/>
          <w:sz w:val="28"/>
          <w:szCs w:val="28"/>
        </w:rPr>
        <w:t xml:space="preserve"> части второй Налогового кодекса Российской Федерации, </w:t>
      </w:r>
      <w:hyperlink r:id="rId7" w:history="1">
        <w:r w:rsidRPr="008528CA">
          <w:rPr>
            <w:rFonts w:ascii="Times New Roman" w:hAnsi="Times New Roman" w:cs="Times New Roman"/>
            <w:sz w:val="28"/>
            <w:szCs w:val="28"/>
          </w:rPr>
          <w:t>Законом</w:t>
        </w:r>
      </w:hyperlink>
      <w:r w:rsidRPr="008528CA">
        <w:rPr>
          <w:rFonts w:ascii="Times New Roman" w:hAnsi="Times New Roman" w:cs="Times New Roman"/>
          <w:sz w:val="28"/>
          <w:szCs w:val="28"/>
        </w:rPr>
        <w:t xml:space="preserve"> Ленинградской области от 29.10.2015 N 102-оз "О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Областным законом Ленинградской области от 29.04.2022 № 43-оз «О внесении изменений в статью 1 областного закона «О налоге на имущество организаций», руководствуясь Уставом муниципального образования «Город Гатчина» Гатчинского муниципального района, совет депутатов муниципального образования «Город Гатчина» Гатчинского муниципального района</w:t>
      </w:r>
    </w:p>
    <w:p w14:paraId="33C89F2B" w14:textId="77777777" w:rsidR="00403259" w:rsidRDefault="00403259" w:rsidP="00403259">
      <w:pPr>
        <w:pStyle w:val="ConsPlusNormal"/>
        <w:jc w:val="center"/>
        <w:rPr>
          <w:rFonts w:ascii="Times New Roman" w:hAnsi="Times New Roman" w:cs="Times New Roman"/>
          <w:sz w:val="28"/>
          <w:szCs w:val="28"/>
        </w:rPr>
      </w:pPr>
    </w:p>
    <w:p w14:paraId="328F155B" w14:textId="77777777" w:rsidR="00403259" w:rsidRPr="001C565D" w:rsidRDefault="00403259" w:rsidP="00403259">
      <w:pPr>
        <w:pStyle w:val="ConsPlusNormal"/>
        <w:jc w:val="center"/>
        <w:rPr>
          <w:rFonts w:ascii="Times New Roman" w:hAnsi="Times New Roman" w:cs="Times New Roman"/>
          <w:b/>
          <w:bCs/>
          <w:sz w:val="28"/>
          <w:szCs w:val="28"/>
        </w:rPr>
      </w:pPr>
      <w:r w:rsidRPr="001C565D">
        <w:rPr>
          <w:rFonts w:ascii="Times New Roman" w:hAnsi="Times New Roman" w:cs="Times New Roman"/>
          <w:b/>
          <w:bCs/>
          <w:sz w:val="28"/>
          <w:szCs w:val="28"/>
        </w:rPr>
        <w:t>РЕШИЛ:</w:t>
      </w:r>
    </w:p>
    <w:p w14:paraId="36330AA4" w14:textId="77777777" w:rsidR="00403259" w:rsidRDefault="00403259" w:rsidP="00403259">
      <w:pPr>
        <w:pStyle w:val="ConsPlusNormal"/>
        <w:jc w:val="center"/>
        <w:rPr>
          <w:rFonts w:ascii="Times New Roman" w:hAnsi="Times New Roman" w:cs="Times New Roman"/>
          <w:sz w:val="28"/>
          <w:szCs w:val="28"/>
        </w:rPr>
      </w:pPr>
    </w:p>
    <w:p w14:paraId="5F2C1376" w14:textId="77777777" w:rsidR="00403259" w:rsidRDefault="00403259" w:rsidP="00403259">
      <w:pPr>
        <w:spacing w:after="0" w:line="240" w:lineRule="auto"/>
        <w:ind w:firstLine="709"/>
        <w:jc w:val="both"/>
        <w:rPr>
          <w:rFonts w:ascii="Times New Roman" w:hAnsi="Times New Roman"/>
          <w:sz w:val="28"/>
          <w:szCs w:val="28"/>
        </w:rPr>
      </w:pPr>
      <w:r w:rsidRPr="00653D74">
        <w:rPr>
          <w:rFonts w:ascii="Times New Roman" w:hAnsi="Times New Roman"/>
          <w:sz w:val="28"/>
          <w:szCs w:val="28"/>
        </w:rPr>
        <w:t>Внести в решение совета депутатов от 04 декабря 2019 года № 64 «Об установлении на территории</w:t>
      </w:r>
      <w:r>
        <w:rPr>
          <w:rFonts w:ascii="Times New Roman" w:hAnsi="Times New Roman"/>
          <w:sz w:val="28"/>
          <w:szCs w:val="28"/>
        </w:rPr>
        <w:t xml:space="preserve"> </w:t>
      </w:r>
      <w:r w:rsidRPr="00653D74">
        <w:rPr>
          <w:rFonts w:ascii="Times New Roman" w:hAnsi="Times New Roman"/>
          <w:sz w:val="28"/>
          <w:szCs w:val="28"/>
        </w:rPr>
        <w:t>муниципального образования «Город Гатчина»</w:t>
      </w:r>
    </w:p>
    <w:p w14:paraId="38F3868F" w14:textId="5C3AF708" w:rsidR="00403259" w:rsidRDefault="00403259" w:rsidP="00403259">
      <w:pPr>
        <w:spacing w:after="0" w:line="240" w:lineRule="auto"/>
        <w:jc w:val="both"/>
        <w:rPr>
          <w:rFonts w:ascii="Times New Roman" w:hAnsi="Times New Roman"/>
          <w:sz w:val="28"/>
          <w:szCs w:val="28"/>
        </w:rPr>
      </w:pPr>
      <w:r w:rsidRPr="00653D74">
        <w:rPr>
          <w:rFonts w:ascii="Times New Roman" w:hAnsi="Times New Roman"/>
          <w:sz w:val="28"/>
          <w:szCs w:val="28"/>
        </w:rPr>
        <w:t>Гатчинского муниципального района налога</w:t>
      </w:r>
      <w:r>
        <w:rPr>
          <w:rFonts w:ascii="Times New Roman" w:hAnsi="Times New Roman"/>
          <w:sz w:val="28"/>
          <w:szCs w:val="28"/>
        </w:rPr>
        <w:t xml:space="preserve"> </w:t>
      </w:r>
      <w:r w:rsidRPr="00653D74">
        <w:rPr>
          <w:rFonts w:ascii="Times New Roman" w:hAnsi="Times New Roman"/>
          <w:sz w:val="28"/>
          <w:szCs w:val="28"/>
        </w:rPr>
        <w:t>на имущество физических лиц»</w:t>
      </w:r>
      <w:r w:rsidR="0021606C">
        <w:rPr>
          <w:rFonts w:ascii="Times New Roman" w:hAnsi="Times New Roman"/>
          <w:sz w:val="28"/>
          <w:szCs w:val="28"/>
        </w:rPr>
        <w:t xml:space="preserve"> (в редакции </w:t>
      </w:r>
      <w:r w:rsidR="007108F8" w:rsidRPr="007108F8">
        <w:rPr>
          <w:rFonts w:ascii="Times New Roman" w:hAnsi="Times New Roman"/>
          <w:sz w:val="28"/>
          <w:szCs w:val="28"/>
        </w:rPr>
        <w:t>решения от 23.06.2020 № 33</w:t>
      </w:r>
      <w:r w:rsidR="007108F8">
        <w:rPr>
          <w:rFonts w:ascii="Times New Roman" w:hAnsi="Times New Roman"/>
          <w:sz w:val="28"/>
          <w:szCs w:val="28"/>
        </w:rPr>
        <w:t xml:space="preserve">) </w:t>
      </w:r>
      <w:r>
        <w:rPr>
          <w:rFonts w:ascii="Times New Roman" w:hAnsi="Times New Roman"/>
          <w:sz w:val="28"/>
          <w:szCs w:val="28"/>
        </w:rPr>
        <w:t>следующие изменения:</w:t>
      </w:r>
    </w:p>
    <w:p w14:paraId="717DFCFB" w14:textId="77777777" w:rsidR="00403259" w:rsidRDefault="00403259" w:rsidP="00403259">
      <w:pPr>
        <w:spacing w:after="0" w:line="240" w:lineRule="auto"/>
        <w:ind w:firstLine="709"/>
        <w:jc w:val="both"/>
        <w:rPr>
          <w:rFonts w:ascii="Times New Roman" w:hAnsi="Times New Roman"/>
          <w:sz w:val="28"/>
          <w:szCs w:val="28"/>
        </w:rPr>
      </w:pPr>
      <w:r>
        <w:rPr>
          <w:rFonts w:ascii="Times New Roman" w:hAnsi="Times New Roman"/>
          <w:sz w:val="28"/>
          <w:szCs w:val="28"/>
        </w:rPr>
        <w:t>Пункт 2. решения дополнить подпунктом 2.1. следующего содержания:</w:t>
      </w:r>
    </w:p>
    <w:p w14:paraId="095F0BA5" w14:textId="1AE49886" w:rsidR="00403259" w:rsidRDefault="00403259" w:rsidP="00403259">
      <w:pPr>
        <w:spacing w:after="0" w:line="240" w:lineRule="auto"/>
        <w:ind w:firstLine="709"/>
        <w:jc w:val="both"/>
        <w:rPr>
          <w:rFonts w:ascii="Times New Roman" w:hAnsi="Times New Roman"/>
          <w:sz w:val="28"/>
          <w:szCs w:val="28"/>
        </w:rPr>
      </w:pPr>
      <w:r>
        <w:rPr>
          <w:rFonts w:ascii="Times New Roman" w:hAnsi="Times New Roman"/>
          <w:sz w:val="28"/>
          <w:szCs w:val="28"/>
        </w:rPr>
        <w:t xml:space="preserve"> «2.1. Налоговая ставка в отношении объектов налогообложения, </w:t>
      </w:r>
      <w:r w:rsidRPr="00C02E09">
        <w:rPr>
          <w:rFonts w:ascii="Times New Roman" w:hAnsi="Times New Roman"/>
          <w:sz w:val="28"/>
          <w:szCs w:val="28"/>
        </w:rPr>
        <w:t>включенны</w:t>
      </w:r>
      <w:r>
        <w:rPr>
          <w:rFonts w:ascii="Times New Roman" w:hAnsi="Times New Roman"/>
          <w:sz w:val="28"/>
          <w:szCs w:val="28"/>
        </w:rPr>
        <w:t>х</w:t>
      </w:r>
      <w:r w:rsidRPr="00C02E09">
        <w:rPr>
          <w:rFonts w:ascii="Times New Roman" w:hAnsi="Times New Roman"/>
          <w:sz w:val="28"/>
          <w:szCs w:val="28"/>
        </w:rPr>
        <w:t xml:space="preserve"> в перечень, определяемый в соответствии с </w:t>
      </w:r>
      <w:hyperlink r:id="rId8" w:history="1">
        <w:r w:rsidRPr="000804A1">
          <w:rPr>
            <w:rFonts w:ascii="Times New Roman" w:hAnsi="Times New Roman"/>
            <w:color w:val="000000"/>
            <w:sz w:val="28"/>
            <w:szCs w:val="28"/>
          </w:rPr>
          <w:t>пунктом 7 статьи 378.2</w:t>
        </w:r>
      </w:hyperlink>
      <w:r>
        <w:t xml:space="preserve"> </w:t>
      </w:r>
      <w:r w:rsidRPr="00C02E09">
        <w:rPr>
          <w:rFonts w:ascii="Times New Roman" w:hAnsi="Times New Roman"/>
          <w:sz w:val="28"/>
          <w:szCs w:val="28"/>
        </w:rPr>
        <w:t>Налогового кодекса Р</w:t>
      </w:r>
      <w:r>
        <w:rPr>
          <w:rFonts w:ascii="Times New Roman" w:hAnsi="Times New Roman"/>
          <w:sz w:val="28"/>
          <w:szCs w:val="28"/>
        </w:rPr>
        <w:t xml:space="preserve">оссийской </w:t>
      </w:r>
      <w:r w:rsidRPr="00C02E09">
        <w:rPr>
          <w:rFonts w:ascii="Times New Roman" w:hAnsi="Times New Roman"/>
          <w:sz w:val="28"/>
          <w:szCs w:val="28"/>
        </w:rPr>
        <w:t>Ф</w:t>
      </w:r>
      <w:r>
        <w:rPr>
          <w:rFonts w:ascii="Times New Roman" w:hAnsi="Times New Roman"/>
          <w:sz w:val="28"/>
          <w:szCs w:val="28"/>
        </w:rPr>
        <w:t>едерации</w:t>
      </w:r>
      <w:r w:rsidRPr="00C02E09">
        <w:rPr>
          <w:rFonts w:ascii="Times New Roman" w:hAnsi="Times New Roman"/>
          <w:sz w:val="28"/>
          <w:szCs w:val="28"/>
        </w:rPr>
        <w:t xml:space="preserve">, в отношении объектов налогообложения, предусмотренных </w:t>
      </w:r>
      <w:hyperlink r:id="rId9" w:history="1">
        <w:r w:rsidRPr="000804A1">
          <w:rPr>
            <w:rFonts w:ascii="Times New Roman" w:hAnsi="Times New Roman"/>
            <w:color w:val="000000"/>
            <w:sz w:val="28"/>
            <w:szCs w:val="28"/>
          </w:rPr>
          <w:t>абзацем вторым пункта 10 статьи 378.2</w:t>
        </w:r>
      </w:hyperlink>
      <w:r>
        <w:t xml:space="preserve"> </w:t>
      </w:r>
      <w:r w:rsidRPr="00C02E09">
        <w:rPr>
          <w:rFonts w:ascii="Times New Roman" w:hAnsi="Times New Roman"/>
          <w:sz w:val="28"/>
          <w:szCs w:val="28"/>
        </w:rPr>
        <w:lastRenderedPageBreak/>
        <w:t>Налогового кодекса Р</w:t>
      </w:r>
      <w:r>
        <w:rPr>
          <w:rFonts w:ascii="Times New Roman" w:hAnsi="Times New Roman"/>
          <w:sz w:val="28"/>
          <w:szCs w:val="28"/>
        </w:rPr>
        <w:t xml:space="preserve">оссийской </w:t>
      </w:r>
      <w:r w:rsidRPr="00C02E09">
        <w:rPr>
          <w:rFonts w:ascii="Times New Roman" w:hAnsi="Times New Roman"/>
          <w:sz w:val="28"/>
          <w:szCs w:val="28"/>
        </w:rPr>
        <w:t>Ф</w:t>
      </w:r>
      <w:r>
        <w:rPr>
          <w:rFonts w:ascii="Times New Roman" w:hAnsi="Times New Roman"/>
          <w:sz w:val="28"/>
          <w:szCs w:val="28"/>
        </w:rPr>
        <w:t>едерации</w:t>
      </w:r>
      <w:r w:rsidRPr="00C02E09">
        <w:rPr>
          <w:rFonts w:ascii="Times New Roman" w:hAnsi="Times New Roman"/>
          <w:sz w:val="28"/>
          <w:szCs w:val="28"/>
        </w:rPr>
        <w:t>, а также в отношении объектов налогообложения, кадастровая стоимость каждого из которых превышает 300 миллионов рублей</w:t>
      </w:r>
      <w:r w:rsidR="007108F8">
        <w:rPr>
          <w:rFonts w:ascii="Times New Roman" w:hAnsi="Times New Roman"/>
          <w:sz w:val="28"/>
          <w:szCs w:val="28"/>
        </w:rPr>
        <w:t>,</w:t>
      </w:r>
      <w:r>
        <w:rPr>
          <w:rFonts w:ascii="Times New Roman" w:hAnsi="Times New Roman"/>
          <w:sz w:val="28"/>
          <w:szCs w:val="28"/>
        </w:rPr>
        <w:t xml:space="preserve"> на налоговый период </w:t>
      </w:r>
      <w:bookmarkStart w:id="1" w:name="_GoBack"/>
      <w:bookmarkEnd w:id="1"/>
      <w:r>
        <w:rPr>
          <w:rFonts w:ascii="Times New Roman" w:hAnsi="Times New Roman"/>
          <w:sz w:val="28"/>
          <w:szCs w:val="28"/>
        </w:rPr>
        <w:t>2022 года устанавливается в размере 1%».</w:t>
      </w:r>
    </w:p>
    <w:p w14:paraId="1E4E6022" w14:textId="77777777" w:rsidR="00403259" w:rsidRDefault="00403259" w:rsidP="00403259">
      <w:pPr>
        <w:pStyle w:val="ConsPlusNormal"/>
        <w:ind w:firstLine="709"/>
        <w:jc w:val="both"/>
        <w:rPr>
          <w:rFonts w:ascii="Times New Roman" w:hAnsi="Times New Roman" w:cs="Times New Roman"/>
          <w:sz w:val="28"/>
          <w:szCs w:val="28"/>
        </w:rPr>
      </w:pPr>
      <w:r w:rsidRPr="00C02E09">
        <w:rPr>
          <w:rFonts w:ascii="Times New Roman" w:hAnsi="Times New Roman" w:cs="Times New Roman"/>
          <w:sz w:val="28"/>
          <w:szCs w:val="28"/>
        </w:rPr>
        <w:t xml:space="preserve">2. </w:t>
      </w:r>
      <w:r>
        <w:rPr>
          <w:rFonts w:ascii="Times New Roman" w:hAnsi="Times New Roman" w:cs="Times New Roman"/>
          <w:sz w:val="28"/>
          <w:szCs w:val="28"/>
        </w:rPr>
        <w:t>Настоящее решение вступает в силу не ранее, чем по истечении одного месяца со дня его официального опубликования в средствах массовой информации и не ранее 1-го числа очередного налогового периода по данному налогу.</w:t>
      </w:r>
    </w:p>
    <w:p w14:paraId="3FCAABC1" w14:textId="77777777" w:rsidR="00403259" w:rsidRPr="00AE7A68" w:rsidRDefault="00403259" w:rsidP="00403259">
      <w:pPr>
        <w:spacing w:after="0" w:line="240" w:lineRule="auto"/>
        <w:ind w:firstLine="709"/>
        <w:jc w:val="both"/>
        <w:rPr>
          <w:rFonts w:ascii="Times New Roman" w:hAnsi="Times New Roman"/>
        </w:rPr>
      </w:pPr>
      <w:r w:rsidRPr="00AE7A68">
        <w:rPr>
          <w:rFonts w:ascii="Times New Roman" w:hAnsi="Times New Roman"/>
          <w:sz w:val="28"/>
          <w:szCs w:val="28"/>
        </w:rPr>
        <w:t>3. Решение подлежит опубликованию в газете «Гатчинская правда» и размещению на официальных сайтах МО «Город Гатчина» и Гатчинского муниципального района</w:t>
      </w:r>
      <w:r>
        <w:rPr>
          <w:rFonts w:ascii="Times New Roman" w:hAnsi="Times New Roman"/>
          <w:sz w:val="28"/>
          <w:szCs w:val="28"/>
        </w:rPr>
        <w:t>.</w:t>
      </w:r>
    </w:p>
    <w:p w14:paraId="5D2BD5D1" w14:textId="77777777" w:rsidR="00403259" w:rsidRPr="00AE7A68" w:rsidRDefault="00403259" w:rsidP="00403259">
      <w:pPr>
        <w:pStyle w:val="ConsPlusNormal"/>
        <w:ind w:firstLine="709"/>
        <w:jc w:val="both"/>
        <w:rPr>
          <w:rFonts w:ascii="Times New Roman" w:hAnsi="Times New Roman"/>
          <w:sz w:val="28"/>
          <w:szCs w:val="28"/>
        </w:rPr>
      </w:pPr>
    </w:p>
    <w:p w14:paraId="75B6906F" w14:textId="77777777" w:rsidR="00403259" w:rsidRDefault="00403259" w:rsidP="00403259">
      <w:pPr>
        <w:spacing w:after="0" w:line="240" w:lineRule="auto"/>
        <w:jc w:val="both"/>
        <w:rPr>
          <w:rFonts w:ascii="Times New Roman" w:hAnsi="Times New Roman"/>
          <w:sz w:val="28"/>
          <w:szCs w:val="28"/>
        </w:rPr>
      </w:pPr>
    </w:p>
    <w:p w14:paraId="77CFE689" w14:textId="77777777" w:rsidR="00403259" w:rsidRDefault="00403259" w:rsidP="00403259">
      <w:pPr>
        <w:spacing w:after="0" w:line="240" w:lineRule="auto"/>
        <w:jc w:val="both"/>
        <w:rPr>
          <w:rFonts w:ascii="Times New Roman" w:hAnsi="Times New Roman"/>
          <w:sz w:val="28"/>
          <w:szCs w:val="28"/>
        </w:rPr>
      </w:pPr>
    </w:p>
    <w:p w14:paraId="7DCC0B7A" w14:textId="77777777" w:rsidR="00403259" w:rsidRPr="006A6315" w:rsidRDefault="00403259" w:rsidP="00403259">
      <w:pPr>
        <w:spacing w:after="0" w:line="240" w:lineRule="auto"/>
        <w:jc w:val="both"/>
        <w:rPr>
          <w:rFonts w:ascii="Times New Roman" w:hAnsi="Times New Roman"/>
          <w:sz w:val="28"/>
          <w:szCs w:val="28"/>
        </w:rPr>
      </w:pPr>
      <w:r w:rsidRPr="006A6315">
        <w:rPr>
          <w:rFonts w:ascii="Times New Roman" w:hAnsi="Times New Roman"/>
          <w:sz w:val="28"/>
          <w:szCs w:val="28"/>
        </w:rPr>
        <w:t>Глава МО «Город Гатчина-</w:t>
      </w:r>
    </w:p>
    <w:p w14:paraId="17E15550" w14:textId="77777777" w:rsidR="00403259" w:rsidRPr="006A6315" w:rsidRDefault="00403259" w:rsidP="00403259">
      <w:pPr>
        <w:spacing w:after="0" w:line="240" w:lineRule="auto"/>
        <w:jc w:val="both"/>
        <w:rPr>
          <w:rFonts w:ascii="Times New Roman" w:hAnsi="Times New Roman"/>
          <w:sz w:val="28"/>
          <w:szCs w:val="28"/>
        </w:rPr>
      </w:pPr>
      <w:r w:rsidRPr="006A6315">
        <w:rPr>
          <w:rFonts w:ascii="Times New Roman" w:hAnsi="Times New Roman"/>
          <w:sz w:val="28"/>
          <w:szCs w:val="28"/>
        </w:rPr>
        <w:t>председатель совета депутатов</w:t>
      </w:r>
    </w:p>
    <w:p w14:paraId="3A9299A2" w14:textId="77777777" w:rsidR="00403259" w:rsidRPr="00C02E09" w:rsidRDefault="00403259" w:rsidP="00403259">
      <w:pPr>
        <w:spacing w:after="0" w:line="240" w:lineRule="auto"/>
        <w:jc w:val="both"/>
        <w:rPr>
          <w:rFonts w:ascii="Times New Roman" w:hAnsi="Times New Roman"/>
          <w:sz w:val="28"/>
          <w:szCs w:val="28"/>
        </w:rPr>
      </w:pPr>
      <w:r w:rsidRPr="006A6315">
        <w:rPr>
          <w:rFonts w:ascii="Times New Roman" w:hAnsi="Times New Roman"/>
          <w:sz w:val="28"/>
          <w:szCs w:val="28"/>
        </w:rPr>
        <w:t xml:space="preserve">МО «Город </w:t>
      </w:r>
      <w:proofErr w:type="gramStart"/>
      <w:r w:rsidRPr="006A6315">
        <w:rPr>
          <w:rFonts w:ascii="Times New Roman" w:hAnsi="Times New Roman"/>
          <w:sz w:val="28"/>
          <w:szCs w:val="28"/>
        </w:rPr>
        <w:t xml:space="preserve">Гатчина»   </w:t>
      </w:r>
      <w:proofErr w:type="gramEnd"/>
      <w:r w:rsidRPr="006A6315">
        <w:rPr>
          <w:rFonts w:ascii="Times New Roman" w:hAnsi="Times New Roman"/>
          <w:sz w:val="28"/>
          <w:szCs w:val="28"/>
        </w:rPr>
        <w:tab/>
        <w:t xml:space="preserve"> </w:t>
      </w:r>
      <w:r>
        <w:rPr>
          <w:rFonts w:ascii="Times New Roman" w:hAnsi="Times New Roman"/>
          <w:sz w:val="28"/>
          <w:szCs w:val="28"/>
        </w:rPr>
        <w:t xml:space="preserve">                                                             </w:t>
      </w:r>
      <w:r w:rsidRPr="006A6315">
        <w:rPr>
          <w:rFonts w:ascii="Times New Roman" w:hAnsi="Times New Roman"/>
          <w:sz w:val="28"/>
          <w:szCs w:val="28"/>
        </w:rPr>
        <w:t>В.А. Филоненко</w:t>
      </w:r>
    </w:p>
    <w:p w14:paraId="3EBABF1A" w14:textId="77777777" w:rsidR="006A4616" w:rsidRDefault="006A4616"/>
    <w:sectPr w:rsidR="006A4616" w:rsidSect="0068199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CE"/>
    <w:rsid w:val="0021606C"/>
    <w:rsid w:val="002D7D2B"/>
    <w:rsid w:val="00403259"/>
    <w:rsid w:val="00410BCE"/>
    <w:rsid w:val="006A4616"/>
    <w:rsid w:val="007108F8"/>
    <w:rsid w:val="00751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1205"/>
  <w15:chartTrackingRefBased/>
  <w15:docId w15:val="{9766B4E7-BEAE-460D-9B05-1B7E7295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25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2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325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69FD2CE74E13BAA3A461F5FA0F68F1D54F2F775811A2185CF8648BE35F4C3F7AC00596F2568646B959E9AB3918E8BE40D6019B3D15M5e4I" TargetMode="External"/><Relationship Id="rId3" Type="http://schemas.openxmlformats.org/officeDocument/2006/relationships/webSettings" Target="webSettings.xml"/><Relationship Id="rId7" Type="http://schemas.openxmlformats.org/officeDocument/2006/relationships/hyperlink" Target="consultantplus://offline/ref=0169FD2CE74E13BAA3A47EE4EF0F68F1D74B2C745614A2185CF8648BE35F4C3F68C05D92F156914CED16AFFE35M1e0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169FD2CE74E13BAA3A461F5FA0F68F1D54F2F775811A2185CF8648BE35F4C3F7AC0059EF0548D4DE65CFCBA6114E8A15FD71F873F145CM2e5I" TargetMode="External"/><Relationship Id="rId11" Type="http://schemas.openxmlformats.org/officeDocument/2006/relationships/theme" Target="theme/theme1.xml"/><Relationship Id="rId5" Type="http://schemas.openxmlformats.org/officeDocument/2006/relationships/hyperlink" Target="consultantplus://offline/ref=0169FD2CE74E13BAA3A461F5FA0F68F1D54E29705615A2185CF8648BE35F4C3F7AC0059EF0578E4CEA03F9AF704CE4A140C81E9923165D2DM3e9I"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0169FD2CE74E13BAA3A461F5FA0F68F1D54F2F775811A2185CF8648BE35F4C3F7AC0059EF35E874BE65CFCBA6114E8A15FD71F873F145CM2e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530</Words>
  <Characters>3025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Овсиевская Анна Геннадьевна</dc:creator>
  <cp:keywords/>
  <dc:description/>
  <cp:lastModifiedBy>Овсиевская Анна Геннадьевна</cp:lastModifiedBy>
  <cp:revision>6</cp:revision>
  <cp:lastPrinted>2022-09-28T12:55:00Z</cp:lastPrinted>
  <dcterms:created xsi:type="dcterms:W3CDTF">2022-09-14T08:08:00Z</dcterms:created>
  <dcterms:modified xsi:type="dcterms:W3CDTF">2022-09-28T12:55:00Z</dcterms:modified>
</cp:coreProperties>
</file>