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626" w:rsidRPr="00E41626" w:rsidRDefault="00E41626" w:rsidP="00E41626">
      <w:pPr>
        <w:jc w:val="center"/>
        <w:rPr>
          <w:sz w:val="28"/>
          <w:szCs w:val="28"/>
          <w:lang w:val="ru-RU" w:eastAsia="ru-RU"/>
        </w:rPr>
      </w:pPr>
      <w:r w:rsidRPr="00E41626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7239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626" w:rsidRPr="00E41626" w:rsidRDefault="00E41626" w:rsidP="00E41626">
      <w:pPr>
        <w:jc w:val="center"/>
        <w:rPr>
          <w:b/>
          <w:lang w:val="ru-RU" w:eastAsia="ru-RU"/>
        </w:rPr>
      </w:pPr>
      <w:r w:rsidRPr="00E41626">
        <w:rPr>
          <w:b/>
          <w:lang w:val="ru-RU" w:eastAsia="ru-RU"/>
        </w:rPr>
        <w:t>СОВЕТ ДЕПУТАТОВ МУНИЦИПАЛЬНОГО ОБРАЗОВАНИЯ</w:t>
      </w:r>
    </w:p>
    <w:p w:rsidR="00E41626" w:rsidRPr="00E41626" w:rsidRDefault="00E41626" w:rsidP="00E41626">
      <w:pPr>
        <w:jc w:val="center"/>
        <w:rPr>
          <w:b/>
          <w:lang w:val="ru-RU" w:eastAsia="ru-RU"/>
        </w:rPr>
      </w:pPr>
      <w:r w:rsidRPr="00E41626">
        <w:rPr>
          <w:b/>
          <w:lang w:val="ru-RU" w:eastAsia="ru-RU"/>
        </w:rPr>
        <w:t>«ГОРОД ГАТЧИНА»</w:t>
      </w:r>
    </w:p>
    <w:p w:rsidR="00E41626" w:rsidRPr="00E41626" w:rsidRDefault="00E41626" w:rsidP="00E41626">
      <w:pPr>
        <w:jc w:val="center"/>
        <w:rPr>
          <w:b/>
          <w:lang w:val="ru-RU" w:eastAsia="ru-RU"/>
        </w:rPr>
      </w:pPr>
      <w:r w:rsidRPr="00E41626">
        <w:rPr>
          <w:b/>
          <w:lang w:val="ru-RU" w:eastAsia="ru-RU"/>
        </w:rPr>
        <w:t>ГАТЧИНСКОГО МУНИЦИПАЛЬНОГО РАЙОНА</w:t>
      </w:r>
    </w:p>
    <w:p w:rsidR="00E41626" w:rsidRPr="00E41626" w:rsidRDefault="00E41626" w:rsidP="00E41626">
      <w:pPr>
        <w:jc w:val="center"/>
        <w:rPr>
          <w:b/>
          <w:lang w:val="ru-RU" w:eastAsia="ru-RU"/>
        </w:rPr>
      </w:pPr>
      <w:r w:rsidRPr="00E41626">
        <w:rPr>
          <w:b/>
          <w:lang w:val="ru-RU" w:eastAsia="ru-RU"/>
        </w:rPr>
        <w:t>ЧЕТВЕРТОГО СОЗЫВА</w:t>
      </w:r>
    </w:p>
    <w:p w:rsidR="00E41626" w:rsidRPr="00E41626" w:rsidRDefault="00E41626" w:rsidP="00E41626">
      <w:pPr>
        <w:rPr>
          <w:lang w:val="ru-RU" w:eastAsia="ru-RU"/>
        </w:rPr>
      </w:pPr>
    </w:p>
    <w:p w:rsidR="00E41626" w:rsidRPr="00E41626" w:rsidRDefault="00E41626" w:rsidP="00E41626">
      <w:pPr>
        <w:jc w:val="center"/>
        <w:rPr>
          <w:b/>
          <w:lang w:val="ru-RU" w:eastAsia="ru-RU"/>
        </w:rPr>
      </w:pPr>
      <w:r w:rsidRPr="00E41626">
        <w:rPr>
          <w:b/>
          <w:lang w:val="ru-RU" w:eastAsia="ru-RU"/>
        </w:rPr>
        <w:t>РЕШЕНИЕ</w:t>
      </w:r>
    </w:p>
    <w:p w:rsidR="00E41626" w:rsidRPr="00E41626" w:rsidRDefault="00E41626" w:rsidP="00E41626">
      <w:pPr>
        <w:rPr>
          <w:lang w:val="ru-RU" w:eastAsia="ru-RU"/>
        </w:rPr>
      </w:pPr>
      <w:r w:rsidRPr="00E41626">
        <w:rPr>
          <w:lang w:val="ru-RU" w:eastAsia="ru-RU"/>
        </w:rPr>
        <w:t xml:space="preserve">      </w:t>
      </w:r>
    </w:p>
    <w:p w:rsidR="00E41626" w:rsidRPr="00E41626" w:rsidRDefault="00E41626" w:rsidP="00E41626">
      <w:pPr>
        <w:keepNext/>
        <w:outlineLvl w:val="2"/>
        <w:rPr>
          <w:b/>
          <w:bCs/>
          <w:lang w:val="ru-RU" w:eastAsia="ru-RU"/>
        </w:rPr>
      </w:pPr>
      <w:r w:rsidRPr="00E41626">
        <w:rPr>
          <w:b/>
          <w:bCs/>
          <w:lang w:val="ru-RU" w:eastAsia="ru-RU"/>
        </w:rPr>
        <w:t xml:space="preserve">от  01 декабря 2021 года                                                                                     № </w:t>
      </w:r>
      <w:r>
        <w:rPr>
          <w:b/>
          <w:bCs/>
          <w:lang w:val="ru-RU" w:eastAsia="ru-RU"/>
        </w:rPr>
        <w:t>61</w:t>
      </w:r>
    </w:p>
    <w:p w:rsidR="00430A66" w:rsidRDefault="00430A66" w:rsidP="006B5846">
      <w:pPr>
        <w:pStyle w:val="31"/>
        <w:ind w:firstLine="0"/>
        <w:rPr>
          <w:bCs w:val="0"/>
        </w:rPr>
      </w:pPr>
    </w:p>
    <w:p w:rsidR="006B5846" w:rsidRDefault="006B5846" w:rsidP="006B5846">
      <w:pPr>
        <w:pStyle w:val="31"/>
        <w:ind w:firstLine="0"/>
        <w:rPr>
          <w:bCs w:val="0"/>
        </w:rPr>
      </w:pPr>
      <w:r>
        <w:rPr>
          <w:bCs w:val="0"/>
        </w:rPr>
        <w:t>О состав</w:t>
      </w:r>
      <w:r w:rsidR="00430A66">
        <w:rPr>
          <w:bCs w:val="0"/>
        </w:rPr>
        <w:t>е</w:t>
      </w:r>
      <w:r>
        <w:rPr>
          <w:bCs w:val="0"/>
        </w:rPr>
        <w:t xml:space="preserve"> постоянных комиссий </w:t>
      </w:r>
    </w:p>
    <w:p w:rsidR="004A2790" w:rsidRDefault="006B5846" w:rsidP="006B5846">
      <w:pPr>
        <w:pStyle w:val="31"/>
        <w:ind w:firstLine="0"/>
        <w:rPr>
          <w:b w:val="0"/>
          <w:sz w:val="28"/>
          <w:szCs w:val="28"/>
        </w:rPr>
      </w:pPr>
      <w:r>
        <w:rPr>
          <w:bCs w:val="0"/>
        </w:rPr>
        <w:t>совета депутатов МО «Город Гатчина»</w:t>
      </w:r>
    </w:p>
    <w:p w:rsidR="004A2790" w:rsidRDefault="004A2790" w:rsidP="004A2790">
      <w:pPr>
        <w:pStyle w:val="31"/>
        <w:ind w:firstLine="811"/>
        <w:rPr>
          <w:b w:val="0"/>
          <w:sz w:val="28"/>
          <w:szCs w:val="28"/>
        </w:rPr>
      </w:pPr>
    </w:p>
    <w:p w:rsidR="004A2790" w:rsidRPr="00FE2A0F" w:rsidRDefault="004507C6" w:rsidP="004A2790">
      <w:pPr>
        <w:pStyle w:val="31"/>
        <w:ind w:firstLine="81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="004A2790" w:rsidRPr="00FE2A0F">
        <w:rPr>
          <w:b w:val="0"/>
          <w:sz w:val="28"/>
          <w:szCs w:val="28"/>
        </w:rPr>
        <w:t>уководствуясь</w:t>
      </w:r>
      <w:r w:rsidR="00427560" w:rsidRPr="00427560">
        <w:rPr>
          <w:b w:val="0"/>
          <w:sz w:val="28"/>
          <w:szCs w:val="28"/>
        </w:rPr>
        <w:t xml:space="preserve"> </w:t>
      </w:r>
      <w:r w:rsidR="00427560">
        <w:rPr>
          <w:b w:val="0"/>
          <w:sz w:val="28"/>
          <w:szCs w:val="28"/>
        </w:rPr>
        <w:t>статьей</w:t>
      </w:r>
      <w:r w:rsidR="00C30C75">
        <w:rPr>
          <w:b w:val="0"/>
          <w:sz w:val="28"/>
          <w:szCs w:val="28"/>
        </w:rPr>
        <w:t xml:space="preserve"> 7 и статьей</w:t>
      </w:r>
      <w:r w:rsidR="00427560">
        <w:rPr>
          <w:b w:val="0"/>
          <w:sz w:val="28"/>
          <w:szCs w:val="28"/>
        </w:rPr>
        <w:t xml:space="preserve"> 15 р</w:t>
      </w:r>
      <w:r w:rsidR="00427560" w:rsidRPr="00FE2A0F">
        <w:rPr>
          <w:b w:val="0"/>
          <w:sz w:val="28"/>
          <w:szCs w:val="28"/>
        </w:rPr>
        <w:t>егламент</w:t>
      </w:r>
      <w:r w:rsidR="00427560">
        <w:rPr>
          <w:b w:val="0"/>
          <w:sz w:val="28"/>
          <w:szCs w:val="28"/>
        </w:rPr>
        <w:t>а</w:t>
      </w:r>
      <w:r w:rsidR="00427560" w:rsidRPr="00FE2A0F">
        <w:rPr>
          <w:b w:val="0"/>
          <w:sz w:val="28"/>
          <w:szCs w:val="28"/>
        </w:rPr>
        <w:t xml:space="preserve"> </w:t>
      </w:r>
      <w:r w:rsidR="00427560">
        <w:rPr>
          <w:b w:val="0"/>
          <w:sz w:val="28"/>
          <w:szCs w:val="28"/>
        </w:rPr>
        <w:t>с</w:t>
      </w:r>
      <w:r w:rsidR="00427560" w:rsidRPr="00FE2A0F">
        <w:rPr>
          <w:b w:val="0"/>
          <w:sz w:val="28"/>
          <w:szCs w:val="28"/>
        </w:rPr>
        <w:t>овета депутатов МО «Город Гатчина»</w:t>
      </w:r>
      <w:r w:rsidR="00237B01">
        <w:rPr>
          <w:b w:val="0"/>
          <w:sz w:val="28"/>
          <w:szCs w:val="28"/>
        </w:rPr>
        <w:t>,</w:t>
      </w:r>
      <w:r w:rsidR="004A2790" w:rsidRPr="00FE2A0F">
        <w:rPr>
          <w:b w:val="0"/>
          <w:sz w:val="28"/>
          <w:szCs w:val="28"/>
        </w:rPr>
        <w:t xml:space="preserve"> Уставом МО «Город Гатчина», </w:t>
      </w:r>
      <w:r w:rsidR="00305811">
        <w:rPr>
          <w:b w:val="0"/>
          <w:sz w:val="28"/>
          <w:szCs w:val="28"/>
        </w:rPr>
        <w:t>с</w:t>
      </w:r>
      <w:r w:rsidR="004A2790" w:rsidRPr="00FE2A0F">
        <w:rPr>
          <w:b w:val="0"/>
          <w:sz w:val="28"/>
          <w:szCs w:val="28"/>
        </w:rPr>
        <w:t>овет депутатов МО «Город Гатчина»</w:t>
      </w:r>
    </w:p>
    <w:p w:rsidR="004A2790" w:rsidRPr="0043238C" w:rsidRDefault="004A2790" w:rsidP="004A2790">
      <w:pPr>
        <w:pStyle w:val="31"/>
        <w:ind w:firstLine="811"/>
        <w:rPr>
          <w:b w:val="0"/>
          <w:sz w:val="28"/>
          <w:szCs w:val="28"/>
        </w:rPr>
      </w:pPr>
    </w:p>
    <w:p w:rsidR="004A2790" w:rsidRPr="00BC0AF7" w:rsidRDefault="004A2790" w:rsidP="004A2790">
      <w:pPr>
        <w:pStyle w:val="31"/>
        <w:ind w:firstLine="811"/>
        <w:jc w:val="center"/>
        <w:rPr>
          <w:bCs w:val="0"/>
          <w:sz w:val="28"/>
          <w:szCs w:val="28"/>
        </w:rPr>
      </w:pPr>
      <w:r w:rsidRPr="00BC0AF7">
        <w:rPr>
          <w:bCs w:val="0"/>
          <w:sz w:val="28"/>
          <w:szCs w:val="28"/>
        </w:rPr>
        <w:t>РЕШИЛ:</w:t>
      </w:r>
    </w:p>
    <w:p w:rsidR="004A2790" w:rsidRPr="0043238C" w:rsidRDefault="004A2790" w:rsidP="00427560">
      <w:pPr>
        <w:pStyle w:val="31"/>
        <w:ind w:firstLine="811"/>
        <w:rPr>
          <w:b w:val="0"/>
          <w:sz w:val="28"/>
          <w:szCs w:val="28"/>
        </w:rPr>
      </w:pPr>
    </w:p>
    <w:p w:rsidR="00BF12B2" w:rsidRPr="003C12C4" w:rsidRDefault="00BF12B2" w:rsidP="003C12C4">
      <w:pPr>
        <w:pStyle w:val="31"/>
        <w:numPr>
          <w:ilvl w:val="0"/>
          <w:numId w:val="1"/>
        </w:numPr>
        <w:rPr>
          <w:b w:val="0"/>
          <w:bCs w:val="0"/>
          <w:sz w:val="28"/>
          <w:szCs w:val="28"/>
        </w:rPr>
      </w:pPr>
      <w:r w:rsidRPr="003C12C4">
        <w:rPr>
          <w:b w:val="0"/>
          <w:bCs w:val="0"/>
          <w:sz w:val="28"/>
          <w:szCs w:val="28"/>
        </w:rPr>
        <w:t>Утвердить председателей постоянных депутатских комиссий совета депутатов МО «Город Гатчина»</w:t>
      </w:r>
      <w:r w:rsidR="003C12C4" w:rsidRPr="003C12C4">
        <w:rPr>
          <w:b w:val="0"/>
          <w:bCs w:val="0"/>
          <w:sz w:val="28"/>
          <w:szCs w:val="28"/>
        </w:rPr>
        <w:t xml:space="preserve"> </w:t>
      </w:r>
      <w:r w:rsidRPr="003C12C4">
        <w:rPr>
          <w:b w:val="0"/>
          <w:bCs w:val="0"/>
          <w:sz w:val="28"/>
          <w:szCs w:val="28"/>
        </w:rPr>
        <w:t>согласно Приложению 1</w:t>
      </w:r>
      <w:r w:rsidR="00E47B4D">
        <w:rPr>
          <w:b w:val="0"/>
          <w:bCs w:val="0"/>
          <w:sz w:val="28"/>
          <w:szCs w:val="28"/>
        </w:rPr>
        <w:t>.</w:t>
      </w:r>
    </w:p>
    <w:p w:rsidR="003C12C4" w:rsidRPr="00235CB1" w:rsidRDefault="003C12C4" w:rsidP="003C12C4">
      <w:pPr>
        <w:pStyle w:val="31"/>
        <w:numPr>
          <w:ilvl w:val="0"/>
          <w:numId w:val="1"/>
        </w:numPr>
        <w:rPr>
          <w:b w:val="0"/>
          <w:sz w:val="28"/>
          <w:szCs w:val="28"/>
        </w:rPr>
      </w:pPr>
      <w:r w:rsidRPr="003C12C4">
        <w:rPr>
          <w:b w:val="0"/>
          <w:bCs w:val="0"/>
          <w:sz w:val="28"/>
          <w:szCs w:val="28"/>
        </w:rPr>
        <w:t xml:space="preserve">Утвердить персональный состав постоянных депутатских комиссий совета депутатов МО «Город Гатчина» согласно Приложению </w:t>
      </w:r>
      <w:r w:rsidRPr="003C12C4">
        <w:rPr>
          <w:b w:val="0"/>
          <w:bCs w:val="0"/>
          <w:sz w:val="28"/>
          <w:szCs w:val="28"/>
          <w:lang w:val="en-US"/>
        </w:rPr>
        <w:t>2.</w:t>
      </w:r>
    </w:p>
    <w:p w:rsidR="008A5B08" w:rsidRPr="00430A66" w:rsidRDefault="003C12C4" w:rsidP="00430A66">
      <w:pPr>
        <w:pStyle w:val="a6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235CB1">
        <w:rPr>
          <w:sz w:val="28"/>
          <w:szCs w:val="28"/>
          <w:lang w:val="ru-RU"/>
        </w:rPr>
        <w:t>Решение</w:t>
      </w:r>
      <w:r w:rsidR="004507C6" w:rsidRPr="00235CB1">
        <w:rPr>
          <w:sz w:val="28"/>
          <w:szCs w:val="28"/>
          <w:lang w:val="ru-RU"/>
        </w:rPr>
        <w:t xml:space="preserve"> совета депутатов МО «Город Гатчина» от </w:t>
      </w:r>
      <w:r w:rsidR="00430A66">
        <w:rPr>
          <w:sz w:val="28"/>
          <w:szCs w:val="28"/>
          <w:lang w:val="ru-RU"/>
        </w:rPr>
        <w:t>26</w:t>
      </w:r>
      <w:r w:rsidR="004507C6" w:rsidRPr="00235CB1">
        <w:rPr>
          <w:sz w:val="28"/>
          <w:szCs w:val="28"/>
          <w:lang w:val="ru-RU"/>
        </w:rPr>
        <w:t>.</w:t>
      </w:r>
      <w:r w:rsidR="00D87706">
        <w:rPr>
          <w:sz w:val="28"/>
          <w:szCs w:val="28"/>
          <w:lang w:val="ru-RU"/>
        </w:rPr>
        <w:t>0</w:t>
      </w:r>
      <w:r w:rsidR="00430A66">
        <w:rPr>
          <w:sz w:val="28"/>
          <w:szCs w:val="28"/>
          <w:lang w:val="ru-RU"/>
        </w:rPr>
        <w:t>2</w:t>
      </w:r>
      <w:r w:rsidR="004507C6" w:rsidRPr="00235CB1">
        <w:rPr>
          <w:sz w:val="28"/>
          <w:szCs w:val="28"/>
          <w:lang w:val="ru-RU"/>
        </w:rPr>
        <w:t>.20</w:t>
      </w:r>
      <w:r w:rsidR="00430A66">
        <w:rPr>
          <w:sz w:val="28"/>
          <w:szCs w:val="28"/>
          <w:lang w:val="ru-RU"/>
        </w:rPr>
        <w:t>20</w:t>
      </w:r>
      <w:r w:rsidR="004507C6" w:rsidRPr="00235CB1">
        <w:rPr>
          <w:sz w:val="28"/>
          <w:szCs w:val="28"/>
          <w:lang w:val="ru-RU"/>
        </w:rPr>
        <w:t xml:space="preserve"> </w:t>
      </w:r>
      <w:r w:rsidR="00E926A7" w:rsidRPr="00235CB1">
        <w:rPr>
          <w:sz w:val="28"/>
          <w:szCs w:val="28"/>
          <w:lang w:val="ru-RU"/>
        </w:rPr>
        <w:t xml:space="preserve">  </w:t>
      </w:r>
      <w:r w:rsidR="00450BD1">
        <w:rPr>
          <w:sz w:val="28"/>
          <w:szCs w:val="28"/>
          <w:lang w:val="ru-RU"/>
        </w:rPr>
        <w:t xml:space="preserve">       </w:t>
      </w:r>
      <w:r w:rsidR="00E926A7" w:rsidRPr="00235CB1">
        <w:rPr>
          <w:sz w:val="28"/>
          <w:szCs w:val="28"/>
          <w:lang w:val="ru-RU"/>
        </w:rPr>
        <w:t xml:space="preserve">  </w:t>
      </w:r>
      <w:r w:rsidR="004507C6" w:rsidRPr="00235CB1">
        <w:rPr>
          <w:sz w:val="28"/>
          <w:szCs w:val="28"/>
          <w:lang w:val="ru-RU"/>
        </w:rPr>
        <w:t xml:space="preserve">№ </w:t>
      </w:r>
      <w:r w:rsidR="00D87706">
        <w:rPr>
          <w:sz w:val="28"/>
          <w:szCs w:val="28"/>
          <w:lang w:val="ru-RU"/>
        </w:rPr>
        <w:t>9</w:t>
      </w:r>
      <w:r w:rsidR="00235CB1" w:rsidRPr="00235CB1">
        <w:rPr>
          <w:b/>
          <w:sz w:val="28"/>
          <w:szCs w:val="28"/>
          <w:lang w:val="ru-RU"/>
        </w:rPr>
        <w:t xml:space="preserve"> </w:t>
      </w:r>
      <w:r w:rsidR="00235CB1" w:rsidRPr="00235CB1">
        <w:rPr>
          <w:sz w:val="28"/>
          <w:szCs w:val="28"/>
          <w:lang w:val="ru-RU"/>
        </w:rPr>
        <w:t>«</w:t>
      </w:r>
      <w:r w:rsidR="00430A66" w:rsidRPr="00430A66">
        <w:rPr>
          <w:sz w:val="28"/>
          <w:szCs w:val="28"/>
          <w:lang w:val="ru-RU"/>
        </w:rPr>
        <w:t>Об изменении состава постоянных комиссий совета депутатов МО «Город Гатчина»</w:t>
      </w:r>
      <w:r w:rsidRPr="00430A66">
        <w:rPr>
          <w:sz w:val="28"/>
          <w:szCs w:val="28"/>
          <w:lang w:val="ru-RU"/>
        </w:rPr>
        <w:t xml:space="preserve"> считать утратившим силу</w:t>
      </w:r>
      <w:r w:rsidR="004507C6" w:rsidRPr="00430A66">
        <w:rPr>
          <w:sz w:val="28"/>
          <w:szCs w:val="28"/>
          <w:lang w:val="ru-RU"/>
        </w:rPr>
        <w:t xml:space="preserve">. </w:t>
      </w:r>
    </w:p>
    <w:p w:rsidR="004A2790" w:rsidRPr="00427560" w:rsidRDefault="003C12C4" w:rsidP="00427560">
      <w:pPr>
        <w:ind w:firstLine="8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8A5B08" w:rsidRPr="00427560">
        <w:rPr>
          <w:sz w:val="28"/>
          <w:szCs w:val="28"/>
          <w:lang w:val="ru-RU"/>
        </w:rPr>
        <w:t xml:space="preserve">. </w:t>
      </w:r>
      <w:r w:rsidR="004A2790" w:rsidRPr="00427560">
        <w:rPr>
          <w:sz w:val="28"/>
          <w:szCs w:val="28"/>
          <w:lang w:val="ru-RU"/>
        </w:rPr>
        <w:t xml:space="preserve"> Решение вступает в силу с момента его принятия.</w:t>
      </w:r>
    </w:p>
    <w:p w:rsidR="004A2790" w:rsidRPr="00305811" w:rsidRDefault="004A2790" w:rsidP="00427560">
      <w:pPr>
        <w:pStyle w:val="1"/>
        <w:ind w:firstLine="811"/>
        <w:rPr>
          <w:b w:val="0"/>
          <w:sz w:val="28"/>
          <w:szCs w:val="28"/>
        </w:rPr>
      </w:pPr>
    </w:p>
    <w:p w:rsidR="00A7435F" w:rsidRDefault="00A7435F" w:rsidP="00427560">
      <w:pPr>
        <w:ind w:firstLine="811"/>
        <w:rPr>
          <w:lang w:val="ru-RU"/>
        </w:rPr>
      </w:pPr>
    </w:p>
    <w:p w:rsidR="006A2E7F" w:rsidRDefault="006A2E7F">
      <w:pPr>
        <w:rPr>
          <w:lang w:val="ru-RU"/>
        </w:rPr>
      </w:pPr>
    </w:p>
    <w:p w:rsidR="00440E9C" w:rsidRPr="00440E9C" w:rsidRDefault="00440E9C" w:rsidP="00440E9C">
      <w:pPr>
        <w:ind w:firstLine="284"/>
        <w:jc w:val="both"/>
        <w:rPr>
          <w:sz w:val="28"/>
          <w:szCs w:val="28"/>
          <w:lang w:val="ru-RU" w:eastAsia="ru-RU"/>
        </w:rPr>
      </w:pPr>
      <w:r w:rsidRPr="00440E9C">
        <w:rPr>
          <w:sz w:val="28"/>
          <w:szCs w:val="28"/>
          <w:lang w:val="ru-RU" w:eastAsia="ru-RU"/>
        </w:rPr>
        <w:t xml:space="preserve">Глава МО «Город Гатчина» - </w:t>
      </w:r>
    </w:p>
    <w:p w:rsidR="00440E9C" w:rsidRPr="00440E9C" w:rsidRDefault="00440E9C" w:rsidP="00440E9C">
      <w:pPr>
        <w:ind w:firstLine="284"/>
        <w:jc w:val="both"/>
        <w:rPr>
          <w:sz w:val="28"/>
          <w:szCs w:val="28"/>
          <w:lang w:val="ru-RU" w:eastAsia="ru-RU"/>
        </w:rPr>
      </w:pPr>
      <w:r w:rsidRPr="00440E9C">
        <w:rPr>
          <w:sz w:val="28"/>
          <w:szCs w:val="28"/>
          <w:lang w:val="ru-RU" w:eastAsia="ru-RU"/>
        </w:rPr>
        <w:t xml:space="preserve">председатель совета депутатов </w:t>
      </w:r>
    </w:p>
    <w:p w:rsidR="00440E9C" w:rsidRPr="00440E9C" w:rsidRDefault="00440E9C" w:rsidP="00440E9C">
      <w:pPr>
        <w:ind w:firstLine="284"/>
        <w:jc w:val="both"/>
        <w:rPr>
          <w:sz w:val="28"/>
          <w:szCs w:val="28"/>
          <w:lang w:val="ru-RU" w:eastAsia="ru-RU"/>
        </w:rPr>
      </w:pPr>
      <w:r w:rsidRPr="00440E9C">
        <w:rPr>
          <w:sz w:val="28"/>
          <w:szCs w:val="28"/>
          <w:lang w:val="ru-RU" w:eastAsia="ru-RU"/>
        </w:rPr>
        <w:t>МО «Город Гатчина»                                                                В.А.</w:t>
      </w:r>
      <w:r w:rsidR="00E41626">
        <w:rPr>
          <w:sz w:val="28"/>
          <w:szCs w:val="28"/>
          <w:lang w:val="ru-RU" w:eastAsia="ru-RU"/>
        </w:rPr>
        <w:t xml:space="preserve"> </w:t>
      </w:r>
      <w:r w:rsidRPr="00440E9C">
        <w:rPr>
          <w:sz w:val="28"/>
          <w:szCs w:val="28"/>
          <w:lang w:val="ru-RU" w:eastAsia="ru-RU"/>
        </w:rPr>
        <w:t>Филоненко</w:t>
      </w:r>
    </w:p>
    <w:p w:rsidR="006A2E7F" w:rsidRDefault="006A2E7F">
      <w:pPr>
        <w:rPr>
          <w:lang w:val="ru-RU"/>
        </w:rPr>
      </w:pPr>
    </w:p>
    <w:p w:rsidR="006A2E7F" w:rsidRDefault="006A2E7F">
      <w:pPr>
        <w:rPr>
          <w:lang w:val="ru-RU"/>
        </w:rPr>
      </w:pPr>
    </w:p>
    <w:p w:rsidR="006A2E7F" w:rsidRDefault="006A2E7F">
      <w:pPr>
        <w:rPr>
          <w:lang w:val="ru-RU"/>
        </w:rPr>
      </w:pPr>
    </w:p>
    <w:p w:rsidR="006A2E7F" w:rsidRDefault="006A2E7F">
      <w:pPr>
        <w:rPr>
          <w:sz w:val="28"/>
          <w:szCs w:val="28"/>
          <w:lang w:val="ru-RU"/>
        </w:rPr>
      </w:pPr>
    </w:p>
    <w:p w:rsidR="006B5846" w:rsidRDefault="006B5846">
      <w:pPr>
        <w:rPr>
          <w:sz w:val="28"/>
          <w:szCs w:val="28"/>
          <w:lang w:val="ru-RU"/>
        </w:rPr>
      </w:pPr>
    </w:p>
    <w:p w:rsidR="006B5846" w:rsidRDefault="006B5846">
      <w:pPr>
        <w:rPr>
          <w:sz w:val="28"/>
          <w:szCs w:val="28"/>
          <w:lang w:val="ru-RU"/>
        </w:rPr>
      </w:pPr>
    </w:p>
    <w:p w:rsidR="006B5846" w:rsidRDefault="006B5846">
      <w:pPr>
        <w:rPr>
          <w:sz w:val="28"/>
          <w:szCs w:val="28"/>
          <w:lang w:val="ru-RU"/>
        </w:rPr>
      </w:pPr>
    </w:p>
    <w:p w:rsidR="001B65AF" w:rsidRDefault="001B65AF">
      <w:pPr>
        <w:rPr>
          <w:sz w:val="28"/>
          <w:szCs w:val="28"/>
          <w:lang w:val="ru-RU"/>
        </w:rPr>
      </w:pPr>
    </w:p>
    <w:p w:rsidR="00430A66" w:rsidRDefault="00430A66">
      <w:pPr>
        <w:rPr>
          <w:sz w:val="28"/>
          <w:szCs w:val="28"/>
          <w:lang w:val="ru-RU"/>
        </w:rPr>
      </w:pPr>
    </w:p>
    <w:p w:rsidR="00430A66" w:rsidRDefault="00430A66">
      <w:pPr>
        <w:rPr>
          <w:sz w:val="28"/>
          <w:szCs w:val="28"/>
          <w:lang w:val="ru-RU"/>
        </w:rPr>
      </w:pPr>
    </w:p>
    <w:p w:rsidR="001B65AF" w:rsidRDefault="001B65AF">
      <w:pPr>
        <w:rPr>
          <w:sz w:val="28"/>
          <w:szCs w:val="28"/>
          <w:lang w:val="ru-RU"/>
        </w:rPr>
      </w:pPr>
    </w:p>
    <w:p w:rsidR="003C12C4" w:rsidRPr="00235CB1" w:rsidRDefault="003C12C4" w:rsidP="00D87706">
      <w:pPr>
        <w:ind w:left="5580"/>
        <w:jc w:val="right"/>
        <w:rPr>
          <w:lang w:val="ru-RU"/>
        </w:rPr>
      </w:pPr>
      <w:r w:rsidRPr="00235CB1">
        <w:rPr>
          <w:lang w:val="ru-RU"/>
        </w:rPr>
        <w:lastRenderedPageBreak/>
        <w:t>Приложение 1</w:t>
      </w:r>
    </w:p>
    <w:p w:rsidR="00701E43" w:rsidRDefault="00235CB1" w:rsidP="00D87706">
      <w:pPr>
        <w:ind w:left="5670"/>
        <w:jc w:val="right"/>
        <w:rPr>
          <w:lang w:val="ru-RU"/>
        </w:rPr>
      </w:pPr>
      <w:r w:rsidRPr="00235CB1">
        <w:rPr>
          <w:lang w:val="ru-RU"/>
        </w:rPr>
        <w:t xml:space="preserve">к решению совета депутатов </w:t>
      </w:r>
    </w:p>
    <w:p w:rsidR="004507C6" w:rsidRPr="00235CB1" w:rsidRDefault="00235CB1" w:rsidP="00D87706">
      <w:pPr>
        <w:ind w:left="5670"/>
        <w:jc w:val="right"/>
        <w:rPr>
          <w:lang w:val="ru-RU"/>
        </w:rPr>
      </w:pPr>
      <w:r w:rsidRPr="00235CB1">
        <w:rPr>
          <w:lang w:val="ru-RU"/>
        </w:rPr>
        <w:t>МО «Город Гатчина»</w:t>
      </w:r>
    </w:p>
    <w:p w:rsidR="00235CB1" w:rsidRPr="00235CB1" w:rsidRDefault="00235CB1" w:rsidP="00D87706">
      <w:pPr>
        <w:ind w:left="5670"/>
        <w:jc w:val="right"/>
        <w:rPr>
          <w:lang w:val="ru-RU"/>
        </w:rPr>
      </w:pPr>
      <w:bookmarkStart w:id="0" w:name="_Hlk86842417"/>
      <w:r w:rsidRPr="00235CB1">
        <w:rPr>
          <w:lang w:val="ru-RU"/>
        </w:rPr>
        <w:t>от</w:t>
      </w:r>
      <w:r w:rsidR="00E47B4D">
        <w:rPr>
          <w:lang w:val="ru-RU"/>
        </w:rPr>
        <w:t xml:space="preserve"> </w:t>
      </w:r>
      <w:r w:rsidR="00430A66">
        <w:rPr>
          <w:lang w:val="ru-RU"/>
        </w:rPr>
        <w:t>01.12.2021</w:t>
      </w:r>
      <w:r w:rsidR="00440E9C">
        <w:rPr>
          <w:lang w:val="ru-RU"/>
        </w:rPr>
        <w:t xml:space="preserve"> </w:t>
      </w:r>
      <w:r w:rsidRPr="00235CB1">
        <w:rPr>
          <w:lang w:val="ru-RU"/>
        </w:rPr>
        <w:t>№</w:t>
      </w:r>
      <w:r w:rsidR="00440E9C">
        <w:rPr>
          <w:lang w:val="ru-RU"/>
        </w:rPr>
        <w:t xml:space="preserve"> </w:t>
      </w:r>
      <w:r w:rsidR="00E41626">
        <w:rPr>
          <w:lang w:val="ru-RU"/>
        </w:rPr>
        <w:t>61</w:t>
      </w:r>
    </w:p>
    <w:bookmarkEnd w:id="0"/>
    <w:p w:rsidR="003C12C4" w:rsidRDefault="003C12C4" w:rsidP="003C12C4">
      <w:pPr>
        <w:pStyle w:val="a3"/>
        <w:spacing w:before="120" w:line="120" w:lineRule="atLeast"/>
        <w:ind w:right="628"/>
        <w:jc w:val="center"/>
        <w:rPr>
          <w:b/>
          <w:bCs/>
          <w:sz w:val="28"/>
          <w:szCs w:val="28"/>
        </w:rPr>
      </w:pPr>
      <w:r w:rsidRPr="0045192D">
        <w:rPr>
          <w:b/>
          <w:bCs/>
          <w:sz w:val="28"/>
          <w:szCs w:val="28"/>
        </w:rPr>
        <w:t>Председатели</w:t>
      </w:r>
    </w:p>
    <w:p w:rsidR="003C12C4" w:rsidRPr="0045192D" w:rsidRDefault="003C12C4" w:rsidP="003C12C4">
      <w:pPr>
        <w:pStyle w:val="a3"/>
        <w:spacing w:before="120" w:line="120" w:lineRule="atLeast"/>
        <w:ind w:right="628"/>
        <w:jc w:val="center"/>
        <w:rPr>
          <w:b/>
          <w:bCs/>
          <w:sz w:val="28"/>
          <w:szCs w:val="28"/>
        </w:rPr>
      </w:pPr>
      <w:r w:rsidRPr="0045192D">
        <w:rPr>
          <w:b/>
          <w:bCs/>
          <w:sz w:val="28"/>
          <w:szCs w:val="28"/>
        </w:rPr>
        <w:t xml:space="preserve"> постоянных депутатских комиссий</w:t>
      </w:r>
    </w:p>
    <w:p w:rsidR="003C12C4" w:rsidRDefault="003C12C4" w:rsidP="003C12C4">
      <w:pPr>
        <w:spacing w:before="120" w:line="120" w:lineRule="atLeast"/>
        <w:rPr>
          <w:sz w:val="28"/>
          <w:szCs w:val="28"/>
          <w:lang w:val="ru-RU"/>
        </w:rPr>
      </w:pPr>
    </w:p>
    <w:p w:rsidR="003C12C4" w:rsidRPr="00D02EA8" w:rsidRDefault="003C12C4" w:rsidP="003C12C4">
      <w:pPr>
        <w:pStyle w:val="a3"/>
        <w:spacing w:before="120"/>
        <w:jc w:val="both"/>
        <w:rPr>
          <w:b/>
          <w:bCs/>
        </w:rPr>
      </w:pPr>
      <w:r w:rsidRPr="00D02EA8">
        <w:rPr>
          <w:b/>
          <w:bCs/>
        </w:rPr>
        <w:t xml:space="preserve">1. Постоянная комиссия по вопросам </w:t>
      </w:r>
      <w:r w:rsidR="00237B01" w:rsidRPr="00D02EA8">
        <w:rPr>
          <w:b/>
          <w:bCs/>
          <w:w w:val="106"/>
        </w:rPr>
        <w:t>местного самоуправления</w:t>
      </w:r>
      <w:r w:rsidRPr="00D02EA8">
        <w:rPr>
          <w:b/>
          <w:bCs/>
        </w:rPr>
        <w:t>, связям с общественностью, политическими партиями, средствами массовой информа</w:t>
      </w:r>
      <w:r>
        <w:rPr>
          <w:b/>
          <w:bCs/>
        </w:rPr>
        <w:t>ции и депутатской этики</w:t>
      </w:r>
    </w:p>
    <w:p w:rsidR="003C12C4" w:rsidRPr="00D02EA8" w:rsidRDefault="003C12C4" w:rsidP="003C12C4">
      <w:pPr>
        <w:pStyle w:val="a3"/>
        <w:spacing w:before="120"/>
        <w:jc w:val="both"/>
        <w:rPr>
          <w:bCs/>
        </w:rPr>
      </w:pPr>
      <w:r w:rsidRPr="00D02EA8">
        <w:rPr>
          <w:bCs/>
        </w:rPr>
        <w:t>Макаревич Юрий Николаевич</w:t>
      </w:r>
    </w:p>
    <w:p w:rsidR="00D87706" w:rsidRDefault="00D87706" w:rsidP="00D87706">
      <w:pPr>
        <w:pStyle w:val="a3"/>
        <w:spacing w:before="120"/>
        <w:jc w:val="both"/>
        <w:rPr>
          <w:b/>
          <w:bCs/>
        </w:rPr>
      </w:pPr>
    </w:p>
    <w:p w:rsidR="00D87706" w:rsidRPr="00D87706" w:rsidRDefault="00D87706" w:rsidP="00D87706">
      <w:pPr>
        <w:pStyle w:val="a3"/>
        <w:spacing w:before="120"/>
        <w:jc w:val="both"/>
        <w:rPr>
          <w:b/>
          <w:bCs/>
        </w:rPr>
      </w:pPr>
      <w:r>
        <w:rPr>
          <w:b/>
          <w:bCs/>
        </w:rPr>
        <w:t>2</w:t>
      </w:r>
      <w:r w:rsidRPr="00D87706">
        <w:rPr>
          <w:b/>
          <w:bCs/>
        </w:rPr>
        <w:t>.Постоянная комиссия по вопросам экономической и бюджетной политики</w:t>
      </w:r>
    </w:p>
    <w:p w:rsidR="00D87706" w:rsidRPr="00D87706" w:rsidRDefault="00D87706" w:rsidP="00D87706">
      <w:pPr>
        <w:pStyle w:val="a3"/>
        <w:spacing w:before="120"/>
        <w:jc w:val="both"/>
      </w:pPr>
      <w:r w:rsidRPr="00D87706">
        <w:t>Корольков Александр Викторович</w:t>
      </w:r>
    </w:p>
    <w:p w:rsidR="00D87706" w:rsidRDefault="00D87706" w:rsidP="00D87706">
      <w:pPr>
        <w:pStyle w:val="a3"/>
        <w:spacing w:before="120"/>
        <w:jc w:val="both"/>
        <w:rPr>
          <w:b/>
          <w:bCs/>
        </w:rPr>
      </w:pPr>
    </w:p>
    <w:p w:rsidR="00D87706" w:rsidRPr="00D02EA8" w:rsidRDefault="00D87706" w:rsidP="00D87706">
      <w:pPr>
        <w:pStyle w:val="a3"/>
        <w:spacing w:before="120"/>
        <w:jc w:val="both"/>
        <w:rPr>
          <w:b/>
          <w:bCs/>
        </w:rPr>
      </w:pPr>
      <w:r w:rsidRPr="00D02EA8">
        <w:rPr>
          <w:b/>
          <w:bCs/>
        </w:rPr>
        <w:t>3.Постоянная комиссия по вопросам жилищно-коммунального хозяйства,</w:t>
      </w:r>
      <w:r>
        <w:rPr>
          <w:b/>
          <w:bCs/>
        </w:rPr>
        <w:t xml:space="preserve"> </w:t>
      </w:r>
      <w:r w:rsidRPr="00D02EA8">
        <w:rPr>
          <w:b/>
          <w:bCs/>
        </w:rPr>
        <w:t>энергетики, землепользования, градостроительства</w:t>
      </w:r>
      <w:r>
        <w:rPr>
          <w:b/>
          <w:bCs/>
        </w:rPr>
        <w:t xml:space="preserve"> и экологии</w:t>
      </w:r>
    </w:p>
    <w:p w:rsidR="00D87706" w:rsidRDefault="00D87706" w:rsidP="00D87706">
      <w:pPr>
        <w:pStyle w:val="a3"/>
        <w:spacing w:before="120"/>
        <w:jc w:val="both"/>
        <w:rPr>
          <w:b/>
          <w:bCs/>
        </w:rPr>
      </w:pPr>
      <w:r>
        <w:rPr>
          <w:bCs/>
        </w:rPr>
        <w:t>Паламарчук Галина Анатольевна</w:t>
      </w:r>
    </w:p>
    <w:p w:rsidR="00D87706" w:rsidRDefault="00D87706" w:rsidP="003C12C4">
      <w:pPr>
        <w:pStyle w:val="a3"/>
        <w:spacing w:before="120"/>
        <w:jc w:val="both"/>
        <w:rPr>
          <w:b/>
          <w:bCs/>
        </w:rPr>
      </w:pPr>
    </w:p>
    <w:p w:rsidR="003C12C4" w:rsidRPr="00D02EA8" w:rsidRDefault="00D87706" w:rsidP="003C12C4">
      <w:pPr>
        <w:pStyle w:val="a3"/>
        <w:spacing w:before="120"/>
        <w:jc w:val="both"/>
        <w:rPr>
          <w:b/>
          <w:bCs/>
        </w:rPr>
      </w:pPr>
      <w:bookmarkStart w:id="1" w:name="_Hlk32929614"/>
      <w:r>
        <w:rPr>
          <w:b/>
          <w:bCs/>
        </w:rPr>
        <w:t>4</w:t>
      </w:r>
      <w:r w:rsidR="003C12C4" w:rsidRPr="00D02EA8">
        <w:rPr>
          <w:b/>
          <w:bCs/>
        </w:rPr>
        <w:t xml:space="preserve">. Постоянная комиссия по вопросам правопорядка и законности, защиты населения и территории от чрезвычайных ситуаций, гражданской обороны и мобилизационной </w:t>
      </w:r>
      <w:r w:rsidR="003C12C4">
        <w:rPr>
          <w:b/>
          <w:bCs/>
        </w:rPr>
        <w:t>подготовки</w:t>
      </w:r>
      <w:r w:rsidR="003C12C4" w:rsidRPr="00D02EA8">
        <w:rPr>
          <w:b/>
          <w:bCs/>
        </w:rPr>
        <w:t xml:space="preserve"> муницип</w:t>
      </w:r>
      <w:r w:rsidR="003C12C4">
        <w:rPr>
          <w:b/>
          <w:bCs/>
        </w:rPr>
        <w:t>альных предприятий и учреждений</w:t>
      </w:r>
    </w:p>
    <w:p w:rsidR="003C12C4" w:rsidRPr="00D02EA8" w:rsidRDefault="00D87706" w:rsidP="003C12C4">
      <w:pPr>
        <w:pStyle w:val="a3"/>
        <w:spacing w:before="120"/>
        <w:jc w:val="both"/>
        <w:rPr>
          <w:bCs/>
        </w:rPr>
      </w:pPr>
      <w:bookmarkStart w:id="2" w:name="_Hlk32929567"/>
      <w:r>
        <w:rPr>
          <w:bCs/>
        </w:rPr>
        <w:t>Павлов Сергей Юрьевич</w:t>
      </w:r>
      <w:bookmarkEnd w:id="2"/>
      <w:bookmarkEnd w:id="1"/>
    </w:p>
    <w:p w:rsidR="00D87706" w:rsidRDefault="00D87706" w:rsidP="003C12C4">
      <w:pPr>
        <w:pStyle w:val="a3"/>
        <w:jc w:val="both"/>
        <w:rPr>
          <w:b/>
          <w:bCs/>
        </w:rPr>
      </w:pPr>
    </w:p>
    <w:p w:rsidR="003C12C4" w:rsidRPr="00D02EA8" w:rsidRDefault="00430A66" w:rsidP="003C12C4">
      <w:pPr>
        <w:pStyle w:val="a3"/>
        <w:spacing w:before="120"/>
        <w:jc w:val="both"/>
        <w:rPr>
          <w:b/>
          <w:bCs/>
        </w:rPr>
      </w:pPr>
      <w:bookmarkStart w:id="3" w:name="_Hlk32929634"/>
      <w:r>
        <w:rPr>
          <w:b/>
          <w:bCs/>
        </w:rPr>
        <w:t>5</w:t>
      </w:r>
      <w:r w:rsidR="003C12C4" w:rsidRPr="00D02EA8">
        <w:rPr>
          <w:b/>
          <w:bCs/>
        </w:rPr>
        <w:t>. Постоянная комиссия по вопросам культуры, спорта, молодёжной политики, туризма и ко</w:t>
      </w:r>
      <w:r w:rsidR="003C12C4">
        <w:rPr>
          <w:b/>
          <w:bCs/>
        </w:rPr>
        <w:t>ординации вопросов образования</w:t>
      </w:r>
      <w:r>
        <w:rPr>
          <w:b/>
          <w:bCs/>
        </w:rPr>
        <w:t>, здравоохранения и социальной защиты</w:t>
      </w:r>
    </w:p>
    <w:p w:rsidR="003C12C4" w:rsidRPr="00D02EA8" w:rsidRDefault="00D87706" w:rsidP="003C12C4">
      <w:pPr>
        <w:spacing w:before="120"/>
        <w:jc w:val="both"/>
        <w:rPr>
          <w:lang w:val="ru-RU"/>
        </w:rPr>
      </w:pPr>
      <w:r w:rsidRPr="00D87706">
        <w:rPr>
          <w:bCs/>
          <w:lang w:val="ru-RU" w:eastAsia="ru-RU"/>
        </w:rPr>
        <w:t>Лозовский Игорь Федорович</w:t>
      </w:r>
      <w:bookmarkEnd w:id="3"/>
    </w:p>
    <w:p w:rsidR="003C12C4" w:rsidRDefault="003C12C4" w:rsidP="003C12C4">
      <w:pPr>
        <w:spacing w:before="120"/>
        <w:jc w:val="both"/>
        <w:rPr>
          <w:lang w:val="ru-RU"/>
        </w:rPr>
      </w:pPr>
    </w:p>
    <w:p w:rsidR="003C12C4" w:rsidRDefault="003C12C4" w:rsidP="003C12C4">
      <w:pPr>
        <w:spacing w:before="120"/>
        <w:jc w:val="both"/>
        <w:rPr>
          <w:lang w:val="ru-RU"/>
        </w:rPr>
      </w:pPr>
    </w:p>
    <w:p w:rsidR="003C12C4" w:rsidRDefault="003C12C4" w:rsidP="003C12C4">
      <w:pPr>
        <w:spacing w:before="120"/>
        <w:jc w:val="both"/>
        <w:rPr>
          <w:lang w:val="ru-RU"/>
        </w:rPr>
      </w:pPr>
    </w:p>
    <w:p w:rsidR="003C12C4" w:rsidRDefault="003C12C4" w:rsidP="003C12C4">
      <w:pPr>
        <w:spacing w:before="120"/>
        <w:jc w:val="both"/>
        <w:rPr>
          <w:lang w:val="ru-RU"/>
        </w:rPr>
      </w:pPr>
    </w:p>
    <w:p w:rsidR="003C12C4" w:rsidRDefault="003C12C4" w:rsidP="003C12C4">
      <w:pPr>
        <w:spacing w:before="120"/>
        <w:jc w:val="both"/>
        <w:rPr>
          <w:lang w:val="ru-RU"/>
        </w:rPr>
      </w:pPr>
    </w:p>
    <w:p w:rsidR="003C12C4" w:rsidRDefault="003C12C4" w:rsidP="003C12C4">
      <w:pPr>
        <w:spacing w:before="120"/>
        <w:jc w:val="both"/>
        <w:rPr>
          <w:lang w:val="ru-RU"/>
        </w:rPr>
      </w:pPr>
    </w:p>
    <w:p w:rsidR="003C12C4" w:rsidRDefault="003C12C4" w:rsidP="003C12C4">
      <w:pPr>
        <w:spacing w:before="120"/>
        <w:jc w:val="both"/>
        <w:rPr>
          <w:lang w:val="ru-RU"/>
        </w:rPr>
      </w:pPr>
    </w:p>
    <w:p w:rsidR="004507C6" w:rsidRDefault="004507C6">
      <w:pPr>
        <w:rPr>
          <w:lang w:val="ru-RU"/>
        </w:rPr>
      </w:pPr>
    </w:p>
    <w:p w:rsidR="00D87706" w:rsidRDefault="00D87706">
      <w:pPr>
        <w:rPr>
          <w:sz w:val="28"/>
          <w:szCs w:val="28"/>
          <w:lang w:val="ru-RU"/>
        </w:rPr>
      </w:pPr>
    </w:p>
    <w:p w:rsidR="00430A66" w:rsidRDefault="00430A66">
      <w:pPr>
        <w:rPr>
          <w:sz w:val="28"/>
          <w:szCs w:val="28"/>
          <w:lang w:val="ru-RU"/>
        </w:rPr>
      </w:pPr>
    </w:p>
    <w:p w:rsidR="00430A66" w:rsidRDefault="00430A66">
      <w:pPr>
        <w:rPr>
          <w:sz w:val="28"/>
          <w:szCs w:val="28"/>
          <w:lang w:val="ru-RU"/>
        </w:rPr>
      </w:pPr>
    </w:p>
    <w:p w:rsidR="00430A66" w:rsidRDefault="00430A66">
      <w:pPr>
        <w:rPr>
          <w:sz w:val="28"/>
          <w:szCs w:val="28"/>
          <w:lang w:val="ru-RU"/>
        </w:rPr>
      </w:pPr>
    </w:p>
    <w:p w:rsidR="00430A66" w:rsidRDefault="00430A66">
      <w:pPr>
        <w:rPr>
          <w:sz w:val="28"/>
          <w:szCs w:val="28"/>
          <w:lang w:val="ru-RU"/>
        </w:rPr>
      </w:pPr>
    </w:p>
    <w:p w:rsidR="00235CB1" w:rsidRPr="00235CB1" w:rsidRDefault="006B5846" w:rsidP="00D87706">
      <w:pPr>
        <w:ind w:left="5670"/>
        <w:jc w:val="right"/>
        <w:rPr>
          <w:lang w:val="ru-RU"/>
        </w:rPr>
      </w:pPr>
      <w:r w:rsidRPr="00235CB1">
        <w:rPr>
          <w:lang w:val="ru-RU"/>
        </w:rPr>
        <w:lastRenderedPageBreak/>
        <w:t xml:space="preserve">Приложение </w:t>
      </w:r>
      <w:r w:rsidR="003C12C4" w:rsidRPr="00235CB1">
        <w:rPr>
          <w:lang w:val="ru-RU"/>
        </w:rPr>
        <w:t>2</w:t>
      </w:r>
    </w:p>
    <w:p w:rsidR="00701E43" w:rsidRDefault="00235CB1" w:rsidP="00D87706">
      <w:pPr>
        <w:ind w:left="5670"/>
        <w:jc w:val="right"/>
        <w:rPr>
          <w:lang w:val="ru-RU"/>
        </w:rPr>
      </w:pPr>
      <w:r w:rsidRPr="00235CB1">
        <w:rPr>
          <w:lang w:val="ru-RU"/>
        </w:rPr>
        <w:t xml:space="preserve"> к решению совета депутатов </w:t>
      </w:r>
    </w:p>
    <w:p w:rsidR="00235CB1" w:rsidRPr="00235CB1" w:rsidRDefault="00235CB1" w:rsidP="00D87706">
      <w:pPr>
        <w:ind w:left="5670"/>
        <w:jc w:val="right"/>
        <w:rPr>
          <w:lang w:val="ru-RU"/>
        </w:rPr>
      </w:pPr>
      <w:r w:rsidRPr="00235CB1">
        <w:rPr>
          <w:lang w:val="ru-RU"/>
        </w:rPr>
        <w:t>МО «Город Гатчина»</w:t>
      </w:r>
    </w:p>
    <w:p w:rsidR="00430A66" w:rsidRPr="00235CB1" w:rsidRDefault="00430A66" w:rsidP="00430A66">
      <w:pPr>
        <w:ind w:left="5670"/>
        <w:jc w:val="right"/>
        <w:rPr>
          <w:lang w:val="ru-RU"/>
        </w:rPr>
      </w:pPr>
      <w:r w:rsidRPr="00235CB1">
        <w:rPr>
          <w:lang w:val="ru-RU"/>
        </w:rPr>
        <w:t>от</w:t>
      </w:r>
      <w:r>
        <w:rPr>
          <w:lang w:val="ru-RU"/>
        </w:rPr>
        <w:t xml:space="preserve"> 01.12.2021 </w:t>
      </w:r>
      <w:r w:rsidRPr="00235CB1">
        <w:rPr>
          <w:lang w:val="ru-RU"/>
        </w:rPr>
        <w:t>№</w:t>
      </w:r>
      <w:r>
        <w:rPr>
          <w:lang w:val="ru-RU"/>
        </w:rPr>
        <w:t xml:space="preserve"> </w:t>
      </w:r>
      <w:r w:rsidR="00E41626">
        <w:rPr>
          <w:lang w:val="ru-RU"/>
        </w:rPr>
        <w:t>61</w:t>
      </w:r>
    </w:p>
    <w:p w:rsidR="006B5846" w:rsidRDefault="006B5846" w:rsidP="00440E9C">
      <w:pPr>
        <w:ind w:left="5670"/>
        <w:jc w:val="center"/>
        <w:rPr>
          <w:sz w:val="28"/>
          <w:szCs w:val="28"/>
          <w:lang w:val="ru-RU"/>
        </w:rPr>
      </w:pPr>
    </w:p>
    <w:p w:rsidR="00251F66" w:rsidRPr="00251F66" w:rsidRDefault="00251F66" w:rsidP="00251F66">
      <w:pPr>
        <w:pStyle w:val="a3"/>
        <w:spacing w:before="120" w:line="120" w:lineRule="atLeast"/>
        <w:ind w:right="628"/>
        <w:jc w:val="center"/>
        <w:rPr>
          <w:b/>
          <w:sz w:val="28"/>
          <w:szCs w:val="28"/>
        </w:rPr>
      </w:pPr>
      <w:r w:rsidRPr="00763A67">
        <w:rPr>
          <w:b/>
          <w:sz w:val="28"/>
          <w:szCs w:val="28"/>
        </w:rPr>
        <w:t>Состав постоянных комиссий</w:t>
      </w:r>
    </w:p>
    <w:p w:rsidR="00251F66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1"/>
        <w:jc w:val="both"/>
        <w:rPr>
          <w:b/>
          <w:bCs/>
          <w:lang w:val="ru-RU" w:eastAsia="ru-RU"/>
        </w:rPr>
      </w:pPr>
      <w:r w:rsidRPr="003230AF">
        <w:rPr>
          <w:b/>
          <w:bCs/>
          <w:lang w:val="ru-RU" w:eastAsia="ru-RU"/>
        </w:rPr>
        <w:t xml:space="preserve">1.Постоянная комиссия по вопросам </w:t>
      </w:r>
      <w:r w:rsidRPr="003230AF">
        <w:rPr>
          <w:b/>
          <w:bCs/>
          <w:w w:val="106"/>
          <w:lang w:val="ru-RU" w:eastAsia="ru-RU"/>
        </w:rPr>
        <w:t xml:space="preserve">местного  </w:t>
      </w:r>
      <w:r w:rsidRPr="003230AF">
        <w:rPr>
          <w:b/>
          <w:bCs/>
          <w:lang w:val="ru-RU" w:eastAsia="ru-RU"/>
        </w:rPr>
        <w:t>самоуправления, связям с общественностью, политическими партиями, средствами массовой информации и депутатской этики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1"/>
        <w:jc w:val="both"/>
        <w:rPr>
          <w:lang w:val="ru-RU" w:eastAsia="ru-RU"/>
        </w:rPr>
      </w:pPr>
      <w:r w:rsidRPr="00AC4041">
        <w:rPr>
          <w:lang w:val="ru-RU" w:eastAsia="ru-RU"/>
        </w:rPr>
        <w:t>Ильин Андрей Иванович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1"/>
        <w:jc w:val="both"/>
        <w:rPr>
          <w:lang w:val="ru-RU" w:eastAsia="ru-RU"/>
        </w:rPr>
      </w:pPr>
      <w:r w:rsidRPr="00AC4041">
        <w:rPr>
          <w:lang w:val="ru-RU" w:eastAsia="ru-RU"/>
        </w:rPr>
        <w:t>Корольков Александр Викторович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1"/>
        <w:jc w:val="both"/>
        <w:rPr>
          <w:lang w:val="ru-RU" w:eastAsia="ru-RU"/>
        </w:rPr>
      </w:pPr>
      <w:r w:rsidRPr="00AC4041">
        <w:rPr>
          <w:lang w:val="ru-RU" w:eastAsia="ru-RU"/>
        </w:rPr>
        <w:t>Макаревич Юрий Николаевич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1"/>
        <w:jc w:val="both"/>
        <w:rPr>
          <w:lang w:val="ru-RU" w:eastAsia="ru-RU"/>
        </w:rPr>
      </w:pPr>
      <w:r w:rsidRPr="00AC4041">
        <w:rPr>
          <w:lang w:val="ru-RU" w:eastAsia="ru-RU"/>
        </w:rPr>
        <w:t>Свердлин Александр Семенович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1"/>
        <w:jc w:val="both"/>
        <w:rPr>
          <w:lang w:val="ru-RU" w:eastAsia="ru-RU"/>
        </w:rPr>
      </w:pPr>
      <w:r w:rsidRPr="00AC4041">
        <w:rPr>
          <w:lang w:val="ru-RU" w:eastAsia="ru-RU"/>
        </w:rPr>
        <w:t>Тептин Георгий Евгеньевич</w:t>
      </w:r>
    </w:p>
    <w:p w:rsidR="00251F66" w:rsidRPr="003230AF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1"/>
        <w:jc w:val="both"/>
        <w:rPr>
          <w:b/>
          <w:bCs/>
          <w:lang w:val="ru-RU" w:eastAsia="ru-RU"/>
        </w:rPr>
      </w:pPr>
      <w:r w:rsidRPr="00AC4041">
        <w:rPr>
          <w:lang w:val="ru-RU" w:eastAsia="ru-RU"/>
        </w:rPr>
        <w:t>Тюрин Аркадий Геннадиевич</w:t>
      </w:r>
    </w:p>
    <w:p w:rsidR="00251F66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b/>
          <w:bCs/>
          <w:lang w:val="ru-RU" w:eastAsia="ru-RU"/>
        </w:rPr>
      </w:pPr>
      <w:r w:rsidRPr="003230AF">
        <w:rPr>
          <w:b/>
          <w:bCs/>
          <w:lang w:val="ru-RU" w:eastAsia="ru-RU"/>
        </w:rPr>
        <w:t xml:space="preserve">2. </w:t>
      </w:r>
      <w:bookmarkStart w:id="4" w:name="_Hlk19549189"/>
      <w:r w:rsidRPr="003230AF">
        <w:rPr>
          <w:b/>
          <w:bCs/>
          <w:lang w:val="ru-RU" w:eastAsia="ru-RU"/>
        </w:rPr>
        <w:t>Постоянная комиссия по вопросам экономической и бюджетной политики</w:t>
      </w:r>
    </w:p>
    <w:p w:rsidR="00251F66" w:rsidRPr="00F5007E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bookmarkStart w:id="5" w:name="_Hlk19891093"/>
      <w:r w:rsidRPr="00F5007E">
        <w:rPr>
          <w:lang w:val="ru-RU" w:eastAsia="ru-RU"/>
        </w:rPr>
        <w:t>Белокоскова Юлия Александровна</w:t>
      </w:r>
      <w:bookmarkEnd w:id="5"/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bookmarkStart w:id="6" w:name="_Hlk19891110"/>
      <w:r w:rsidRPr="00AC4041">
        <w:rPr>
          <w:lang w:val="ru-RU" w:eastAsia="ru-RU"/>
        </w:rPr>
        <w:t>Бойко Станислав Викторович</w:t>
      </w:r>
      <w:bookmarkEnd w:id="6"/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 w:rsidRPr="00AC4041">
        <w:rPr>
          <w:lang w:val="ru-RU" w:eastAsia="ru-RU"/>
        </w:rPr>
        <w:t>Корольков Александр Викторович</w:t>
      </w:r>
    </w:p>
    <w:p w:rsidR="00251F66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 w:rsidRPr="00AC4041">
        <w:rPr>
          <w:lang w:val="ru-RU" w:eastAsia="ru-RU"/>
        </w:rPr>
        <w:t>Орлов Игорь Георгиевич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>
        <w:rPr>
          <w:lang w:val="ru-RU" w:eastAsia="ru-RU"/>
        </w:rPr>
        <w:t>Островерхов Петр Сергеевич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 w:rsidRPr="00AC4041">
        <w:rPr>
          <w:lang w:val="ru-RU" w:eastAsia="ru-RU"/>
        </w:rPr>
        <w:t>Свердлин Александр Семенович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 w:rsidRPr="00AC4041">
        <w:rPr>
          <w:lang w:val="ru-RU" w:eastAsia="ru-RU"/>
        </w:rPr>
        <w:t>Суралёва Елена Ивановна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 w:rsidRPr="00AC4041">
        <w:rPr>
          <w:lang w:val="ru-RU" w:eastAsia="ru-RU"/>
        </w:rPr>
        <w:t xml:space="preserve">Терентьева </w:t>
      </w:r>
      <w:bookmarkStart w:id="7" w:name="_Hlk19891350"/>
      <w:r w:rsidRPr="00AC4041">
        <w:rPr>
          <w:lang w:val="ru-RU" w:eastAsia="ru-RU"/>
        </w:rPr>
        <w:t>Светлана Тимофеевна</w:t>
      </w:r>
      <w:bookmarkEnd w:id="7"/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 w:rsidRPr="00AC4041">
        <w:rPr>
          <w:lang w:val="ru-RU" w:eastAsia="ru-RU"/>
        </w:rPr>
        <w:t>Тюрин Аркадий Геннадиевич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bookmarkStart w:id="8" w:name="_Hlk19891370"/>
      <w:r w:rsidRPr="00AC4041">
        <w:rPr>
          <w:lang w:val="ru-RU" w:eastAsia="ru-RU"/>
        </w:rPr>
        <w:t>Шохина Екатерина Вячеславовна</w:t>
      </w:r>
      <w:bookmarkEnd w:id="8"/>
    </w:p>
    <w:bookmarkEnd w:id="4"/>
    <w:p w:rsidR="00251F66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jc w:val="both"/>
        <w:rPr>
          <w:b/>
          <w:bCs/>
          <w:lang w:val="ru-RU" w:eastAsia="ru-RU"/>
        </w:rPr>
      </w:pPr>
      <w:r w:rsidRPr="003230AF">
        <w:rPr>
          <w:b/>
          <w:bCs/>
          <w:lang w:val="ru-RU" w:eastAsia="ru-RU"/>
        </w:rPr>
        <w:t>3.Постоянная комиссия по вопросам жилищно-коммунального хозяйства, энергетики, землепользования, градостроительства и экологии.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jc w:val="both"/>
        <w:rPr>
          <w:lang w:val="ru-RU" w:eastAsia="ru-RU"/>
        </w:rPr>
      </w:pPr>
      <w:r w:rsidRPr="00AC4041">
        <w:rPr>
          <w:lang w:val="ru-RU" w:eastAsia="ru-RU"/>
        </w:rPr>
        <w:t>Белокоскова Юлия Александровна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jc w:val="both"/>
        <w:rPr>
          <w:lang w:val="ru-RU" w:eastAsia="ru-RU"/>
        </w:rPr>
      </w:pPr>
      <w:r w:rsidRPr="00AC4041">
        <w:rPr>
          <w:lang w:val="ru-RU" w:eastAsia="ru-RU"/>
        </w:rPr>
        <w:t>Бойко Станислав Викторович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jc w:val="both"/>
        <w:rPr>
          <w:lang w:val="ru-RU" w:eastAsia="ru-RU"/>
        </w:rPr>
      </w:pPr>
      <w:r w:rsidRPr="00AC4041">
        <w:rPr>
          <w:lang w:val="ru-RU" w:eastAsia="ru-RU"/>
        </w:rPr>
        <w:t>Волкова Любовь Борисовна</w:t>
      </w:r>
    </w:p>
    <w:p w:rsidR="00251F66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jc w:val="both"/>
        <w:rPr>
          <w:lang w:val="ru-RU" w:eastAsia="ru-RU"/>
        </w:rPr>
      </w:pPr>
      <w:r w:rsidRPr="00AC4041">
        <w:rPr>
          <w:lang w:val="ru-RU" w:eastAsia="ru-RU"/>
        </w:rPr>
        <w:t>Крылов Андрей Владимирович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jc w:val="both"/>
        <w:rPr>
          <w:lang w:val="ru-RU" w:eastAsia="ru-RU"/>
        </w:rPr>
      </w:pPr>
      <w:r>
        <w:rPr>
          <w:lang w:val="ru-RU" w:eastAsia="ru-RU"/>
        </w:rPr>
        <w:t>Островерхов Петр Сергеевич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jc w:val="both"/>
        <w:rPr>
          <w:lang w:val="ru-RU" w:eastAsia="ru-RU"/>
        </w:rPr>
      </w:pPr>
      <w:r w:rsidRPr="00AC4041">
        <w:rPr>
          <w:lang w:val="ru-RU" w:eastAsia="ru-RU"/>
        </w:rPr>
        <w:t>Паламарчук Галина Анатольевна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jc w:val="both"/>
        <w:rPr>
          <w:lang w:val="ru-RU" w:eastAsia="ru-RU"/>
        </w:rPr>
      </w:pPr>
      <w:r w:rsidRPr="00AC4041">
        <w:rPr>
          <w:lang w:val="ru-RU" w:eastAsia="ru-RU"/>
        </w:rPr>
        <w:t>Петров Алексей Николаевич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jc w:val="both"/>
        <w:rPr>
          <w:lang w:val="ru-RU" w:eastAsia="ru-RU"/>
        </w:rPr>
      </w:pPr>
      <w:r w:rsidRPr="00AC4041">
        <w:rPr>
          <w:lang w:val="ru-RU" w:eastAsia="ru-RU"/>
        </w:rPr>
        <w:t>Суралёва Елена Ивановна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jc w:val="both"/>
        <w:rPr>
          <w:lang w:val="ru-RU" w:eastAsia="ru-RU"/>
        </w:rPr>
      </w:pPr>
      <w:r w:rsidRPr="00AC4041">
        <w:rPr>
          <w:lang w:val="ru-RU" w:eastAsia="ru-RU"/>
        </w:rPr>
        <w:t>Терентьева Светлана Тимофеевна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jc w:val="both"/>
        <w:rPr>
          <w:lang w:val="ru-RU" w:eastAsia="ru-RU"/>
        </w:rPr>
      </w:pPr>
      <w:r w:rsidRPr="00AC4041">
        <w:rPr>
          <w:lang w:val="ru-RU" w:eastAsia="ru-RU"/>
        </w:rPr>
        <w:t>Шохина Екатерина Вячеславовна</w:t>
      </w:r>
    </w:p>
    <w:p w:rsidR="00701E43" w:rsidRDefault="00701E43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b/>
          <w:bCs/>
          <w:lang w:val="ru-RU" w:eastAsia="ru-RU"/>
        </w:rPr>
      </w:pPr>
    </w:p>
    <w:p w:rsidR="00251F66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b/>
          <w:bCs/>
          <w:lang w:val="ru-RU" w:eastAsia="ru-RU"/>
        </w:rPr>
      </w:pPr>
      <w:r w:rsidRPr="003230AF">
        <w:rPr>
          <w:b/>
          <w:bCs/>
          <w:lang w:val="ru-RU" w:eastAsia="ru-RU"/>
        </w:rPr>
        <w:lastRenderedPageBreak/>
        <w:t>4.Постоянная комиссия по вопросам правопорядка и законности, защиты населения и территории от чрезвычайных ситуаций, гражданской обороны и мобилизационной подготовки муниципальных предприятий и учреждений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>
        <w:rPr>
          <w:b/>
          <w:bCs/>
          <w:lang w:val="ru-RU" w:eastAsia="ru-RU"/>
        </w:rPr>
        <w:t xml:space="preserve"> </w:t>
      </w:r>
      <w:r w:rsidRPr="00211551">
        <w:rPr>
          <w:lang w:val="ru-RU" w:eastAsia="ru-RU"/>
        </w:rPr>
        <w:t>Ильин Андрей Иванович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 w:rsidRPr="00AC4041">
        <w:rPr>
          <w:lang w:val="ru-RU" w:eastAsia="ru-RU"/>
        </w:rPr>
        <w:t xml:space="preserve"> Островерхов Петр Сергеевич</w:t>
      </w:r>
    </w:p>
    <w:p w:rsidR="00251F66" w:rsidRPr="00AC4041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 w:rsidRPr="00AC4041">
        <w:rPr>
          <w:lang w:val="ru-RU" w:eastAsia="ru-RU"/>
        </w:rPr>
        <w:t xml:space="preserve"> Павлов Сергей Юрьевич</w:t>
      </w:r>
    </w:p>
    <w:p w:rsidR="00251F66" w:rsidRPr="003230AF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b/>
          <w:bCs/>
          <w:lang w:val="ru-RU" w:eastAsia="ru-RU"/>
        </w:rPr>
      </w:pPr>
      <w:r w:rsidRPr="00AC4041">
        <w:rPr>
          <w:lang w:val="ru-RU" w:eastAsia="ru-RU"/>
        </w:rPr>
        <w:t xml:space="preserve"> Поздняк Максим Михайлович</w:t>
      </w:r>
    </w:p>
    <w:p w:rsidR="00251F66" w:rsidRDefault="00430A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>5</w:t>
      </w:r>
      <w:r w:rsidR="00251F66" w:rsidRPr="003230AF">
        <w:rPr>
          <w:b/>
          <w:bCs/>
          <w:lang w:val="ru-RU" w:eastAsia="ru-RU"/>
        </w:rPr>
        <w:t>. Постоянная комиссия по вопросам культуры, спорта, молодёжной политики, туризма и координации вопросов образования</w:t>
      </w:r>
      <w:r>
        <w:rPr>
          <w:b/>
          <w:bCs/>
          <w:lang w:val="ru-RU" w:eastAsia="ru-RU"/>
        </w:rPr>
        <w:t>, здравоохранения и социальной политики</w:t>
      </w:r>
    </w:p>
    <w:p w:rsidR="00251F66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>
        <w:rPr>
          <w:lang w:val="ru-RU" w:eastAsia="ru-RU"/>
        </w:rPr>
        <w:t>Балуева Ольга Валерьевна</w:t>
      </w:r>
    </w:p>
    <w:p w:rsidR="00251F66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>
        <w:rPr>
          <w:lang w:val="ru-RU" w:eastAsia="ru-RU"/>
        </w:rPr>
        <w:t>Волкова Любовь Борисовна</w:t>
      </w:r>
    </w:p>
    <w:p w:rsidR="00251F66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>
        <w:rPr>
          <w:lang w:val="ru-RU" w:eastAsia="ru-RU"/>
        </w:rPr>
        <w:t>Гаврилова Наталья Николаевна</w:t>
      </w:r>
    </w:p>
    <w:p w:rsidR="00251F66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bookmarkStart w:id="9" w:name="_GoBack"/>
      <w:bookmarkEnd w:id="9"/>
      <w:r>
        <w:rPr>
          <w:lang w:val="ru-RU" w:eastAsia="ru-RU"/>
        </w:rPr>
        <w:t>Иванов Николай Владимирович</w:t>
      </w:r>
    </w:p>
    <w:p w:rsidR="00251F66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>
        <w:rPr>
          <w:lang w:val="ru-RU" w:eastAsia="ru-RU"/>
        </w:rPr>
        <w:t>Крылов Андрей Владимирович</w:t>
      </w:r>
    </w:p>
    <w:p w:rsidR="00251F66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>
        <w:rPr>
          <w:lang w:val="ru-RU" w:eastAsia="ru-RU"/>
        </w:rPr>
        <w:t>Лозовский Игорь Фёдорович</w:t>
      </w:r>
    </w:p>
    <w:p w:rsidR="005015CA" w:rsidRDefault="005015CA" w:rsidP="005015CA">
      <w:pPr>
        <w:widowControl w:val="0"/>
        <w:autoSpaceDE w:val="0"/>
        <w:autoSpaceDN w:val="0"/>
        <w:adjustRightInd w:val="0"/>
        <w:spacing w:before="120" w:line="120" w:lineRule="atLeast"/>
        <w:ind w:right="-5"/>
        <w:jc w:val="both"/>
        <w:rPr>
          <w:lang w:val="ru-RU" w:eastAsia="ru-RU"/>
        </w:rPr>
      </w:pPr>
      <w:r w:rsidRPr="006A42C2">
        <w:rPr>
          <w:lang w:val="ru-RU" w:eastAsia="ru-RU"/>
        </w:rPr>
        <w:t>Малашкова Светлана Сергеевна</w:t>
      </w:r>
    </w:p>
    <w:p w:rsidR="00251F66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>
        <w:rPr>
          <w:lang w:val="ru-RU" w:eastAsia="ru-RU"/>
        </w:rPr>
        <w:t>Назаров Юрий Иванович</w:t>
      </w:r>
    </w:p>
    <w:p w:rsidR="00251F66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>
        <w:rPr>
          <w:lang w:val="ru-RU" w:eastAsia="ru-RU"/>
        </w:rPr>
        <w:t>Островерхов Пётр Сергеевич</w:t>
      </w:r>
    </w:p>
    <w:p w:rsidR="00251F66" w:rsidRDefault="00251F66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  <w:r>
        <w:rPr>
          <w:lang w:val="ru-RU" w:eastAsia="ru-RU"/>
        </w:rPr>
        <w:t>Салтыкова Лариса Васильевна</w:t>
      </w:r>
    </w:p>
    <w:p w:rsidR="005015CA" w:rsidRPr="003230AF" w:rsidRDefault="005015CA" w:rsidP="005015CA">
      <w:pPr>
        <w:widowControl w:val="0"/>
        <w:autoSpaceDE w:val="0"/>
        <w:autoSpaceDN w:val="0"/>
        <w:adjustRightInd w:val="0"/>
        <w:spacing w:before="120" w:line="120" w:lineRule="atLeast"/>
        <w:ind w:right="-5"/>
        <w:jc w:val="both"/>
        <w:rPr>
          <w:b/>
          <w:bCs/>
          <w:lang w:val="ru-RU" w:eastAsia="ru-RU"/>
        </w:rPr>
      </w:pPr>
      <w:r w:rsidRPr="006A42C2">
        <w:rPr>
          <w:lang w:val="ru-RU" w:eastAsia="ru-RU"/>
        </w:rPr>
        <w:t>Тептин Степан Евгеньевич</w:t>
      </w:r>
    </w:p>
    <w:p w:rsidR="005015CA" w:rsidRPr="00AC4041" w:rsidRDefault="005015CA" w:rsidP="00251F66">
      <w:pPr>
        <w:widowControl w:val="0"/>
        <w:autoSpaceDE w:val="0"/>
        <w:autoSpaceDN w:val="0"/>
        <w:adjustRightInd w:val="0"/>
        <w:spacing w:before="120" w:line="120" w:lineRule="atLeast"/>
        <w:ind w:right="-5"/>
        <w:rPr>
          <w:lang w:val="ru-RU" w:eastAsia="ru-RU"/>
        </w:rPr>
      </w:pPr>
    </w:p>
    <w:p w:rsidR="006B5846" w:rsidRDefault="006B5846" w:rsidP="006B5846">
      <w:pPr>
        <w:pStyle w:val="a3"/>
        <w:spacing w:before="120" w:line="120" w:lineRule="atLeast"/>
        <w:ind w:right="924"/>
        <w:rPr>
          <w:bCs/>
          <w:sz w:val="20"/>
          <w:szCs w:val="20"/>
        </w:rPr>
      </w:pPr>
    </w:p>
    <w:p w:rsidR="006B5846" w:rsidRDefault="006B5846" w:rsidP="006B5846">
      <w:pPr>
        <w:ind w:left="5580"/>
        <w:jc w:val="center"/>
        <w:rPr>
          <w:sz w:val="28"/>
          <w:szCs w:val="28"/>
          <w:lang w:val="ru-RU"/>
        </w:rPr>
      </w:pPr>
    </w:p>
    <w:p w:rsidR="006B5846" w:rsidRDefault="006B5846" w:rsidP="006B5846">
      <w:pPr>
        <w:ind w:left="5580"/>
        <w:jc w:val="center"/>
        <w:rPr>
          <w:sz w:val="28"/>
          <w:szCs w:val="28"/>
          <w:lang w:val="ru-RU"/>
        </w:rPr>
      </w:pPr>
    </w:p>
    <w:p w:rsidR="006B5846" w:rsidRDefault="006B5846" w:rsidP="006B5846">
      <w:pPr>
        <w:ind w:left="5580"/>
        <w:jc w:val="center"/>
        <w:rPr>
          <w:sz w:val="28"/>
          <w:szCs w:val="28"/>
          <w:lang w:val="ru-RU"/>
        </w:rPr>
      </w:pPr>
    </w:p>
    <w:p w:rsidR="00305811" w:rsidRDefault="00305811">
      <w:pPr>
        <w:rPr>
          <w:sz w:val="28"/>
          <w:szCs w:val="28"/>
          <w:lang w:val="ru-RU"/>
        </w:rPr>
      </w:pPr>
    </w:p>
    <w:p w:rsidR="00305811" w:rsidRDefault="00305811">
      <w:pPr>
        <w:rPr>
          <w:sz w:val="28"/>
          <w:szCs w:val="28"/>
          <w:lang w:val="ru-RU"/>
        </w:rPr>
      </w:pPr>
    </w:p>
    <w:sectPr w:rsidR="00305811" w:rsidSect="00CD320D"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6501"/>
    <w:multiLevelType w:val="hybridMultilevel"/>
    <w:tmpl w:val="CFAA52F4"/>
    <w:lvl w:ilvl="0" w:tplc="2CA06EF2">
      <w:start w:val="1"/>
      <w:numFmt w:val="decimal"/>
      <w:lvlText w:val="%1."/>
      <w:lvlJc w:val="left"/>
      <w:pPr>
        <w:ind w:left="1219" w:hanging="4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" w15:restartNumberingAfterBreak="0">
    <w:nsid w:val="123C3ED5"/>
    <w:multiLevelType w:val="hybridMultilevel"/>
    <w:tmpl w:val="CFAA52F4"/>
    <w:lvl w:ilvl="0" w:tplc="2CA06EF2">
      <w:start w:val="1"/>
      <w:numFmt w:val="decimal"/>
      <w:lvlText w:val="%1."/>
      <w:lvlJc w:val="left"/>
      <w:pPr>
        <w:ind w:left="1219" w:hanging="4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790"/>
    <w:rsid w:val="00020024"/>
    <w:rsid w:val="00026789"/>
    <w:rsid w:val="001110D3"/>
    <w:rsid w:val="00166CF8"/>
    <w:rsid w:val="001B65AF"/>
    <w:rsid w:val="00235CB1"/>
    <w:rsid w:val="00237B01"/>
    <w:rsid w:val="00251F66"/>
    <w:rsid w:val="00267584"/>
    <w:rsid w:val="00286A7A"/>
    <w:rsid w:val="002A4DAB"/>
    <w:rsid w:val="002A6360"/>
    <w:rsid w:val="00305811"/>
    <w:rsid w:val="003B4CEA"/>
    <w:rsid w:val="003C12C4"/>
    <w:rsid w:val="00427560"/>
    <w:rsid w:val="00430A66"/>
    <w:rsid w:val="00440E9C"/>
    <w:rsid w:val="004507C6"/>
    <w:rsid w:val="00450BD1"/>
    <w:rsid w:val="0045192D"/>
    <w:rsid w:val="0046405B"/>
    <w:rsid w:val="0047210A"/>
    <w:rsid w:val="00475849"/>
    <w:rsid w:val="004A2790"/>
    <w:rsid w:val="004C448E"/>
    <w:rsid w:val="004E6C71"/>
    <w:rsid w:val="005015CA"/>
    <w:rsid w:val="00506944"/>
    <w:rsid w:val="005213FF"/>
    <w:rsid w:val="00551602"/>
    <w:rsid w:val="00555E5F"/>
    <w:rsid w:val="0059429A"/>
    <w:rsid w:val="005A5E46"/>
    <w:rsid w:val="005D7FE2"/>
    <w:rsid w:val="00667C58"/>
    <w:rsid w:val="006727CF"/>
    <w:rsid w:val="006A2E7F"/>
    <w:rsid w:val="006B5846"/>
    <w:rsid w:val="00701E43"/>
    <w:rsid w:val="00746E08"/>
    <w:rsid w:val="00842615"/>
    <w:rsid w:val="00871558"/>
    <w:rsid w:val="008A5B08"/>
    <w:rsid w:val="008C14B7"/>
    <w:rsid w:val="008D1D2A"/>
    <w:rsid w:val="0091632A"/>
    <w:rsid w:val="00956C7C"/>
    <w:rsid w:val="009C5696"/>
    <w:rsid w:val="009D340C"/>
    <w:rsid w:val="009D4C6C"/>
    <w:rsid w:val="00A10627"/>
    <w:rsid w:val="00A21FC3"/>
    <w:rsid w:val="00A7435F"/>
    <w:rsid w:val="00AE4469"/>
    <w:rsid w:val="00B238E1"/>
    <w:rsid w:val="00BC0AF7"/>
    <w:rsid w:val="00BC12B1"/>
    <w:rsid w:val="00BF04C3"/>
    <w:rsid w:val="00BF12B2"/>
    <w:rsid w:val="00C30C75"/>
    <w:rsid w:val="00C852C1"/>
    <w:rsid w:val="00C85505"/>
    <w:rsid w:val="00CD320D"/>
    <w:rsid w:val="00CE4DF2"/>
    <w:rsid w:val="00D02EA8"/>
    <w:rsid w:val="00D338CE"/>
    <w:rsid w:val="00D50D82"/>
    <w:rsid w:val="00D71081"/>
    <w:rsid w:val="00D87706"/>
    <w:rsid w:val="00DF4CF7"/>
    <w:rsid w:val="00E41626"/>
    <w:rsid w:val="00E47B4D"/>
    <w:rsid w:val="00E926A7"/>
    <w:rsid w:val="00EE2D61"/>
    <w:rsid w:val="00F1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C6E"/>
  <w15:docId w15:val="{F5BA0E82-EDB2-4B8C-93FE-30917DE4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790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4A2790"/>
    <w:pPr>
      <w:keepNext/>
      <w:ind w:firstLine="540"/>
      <w:jc w:val="both"/>
      <w:outlineLvl w:val="0"/>
    </w:pPr>
    <w:rPr>
      <w:b/>
      <w:bCs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E416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4A2790"/>
    <w:pPr>
      <w:ind w:firstLine="540"/>
      <w:jc w:val="both"/>
    </w:pPr>
    <w:rPr>
      <w:b/>
      <w:bCs/>
      <w:lang w:val="ru-RU"/>
    </w:rPr>
  </w:style>
  <w:style w:type="paragraph" w:customStyle="1" w:styleId="a3">
    <w:name w:val="Стиль"/>
    <w:rsid w:val="0050694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Balloon Text"/>
    <w:basedOn w:val="a"/>
    <w:link w:val="a5"/>
    <w:rsid w:val="00B238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238E1"/>
    <w:rPr>
      <w:rFonts w:ascii="Tahoma" w:hAnsi="Tahoma" w:cs="Tahoma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235CB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E416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48B84-1489-46DC-856E-F7AA854E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453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none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Овсиевская Анна Геннадьевна</cp:lastModifiedBy>
  <cp:revision>15</cp:revision>
  <cp:lastPrinted>2016-10-21T11:54:00Z</cp:lastPrinted>
  <dcterms:created xsi:type="dcterms:W3CDTF">2016-10-27T06:06:00Z</dcterms:created>
  <dcterms:modified xsi:type="dcterms:W3CDTF">2021-12-02T12:57:00Z</dcterms:modified>
</cp:coreProperties>
</file>