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72A" w:rsidRPr="0039372A" w:rsidRDefault="0039372A" w:rsidP="0039372A">
      <w:pPr>
        <w:widowControl/>
        <w:jc w:val="center"/>
        <w:rPr>
          <w:rFonts w:ascii="Times New Roman" w:hAnsi="Times New Roman"/>
          <w:b/>
          <w:color w:val="auto"/>
          <w:sz w:val="24"/>
          <w:szCs w:val="24"/>
        </w:rPr>
      </w:pPr>
      <w:r w:rsidRPr="0039372A">
        <w:rPr>
          <w:rFonts w:ascii="Times New Roman" w:hAnsi="Times New Roman"/>
          <w:b/>
          <w:noProof/>
          <w:color w:val="auto"/>
          <w:sz w:val="24"/>
          <w:szCs w:val="24"/>
        </w:rPr>
        <w:drawing>
          <wp:inline distT="0" distB="0" distL="0" distR="0">
            <wp:extent cx="714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rsidR="0039372A" w:rsidRPr="0039372A" w:rsidRDefault="0039372A" w:rsidP="0039372A">
      <w:pPr>
        <w:widowControl/>
        <w:jc w:val="center"/>
        <w:rPr>
          <w:rFonts w:ascii="Times New Roman" w:hAnsi="Times New Roman"/>
          <w:b/>
          <w:color w:val="auto"/>
          <w:sz w:val="24"/>
          <w:szCs w:val="24"/>
        </w:rPr>
      </w:pPr>
      <w:r w:rsidRPr="0039372A">
        <w:rPr>
          <w:rFonts w:ascii="Times New Roman" w:hAnsi="Times New Roman"/>
          <w:b/>
          <w:color w:val="auto"/>
          <w:sz w:val="24"/>
          <w:szCs w:val="24"/>
        </w:rPr>
        <w:t>СОВЕТ ДЕПУТАТОВ МУНИЦИПАЛЬНОГО ОБРАЗОВАНИЯ</w:t>
      </w:r>
    </w:p>
    <w:p w:rsidR="0039372A" w:rsidRPr="0039372A" w:rsidRDefault="0039372A" w:rsidP="0039372A">
      <w:pPr>
        <w:widowControl/>
        <w:jc w:val="center"/>
        <w:rPr>
          <w:rFonts w:ascii="Times New Roman" w:hAnsi="Times New Roman"/>
          <w:b/>
          <w:color w:val="auto"/>
          <w:sz w:val="24"/>
          <w:szCs w:val="24"/>
        </w:rPr>
      </w:pPr>
      <w:r w:rsidRPr="0039372A">
        <w:rPr>
          <w:rFonts w:ascii="Times New Roman" w:hAnsi="Times New Roman"/>
          <w:b/>
          <w:color w:val="auto"/>
          <w:sz w:val="24"/>
          <w:szCs w:val="24"/>
        </w:rPr>
        <w:t>«ГОРОД ГАТЧИНА»</w:t>
      </w:r>
    </w:p>
    <w:p w:rsidR="0039372A" w:rsidRPr="0039372A" w:rsidRDefault="0039372A" w:rsidP="0039372A">
      <w:pPr>
        <w:widowControl/>
        <w:jc w:val="center"/>
        <w:rPr>
          <w:rFonts w:ascii="Times New Roman" w:hAnsi="Times New Roman"/>
          <w:b/>
          <w:color w:val="auto"/>
          <w:sz w:val="24"/>
          <w:szCs w:val="24"/>
        </w:rPr>
      </w:pPr>
      <w:r w:rsidRPr="0039372A">
        <w:rPr>
          <w:rFonts w:ascii="Times New Roman" w:hAnsi="Times New Roman"/>
          <w:b/>
          <w:color w:val="auto"/>
          <w:sz w:val="24"/>
          <w:szCs w:val="24"/>
        </w:rPr>
        <w:t>ГАТЧИНСКОГО МУНИЦИПАЛЬНОГО РАЙОНА</w:t>
      </w:r>
    </w:p>
    <w:p w:rsidR="0039372A" w:rsidRPr="0039372A" w:rsidRDefault="0039372A" w:rsidP="0039372A">
      <w:pPr>
        <w:widowControl/>
        <w:jc w:val="center"/>
        <w:rPr>
          <w:rFonts w:ascii="Times New Roman" w:hAnsi="Times New Roman"/>
          <w:b/>
          <w:color w:val="auto"/>
          <w:sz w:val="24"/>
          <w:szCs w:val="24"/>
        </w:rPr>
      </w:pPr>
      <w:r w:rsidRPr="0039372A">
        <w:rPr>
          <w:rFonts w:ascii="Times New Roman" w:hAnsi="Times New Roman"/>
          <w:b/>
          <w:color w:val="auto"/>
          <w:sz w:val="24"/>
          <w:szCs w:val="24"/>
        </w:rPr>
        <w:t>ЧЕТВЕРТОГО СОЗЫВА</w:t>
      </w:r>
    </w:p>
    <w:p w:rsidR="0039372A" w:rsidRPr="0039372A" w:rsidRDefault="0039372A" w:rsidP="0039372A">
      <w:pPr>
        <w:widowControl/>
        <w:jc w:val="center"/>
        <w:rPr>
          <w:rFonts w:ascii="Times New Roman" w:hAnsi="Times New Roman"/>
          <w:b/>
          <w:color w:val="auto"/>
          <w:sz w:val="24"/>
          <w:szCs w:val="24"/>
        </w:rPr>
      </w:pPr>
    </w:p>
    <w:p w:rsidR="0039372A" w:rsidRPr="0039372A" w:rsidRDefault="0039372A" w:rsidP="0039372A">
      <w:pPr>
        <w:widowControl/>
        <w:jc w:val="center"/>
        <w:rPr>
          <w:rFonts w:ascii="Times New Roman" w:hAnsi="Times New Roman"/>
          <w:b/>
          <w:color w:val="auto"/>
          <w:sz w:val="24"/>
          <w:szCs w:val="24"/>
        </w:rPr>
      </w:pPr>
      <w:r w:rsidRPr="0039372A">
        <w:rPr>
          <w:rFonts w:ascii="Times New Roman" w:hAnsi="Times New Roman"/>
          <w:b/>
          <w:color w:val="auto"/>
          <w:sz w:val="24"/>
          <w:szCs w:val="24"/>
        </w:rPr>
        <w:t xml:space="preserve">РЕШЕНИЕ  </w:t>
      </w:r>
    </w:p>
    <w:p w:rsidR="001015C5" w:rsidRPr="001015C5" w:rsidRDefault="001015C5" w:rsidP="001015C5">
      <w:pPr>
        <w:widowControl/>
        <w:jc w:val="center"/>
        <w:rPr>
          <w:rFonts w:ascii="Times New Roman" w:hAnsi="Times New Roman"/>
          <w:b/>
          <w:color w:val="auto"/>
          <w:sz w:val="24"/>
          <w:szCs w:val="24"/>
        </w:rPr>
      </w:pPr>
    </w:p>
    <w:p w:rsidR="001015C5" w:rsidRPr="001015C5" w:rsidRDefault="001015C5" w:rsidP="001015C5">
      <w:pPr>
        <w:widowControl/>
        <w:ind w:right="-154"/>
        <w:jc w:val="both"/>
        <w:rPr>
          <w:rFonts w:ascii="Times New Roman" w:hAnsi="Times New Roman"/>
          <w:color w:val="auto"/>
          <w:sz w:val="24"/>
          <w:szCs w:val="24"/>
        </w:rPr>
      </w:pPr>
      <w:r w:rsidRPr="001015C5">
        <w:rPr>
          <w:rFonts w:ascii="Times New Roman" w:hAnsi="Times New Roman"/>
          <w:b/>
          <w:color w:val="auto"/>
          <w:sz w:val="24"/>
          <w:szCs w:val="24"/>
        </w:rPr>
        <w:t xml:space="preserve">от </w:t>
      </w:r>
      <w:r>
        <w:rPr>
          <w:rFonts w:ascii="Times New Roman" w:hAnsi="Times New Roman"/>
          <w:b/>
          <w:color w:val="auto"/>
          <w:sz w:val="24"/>
          <w:szCs w:val="24"/>
        </w:rPr>
        <w:t>29 сентября</w:t>
      </w:r>
      <w:r w:rsidRPr="001015C5">
        <w:rPr>
          <w:rFonts w:ascii="Times New Roman" w:hAnsi="Times New Roman"/>
          <w:b/>
          <w:color w:val="auto"/>
          <w:sz w:val="24"/>
          <w:szCs w:val="24"/>
        </w:rPr>
        <w:t xml:space="preserve"> 2021 года                                                                                                  № </w:t>
      </w:r>
      <w:r w:rsidR="0039372A">
        <w:rPr>
          <w:rFonts w:ascii="Times New Roman" w:hAnsi="Times New Roman"/>
          <w:b/>
          <w:color w:val="auto"/>
          <w:sz w:val="24"/>
          <w:szCs w:val="24"/>
        </w:rPr>
        <w:t>43</w:t>
      </w:r>
    </w:p>
    <w:p w:rsidR="009A4FF7" w:rsidRPr="00157E23" w:rsidRDefault="009A4FF7" w:rsidP="009A4FF7">
      <w:pPr>
        <w:pStyle w:val="ConsPlusTitle"/>
        <w:jc w:val="both"/>
        <w:rPr>
          <w:sz w:val="28"/>
          <w:szCs w:val="28"/>
        </w:rPr>
      </w:pPr>
    </w:p>
    <w:p w:rsidR="001015C5" w:rsidRDefault="009A4FF7" w:rsidP="001015C5">
      <w:pPr>
        <w:autoSpaceDE w:val="0"/>
        <w:autoSpaceDN w:val="0"/>
        <w:adjustRightInd w:val="0"/>
        <w:rPr>
          <w:b/>
          <w:sz w:val="24"/>
          <w:szCs w:val="24"/>
        </w:rPr>
      </w:pPr>
      <w:r w:rsidRPr="001015C5">
        <w:rPr>
          <w:rFonts w:ascii="Times New Roman" w:hAnsi="Times New Roman"/>
          <w:b/>
          <w:sz w:val="24"/>
          <w:szCs w:val="24"/>
        </w:rPr>
        <w:t>Об утверждении положения</w:t>
      </w:r>
      <w:r w:rsidRPr="001015C5">
        <w:rPr>
          <w:b/>
          <w:sz w:val="24"/>
          <w:szCs w:val="24"/>
        </w:rPr>
        <w:t xml:space="preserve"> </w:t>
      </w:r>
      <w:r w:rsidRPr="001015C5">
        <w:rPr>
          <w:rFonts w:ascii="Times New Roman" w:hAnsi="Times New Roman"/>
          <w:b/>
          <w:sz w:val="24"/>
          <w:szCs w:val="24"/>
        </w:rPr>
        <w:t>о</w:t>
      </w:r>
      <w:r w:rsidRPr="001015C5">
        <w:rPr>
          <w:b/>
          <w:sz w:val="24"/>
          <w:szCs w:val="24"/>
        </w:rPr>
        <w:t xml:space="preserve"> </w:t>
      </w:r>
    </w:p>
    <w:p w:rsidR="001015C5" w:rsidRDefault="009A4FF7" w:rsidP="001015C5">
      <w:pPr>
        <w:autoSpaceDE w:val="0"/>
        <w:autoSpaceDN w:val="0"/>
        <w:adjustRightInd w:val="0"/>
        <w:rPr>
          <w:rFonts w:ascii="Times New Roman" w:eastAsia="Calibri" w:hAnsi="Times New Roman"/>
          <w:b/>
          <w:iCs/>
          <w:color w:val="auto"/>
          <w:sz w:val="24"/>
          <w:szCs w:val="24"/>
        </w:rPr>
      </w:pPr>
      <w:r w:rsidRPr="001015C5">
        <w:rPr>
          <w:rFonts w:ascii="Times New Roman" w:eastAsia="Calibri" w:hAnsi="Times New Roman"/>
          <w:b/>
          <w:iCs/>
          <w:color w:val="auto"/>
          <w:sz w:val="24"/>
          <w:szCs w:val="24"/>
        </w:rPr>
        <w:t xml:space="preserve">муниципальном жилищном контроле </w:t>
      </w:r>
    </w:p>
    <w:p w:rsidR="001015C5" w:rsidRDefault="009A4FF7" w:rsidP="001015C5">
      <w:pPr>
        <w:autoSpaceDE w:val="0"/>
        <w:autoSpaceDN w:val="0"/>
        <w:adjustRightInd w:val="0"/>
        <w:rPr>
          <w:rFonts w:ascii="Times New Roman" w:eastAsia="Calibri" w:hAnsi="Times New Roman"/>
          <w:b/>
          <w:color w:val="auto"/>
          <w:kern w:val="28"/>
          <w:sz w:val="24"/>
          <w:szCs w:val="24"/>
        </w:rPr>
      </w:pPr>
      <w:r w:rsidRPr="001015C5">
        <w:rPr>
          <w:rFonts w:ascii="Times New Roman" w:eastAsia="Calibri" w:hAnsi="Times New Roman"/>
          <w:b/>
          <w:iCs/>
          <w:color w:val="auto"/>
          <w:sz w:val="24"/>
          <w:szCs w:val="24"/>
        </w:rPr>
        <w:t>н</w:t>
      </w:r>
      <w:r w:rsidRPr="001015C5">
        <w:rPr>
          <w:rFonts w:ascii="Times New Roman" w:eastAsia="Calibri" w:hAnsi="Times New Roman"/>
          <w:b/>
          <w:color w:val="auto"/>
          <w:sz w:val="24"/>
          <w:szCs w:val="24"/>
        </w:rPr>
        <w:t xml:space="preserve">а территории </w:t>
      </w:r>
      <w:r w:rsidRPr="001015C5">
        <w:rPr>
          <w:rFonts w:ascii="Times New Roman" w:eastAsia="Calibri" w:hAnsi="Times New Roman"/>
          <w:b/>
          <w:color w:val="auto"/>
          <w:kern w:val="28"/>
          <w:sz w:val="24"/>
          <w:szCs w:val="24"/>
        </w:rPr>
        <w:t xml:space="preserve">муниципального </w:t>
      </w:r>
    </w:p>
    <w:p w:rsidR="009A4FF7" w:rsidRPr="001015C5" w:rsidRDefault="009A4FF7" w:rsidP="001015C5">
      <w:pPr>
        <w:autoSpaceDE w:val="0"/>
        <w:autoSpaceDN w:val="0"/>
        <w:adjustRightInd w:val="0"/>
        <w:rPr>
          <w:b/>
          <w:sz w:val="24"/>
          <w:szCs w:val="24"/>
        </w:rPr>
      </w:pPr>
      <w:r w:rsidRPr="001015C5">
        <w:rPr>
          <w:rFonts w:ascii="Times New Roman" w:eastAsia="Calibri" w:hAnsi="Times New Roman"/>
          <w:b/>
          <w:color w:val="auto"/>
          <w:kern w:val="28"/>
          <w:sz w:val="24"/>
          <w:szCs w:val="24"/>
        </w:rPr>
        <w:t>образования</w:t>
      </w:r>
      <w:r w:rsidRPr="001015C5">
        <w:rPr>
          <w:b/>
          <w:sz w:val="24"/>
          <w:szCs w:val="24"/>
        </w:rPr>
        <w:t xml:space="preserve"> </w:t>
      </w:r>
      <w:r w:rsidRPr="001015C5">
        <w:rPr>
          <w:rFonts w:ascii="Times New Roman" w:hAnsi="Times New Roman"/>
          <w:b/>
          <w:sz w:val="24"/>
          <w:szCs w:val="24"/>
        </w:rPr>
        <w:t>«Город Гатчина»</w:t>
      </w:r>
    </w:p>
    <w:p w:rsidR="009A4FF7" w:rsidRPr="00157E23" w:rsidRDefault="009A4FF7" w:rsidP="009A4FF7">
      <w:pPr>
        <w:autoSpaceDE w:val="0"/>
        <w:autoSpaceDN w:val="0"/>
        <w:adjustRightInd w:val="0"/>
        <w:jc w:val="center"/>
        <w:rPr>
          <w:b/>
          <w:bCs/>
          <w:sz w:val="28"/>
          <w:szCs w:val="28"/>
        </w:rPr>
      </w:pPr>
    </w:p>
    <w:p w:rsidR="009A4FF7" w:rsidRPr="00157E23" w:rsidRDefault="009A4FF7" w:rsidP="009A4FF7">
      <w:pPr>
        <w:autoSpaceDE w:val="0"/>
        <w:autoSpaceDN w:val="0"/>
        <w:adjustRightInd w:val="0"/>
        <w:jc w:val="center"/>
        <w:rPr>
          <w:b/>
          <w:bCs/>
          <w:sz w:val="28"/>
          <w:szCs w:val="28"/>
        </w:rPr>
      </w:pPr>
    </w:p>
    <w:p w:rsidR="009A4FF7" w:rsidRPr="009A4FF7" w:rsidRDefault="009A4FF7" w:rsidP="009A4FF7">
      <w:pPr>
        <w:pStyle w:val="ConsPlusNormal"/>
        <w:ind w:firstLine="540"/>
        <w:jc w:val="both"/>
        <w:rPr>
          <w:sz w:val="28"/>
          <w:szCs w:val="28"/>
        </w:rPr>
      </w:pPr>
      <w:r w:rsidRPr="009A4FF7">
        <w:rPr>
          <w:rFonts w:eastAsia="Calibri"/>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1A7D3C">
        <w:rPr>
          <w:rFonts w:eastAsia="Calibri"/>
          <w:sz w:val="28"/>
          <w:szCs w:val="28"/>
        </w:rPr>
        <w:t xml:space="preserve"> </w:t>
      </w:r>
      <w:r w:rsidRPr="009A4FF7">
        <w:rPr>
          <w:rFonts w:eastAsia="Calibri"/>
          <w:sz w:val="28"/>
          <w:szCs w:val="28"/>
        </w:rPr>
        <w:t xml:space="preserve"> </w:t>
      </w:r>
      <w:r w:rsidR="001A7D3C" w:rsidRPr="00E830BD">
        <w:rPr>
          <w:rFonts w:eastAsiaTheme="minorHAnsi"/>
          <w:sz w:val="28"/>
          <w:szCs w:val="28"/>
          <w:lang w:eastAsia="en-US"/>
        </w:rPr>
        <w:t>Федеральны</w:t>
      </w:r>
      <w:r w:rsidR="001A7D3C">
        <w:rPr>
          <w:rFonts w:eastAsiaTheme="minorHAnsi"/>
          <w:sz w:val="28"/>
          <w:szCs w:val="28"/>
          <w:lang w:eastAsia="en-US"/>
        </w:rPr>
        <w:t>м</w:t>
      </w:r>
      <w:r w:rsidR="001A7D3C" w:rsidRPr="00E830BD">
        <w:rPr>
          <w:rFonts w:eastAsiaTheme="minorHAnsi"/>
          <w:sz w:val="28"/>
          <w:szCs w:val="28"/>
          <w:lang w:eastAsia="en-US"/>
        </w:rPr>
        <w:t xml:space="preserve"> закон</w:t>
      </w:r>
      <w:r w:rsidR="001A7D3C">
        <w:rPr>
          <w:rFonts w:eastAsiaTheme="minorHAnsi"/>
          <w:sz w:val="28"/>
          <w:szCs w:val="28"/>
          <w:lang w:eastAsia="en-US"/>
        </w:rPr>
        <w:t>ом</w:t>
      </w:r>
      <w:r w:rsidR="001A7D3C" w:rsidRPr="00E830BD">
        <w:rPr>
          <w:rFonts w:eastAsiaTheme="minorHAnsi"/>
          <w:sz w:val="28"/>
          <w:szCs w:val="28"/>
          <w:lang w:eastAsia="en-US"/>
        </w:rPr>
        <w:t xml:space="preserve"> от 31.07.2020 </w:t>
      </w:r>
      <w:r w:rsidR="001A7D3C">
        <w:rPr>
          <w:rFonts w:eastAsiaTheme="minorHAnsi"/>
          <w:sz w:val="28"/>
          <w:szCs w:val="28"/>
          <w:lang w:eastAsia="en-US"/>
        </w:rPr>
        <w:t>№</w:t>
      </w:r>
      <w:r w:rsidR="001A7D3C" w:rsidRPr="00E830BD">
        <w:rPr>
          <w:rFonts w:eastAsiaTheme="minorHAnsi"/>
          <w:sz w:val="28"/>
          <w:szCs w:val="28"/>
          <w:lang w:eastAsia="en-US"/>
        </w:rPr>
        <w:t xml:space="preserve"> 248-ФЗ</w:t>
      </w:r>
      <w:r w:rsidR="001A7D3C">
        <w:rPr>
          <w:rFonts w:eastAsiaTheme="minorHAnsi"/>
          <w:sz w:val="28"/>
          <w:szCs w:val="28"/>
          <w:lang w:eastAsia="en-US"/>
        </w:rPr>
        <w:t xml:space="preserve"> «</w:t>
      </w:r>
      <w:r w:rsidR="001A7D3C" w:rsidRPr="00E830BD">
        <w:rPr>
          <w:rFonts w:eastAsiaTheme="minorHAnsi"/>
          <w:sz w:val="28"/>
          <w:szCs w:val="28"/>
          <w:lang w:eastAsia="en-US"/>
        </w:rPr>
        <w:t>О государственном контроле (надзоре) и муниципальном контроле в Российской Федерации</w:t>
      </w:r>
      <w:r w:rsidR="001A7D3C">
        <w:rPr>
          <w:rFonts w:eastAsiaTheme="minorHAnsi"/>
          <w:sz w:val="28"/>
          <w:szCs w:val="28"/>
          <w:lang w:eastAsia="en-US"/>
        </w:rPr>
        <w:t xml:space="preserve">», </w:t>
      </w:r>
      <w:r w:rsidRPr="009A4FF7">
        <w:rPr>
          <w:rFonts w:eastAsia="Calibri"/>
          <w:sz w:val="28"/>
          <w:szCs w:val="28"/>
        </w:rPr>
        <w:t>Жилищным кодексом Российской Федерации</w:t>
      </w:r>
      <w:r w:rsidRPr="009A4FF7">
        <w:rPr>
          <w:bCs/>
          <w:sz w:val="28"/>
          <w:szCs w:val="28"/>
        </w:rPr>
        <w:t xml:space="preserve">, </w:t>
      </w:r>
      <w:r w:rsidRPr="009A4FF7">
        <w:rPr>
          <w:sz w:val="28"/>
          <w:szCs w:val="28"/>
        </w:rPr>
        <w:t>Уставом муниципального образования МО «Город Гатчина» Гатчинского муниципального района, совет депутатов МО «Город Гатчина» Гатчинского муниципального района решил:</w:t>
      </w:r>
    </w:p>
    <w:p w:rsidR="009A4FF7" w:rsidRPr="009A4FF7" w:rsidRDefault="009A4FF7" w:rsidP="009A4FF7">
      <w:pPr>
        <w:pStyle w:val="ConsPlusNormal"/>
        <w:ind w:firstLine="540"/>
        <w:jc w:val="both"/>
        <w:rPr>
          <w:sz w:val="28"/>
          <w:szCs w:val="28"/>
        </w:rPr>
      </w:pPr>
    </w:p>
    <w:p w:rsidR="009A4FF7" w:rsidRPr="009A4FF7" w:rsidRDefault="009A4FF7" w:rsidP="009A4FF7">
      <w:pPr>
        <w:pStyle w:val="a8"/>
        <w:widowControl/>
        <w:numPr>
          <w:ilvl w:val="0"/>
          <w:numId w:val="6"/>
        </w:numPr>
        <w:autoSpaceDE w:val="0"/>
        <w:autoSpaceDN w:val="0"/>
        <w:adjustRightInd w:val="0"/>
        <w:ind w:left="0" w:hanging="11"/>
        <w:contextualSpacing w:val="0"/>
        <w:jc w:val="both"/>
        <w:rPr>
          <w:rFonts w:ascii="Times New Roman" w:hAnsi="Times New Roman"/>
          <w:bCs/>
          <w:sz w:val="28"/>
          <w:szCs w:val="28"/>
        </w:rPr>
      </w:pPr>
      <w:r w:rsidRPr="009A4FF7">
        <w:rPr>
          <w:rFonts w:ascii="Times New Roman" w:hAnsi="Times New Roman"/>
          <w:sz w:val="28"/>
          <w:szCs w:val="28"/>
        </w:rPr>
        <w:t xml:space="preserve">Утвердить положение о муниципальном жилищном контроле на территории МО «Город Гатчина», согласно приложению к настоящему решению. </w:t>
      </w:r>
    </w:p>
    <w:p w:rsidR="009A4FF7" w:rsidRDefault="009A4FF7" w:rsidP="009A4FF7">
      <w:pPr>
        <w:widowControl/>
        <w:numPr>
          <w:ilvl w:val="0"/>
          <w:numId w:val="6"/>
        </w:numPr>
        <w:autoSpaceDE w:val="0"/>
        <w:autoSpaceDN w:val="0"/>
        <w:adjustRightInd w:val="0"/>
        <w:ind w:left="0" w:hanging="11"/>
        <w:jc w:val="both"/>
        <w:rPr>
          <w:rFonts w:ascii="Times New Roman" w:hAnsi="Times New Roman"/>
          <w:sz w:val="28"/>
          <w:szCs w:val="28"/>
        </w:rPr>
      </w:pPr>
      <w:r w:rsidRPr="009A4FF7">
        <w:rPr>
          <w:rFonts w:ascii="Times New Roman" w:hAnsi="Times New Roman"/>
          <w:sz w:val="28"/>
          <w:szCs w:val="28"/>
        </w:rPr>
        <w:t xml:space="preserve">Настоящее </w:t>
      </w:r>
      <w:r w:rsidR="000A31CF">
        <w:rPr>
          <w:rFonts w:ascii="Times New Roman" w:hAnsi="Times New Roman"/>
          <w:sz w:val="28"/>
          <w:szCs w:val="28"/>
        </w:rPr>
        <w:t xml:space="preserve">решение подлежит </w:t>
      </w:r>
      <w:r w:rsidRPr="009A4FF7">
        <w:rPr>
          <w:rFonts w:ascii="Times New Roman" w:hAnsi="Times New Roman"/>
          <w:sz w:val="28"/>
          <w:szCs w:val="28"/>
        </w:rPr>
        <w:t>его официально</w:t>
      </w:r>
      <w:r w:rsidR="000A31CF">
        <w:rPr>
          <w:rFonts w:ascii="Times New Roman" w:hAnsi="Times New Roman"/>
          <w:sz w:val="28"/>
          <w:szCs w:val="28"/>
        </w:rPr>
        <w:t>му</w:t>
      </w:r>
      <w:r w:rsidRPr="009A4FF7">
        <w:rPr>
          <w:rFonts w:ascii="Times New Roman" w:hAnsi="Times New Roman"/>
          <w:sz w:val="28"/>
          <w:szCs w:val="28"/>
        </w:rPr>
        <w:t xml:space="preserve"> опубликовани</w:t>
      </w:r>
      <w:r w:rsidR="000A31CF">
        <w:rPr>
          <w:rFonts w:ascii="Times New Roman" w:hAnsi="Times New Roman"/>
          <w:sz w:val="28"/>
          <w:szCs w:val="28"/>
        </w:rPr>
        <w:t>ю</w:t>
      </w:r>
      <w:r w:rsidR="00B55647">
        <w:rPr>
          <w:rFonts w:ascii="Times New Roman" w:hAnsi="Times New Roman"/>
          <w:sz w:val="28"/>
          <w:szCs w:val="28"/>
        </w:rPr>
        <w:t xml:space="preserve"> в газете «Гатчинская правда»</w:t>
      </w:r>
      <w:r w:rsidRPr="009A4FF7">
        <w:rPr>
          <w:rFonts w:ascii="Times New Roman" w:hAnsi="Times New Roman"/>
          <w:sz w:val="28"/>
          <w:szCs w:val="28"/>
        </w:rPr>
        <w:t xml:space="preserve"> и размещению на официальном сайте МО «Город Гатчина». </w:t>
      </w:r>
    </w:p>
    <w:p w:rsidR="000A31CF" w:rsidRPr="000A31CF" w:rsidRDefault="000A31CF" w:rsidP="000A31CF">
      <w:pPr>
        <w:widowControl/>
        <w:rPr>
          <w:rFonts w:ascii="Times New Roman" w:hAnsi="Times New Roman"/>
          <w:sz w:val="28"/>
          <w:szCs w:val="28"/>
        </w:rPr>
      </w:pPr>
      <w:r>
        <w:rPr>
          <w:rFonts w:ascii="Times New Roman" w:hAnsi="Times New Roman"/>
          <w:sz w:val="28"/>
          <w:szCs w:val="28"/>
        </w:rPr>
        <w:t>3.</w:t>
      </w:r>
      <w:r w:rsidRPr="000A31CF">
        <w:rPr>
          <w:rFonts w:ascii="Times New Roman" w:hAnsi="Times New Roman"/>
          <w:sz w:val="28"/>
          <w:szCs w:val="28"/>
        </w:rPr>
        <w:t xml:space="preserve">     Решение вступает в силу </w:t>
      </w:r>
      <w:r w:rsidR="005D58B6">
        <w:rPr>
          <w:rFonts w:ascii="Times New Roman" w:hAnsi="Times New Roman"/>
          <w:sz w:val="28"/>
          <w:szCs w:val="28"/>
        </w:rPr>
        <w:t xml:space="preserve">с </w:t>
      </w:r>
      <w:r w:rsidR="00281E2B">
        <w:rPr>
          <w:rFonts w:ascii="Times New Roman" w:hAnsi="Times New Roman"/>
          <w:sz w:val="28"/>
          <w:szCs w:val="28"/>
        </w:rPr>
        <w:t>01.10.2021</w:t>
      </w:r>
      <w:r w:rsidRPr="000A31CF">
        <w:rPr>
          <w:rFonts w:ascii="Times New Roman" w:hAnsi="Times New Roman"/>
          <w:sz w:val="28"/>
          <w:szCs w:val="28"/>
        </w:rPr>
        <w:t xml:space="preserve">. </w:t>
      </w:r>
    </w:p>
    <w:p w:rsidR="000A31CF" w:rsidRPr="000A31CF" w:rsidRDefault="000A31CF" w:rsidP="000A31CF">
      <w:pPr>
        <w:widowControl/>
        <w:autoSpaceDE w:val="0"/>
        <w:autoSpaceDN w:val="0"/>
        <w:adjustRightInd w:val="0"/>
        <w:jc w:val="both"/>
        <w:rPr>
          <w:rFonts w:ascii="Times New Roman" w:hAnsi="Times New Roman"/>
          <w:sz w:val="28"/>
          <w:szCs w:val="28"/>
        </w:rPr>
      </w:pPr>
    </w:p>
    <w:p w:rsidR="009A4FF7" w:rsidRPr="000A31CF" w:rsidRDefault="009A4FF7" w:rsidP="009A4FF7">
      <w:pPr>
        <w:spacing w:line="240" w:lineRule="exact"/>
        <w:rPr>
          <w:rFonts w:ascii="Times New Roman" w:hAnsi="Times New Roman"/>
          <w:sz w:val="28"/>
          <w:szCs w:val="28"/>
        </w:rPr>
      </w:pPr>
    </w:p>
    <w:p w:rsidR="009A4FF7" w:rsidRPr="009A4FF7" w:rsidRDefault="009A4FF7" w:rsidP="009A4FF7">
      <w:pPr>
        <w:spacing w:line="240" w:lineRule="exact"/>
        <w:rPr>
          <w:rFonts w:ascii="Times New Roman" w:hAnsi="Times New Roman"/>
          <w:color w:val="auto"/>
          <w:sz w:val="28"/>
          <w:szCs w:val="28"/>
        </w:rPr>
      </w:pPr>
    </w:p>
    <w:p w:rsidR="00312CEB" w:rsidRPr="00312CEB" w:rsidRDefault="00312CEB" w:rsidP="00312CEB">
      <w:pPr>
        <w:widowControl/>
        <w:ind w:right="-5"/>
        <w:jc w:val="both"/>
        <w:rPr>
          <w:rFonts w:ascii="Times New Roman" w:hAnsi="Times New Roman"/>
          <w:color w:val="auto"/>
          <w:sz w:val="28"/>
          <w:szCs w:val="28"/>
        </w:rPr>
      </w:pPr>
      <w:r w:rsidRPr="00312CEB">
        <w:rPr>
          <w:rFonts w:ascii="Times New Roman" w:hAnsi="Times New Roman"/>
          <w:color w:val="auto"/>
          <w:sz w:val="28"/>
          <w:szCs w:val="28"/>
        </w:rPr>
        <w:t xml:space="preserve">Глава МО «Город Гатчина» - </w:t>
      </w:r>
    </w:p>
    <w:p w:rsidR="00312CEB" w:rsidRPr="00312CEB" w:rsidRDefault="00312CEB" w:rsidP="00312CEB">
      <w:pPr>
        <w:widowControl/>
        <w:ind w:right="-5"/>
        <w:jc w:val="both"/>
        <w:rPr>
          <w:rFonts w:ascii="Times New Roman" w:hAnsi="Times New Roman"/>
          <w:color w:val="auto"/>
          <w:sz w:val="28"/>
          <w:szCs w:val="28"/>
        </w:rPr>
      </w:pPr>
      <w:r w:rsidRPr="00312CEB">
        <w:rPr>
          <w:rFonts w:ascii="Times New Roman" w:hAnsi="Times New Roman"/>
          <w:color w:val="auto"/>
          <w:sz w:val="28"/>
          <w:szCs w:val="28"/>
        </w:rPr>
        <w:t>Председатель совета депутатов</w:t>
      </w:r>
    </w:p>
    <w:p w:rsidR="00312CEB" w:rsidRPr="00312CEB" w:rsidRDefault="00312CEB" w:rsidP="00312CEB">
      <w:pPr>
        <w:widowControl/>
        <w:ind w:right="-5"/>
        <w:jc w:val="both"/>
        <w:rPr>
          <w:rFonts w:ascii="Times New Roman" w:hAnsi="Times New Roman"/>
          <w:color w:val="auto"/>
          <w:sz w:val="28"/>
          <w:szCs w:val="28"/>
        </w:rPr>
      </w:pPr>
      <w:r w:rsidRPr="00312CEB">
        <w:rPr>
          <w:rFonts w:ascii="Times New Roman" w:hAnsi="Times New Roman"/>
          <w:color w:val="auto"/>
          <w:sz w:val="28"/>
          <w:szCs w:val="28"/>
        </w:rPr>
        <w:t xml:space="preserve">МО «Город </w:t>
      </w:r>
      <w:proofErr w:type="gramStart"/>
      <w:r w:rsidRPr="00312CEB">
        <w:rPr>
          <w:rFonts w:ascii="Times New Roman" w:hAnsi="Times New Roman"/>
          <w:color w:val="auto"/>
          <w:sz w:val="28"/>
          <w:szCs w:val="28"/>
        </w:rPr>
        <w:t xml:space="preserve">Гатчина»   </w:t>
      </w:r>
      <w:proofErr w:type="gramEnd"/>
      <w:r w:rsidRPr="00312CEB">
        <w:rPr>
          <w:rFonts w:ascii="Times New Roman" w:hAnsi="Times New Roman"/>
          <w:color w:val="auto"/>
          <w:sz w:val="28"/>
          <w:szCs w:val="28"/>
        </w:rPr>
        <w:t xml:space="preserve">                                                                 В.А. Филоненко </w:t>
      </w:r>
    </w:p>
    <w:p w:rsidR="009A4FF7" w:rsidRPr="009A4FF7" w:rsidRDefault="009A4FF7" w:rsidP="009A4FF7">
      <w:pPr>
        <w:pStyle w:val="8"/>
        <w:spacing w:before="0"/>
        <w:rPr>
          <w:rFonts w:ascii="Times New Roman" w:hAnsi="Times New Roman" w:cs="Times New Roman"/>
          <w:b/>
          <w:sz w:val="28"/>
          <w:szCs w:val="28"/>
        </w:rPr>
      </w:pPr>
      <w:r w:rsidRPr="009A4FF7">
        <w:rPr>
          <w:rFonts w:ascii="Times New Roman" w:hAnsi="Times New Roman" w:cs="Times New Roman"/>
          <w:sz w:val="28"/>
          <w:szCs w:val="28"/>
        </w:rPr>
        <w:t xml:space="preserve">                                                              </w:t>
      </w:r>
    </w:p>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1A7D3C" w:rsidRDefault="001A7D3C" w:rsidP="00927E08">
      <w:pPr>
        <w:pStyle w:val="afb"/>
        <w:shd w:val="clear" w:color="auto" w:fill="FFFFFF"/>
        <w:spacing w:before="0" w:beforeAutospacing="0" w:after="0" w:afterAutospacing="0"/>
        <w:rPr>
          <w:color w:val="000000"/>
        </w:rPr>
      </w:pPr>
      <w:bookmarkStart w:id="0" w:name="Par35"/>
      <w:bookmarkEnd w:id="0"/>
    </w:p>
    <w:p w:rsidR="001015C5" w:rsidRDefault="001015C5" w:rsidP="001015C5">
      <w:pPr>
        <w:pStyle w:val="afb"/>
        <w:shd w:val="clear" w:color="auto" w:fill="FFFFFF"/>
        <w:spacing w:before="0" w:beforeAutospacing="0" w:after="0" w:afterAutospacing="0"/>
        <w:ind w:firstLine="709"/>
        <w:jc w:val="right"/>
        <w:rPr>
          <w:color w:val="000000"/>
        </w:rPr>
      </w:pPr>
      <w:r>
        <w:rPr>
          <w:color w:val="000000"/>
        </w:rPr>
        <w:lastRenderedPageBreak/>
        <w:t xml:space="preserve">Приложение  </w:t>
      </w:r>
    </w:p>
    <w:p w:rsidR="001015C5" w:rsidRDefault="001015C5" w:rsidP="001015C5">
      <w:pPr>
        <w:pStyle w:val="afb"/>
        <w:shd w:val="clear" w:color="auto" w:fill="FFFFFF"/>
        <w:spacing w:before="0" w:beforeAutospacing="0" w:after="0" w:afterAutospacing="0"/>
        <w:ind w:firstLine="709"/>
        <w:jc w:val="right"/>
        <w:rPr>
          <w:color w:val="000000"/>
        </w:rPr>
      </w:pPr>
      <w:r>
        <w:rPr>
          <w:color w:val="000000"/>
        </w:rPr>
        <w:t xml:space="preserve">к решению совета депутатов </w:t>
      </w:r>
    </w:p>
    <w:p w:rsidR="001015C5" w:rsidRDefault="001015C5" w:rsidP="001015C5">
      <w:pPr>
        <w:pStyle w:val="afb"/>
        <w:shd w:val="clear" w:color="auto" w:fill="FFFFFF"/>
        <w:spacing w:before="0" w:beforeAutospacing="0" w:after="0" w:afterAutospacing="0"/>
        <w:ind w:firstLine="709"/>
        <w:jc w:val="right"/>
        <w:rPr>
          <w:color w:val="000000"/>
        </w:rPr>
      </w:pPr>
      <w:r>
        <w:rPr>
          <w:color w:val="000000"/>
        </w:rPr>
        <w:t>МО «Город Гатчина»</w:t>
      </w:r>
    </w:p>
    <w:p w:rsidR="001015C5" w:rsidRDefault="001015C5" w:rsidP="001015C5">
      <w:pPr>
        <w:pStyle w:val="afb"/>
        <w:shd w:val="clear" w:color="auto" w:fill="FFFFFF"/>
        <w:spacing w:before="0" w:beforeAutospacing="0" w:after="0" w:afterAutospacing="0"/>
        <w:ind w:firstLine="709"/>
        <w:jc w:val="right"/>
        <w:rPr>
          <w:color w:val="000000"/>
        </w:rPr>
      </w:pPr>
      <w:r>
        <w:rPr>
          <w:color w:val="000000"/>
        </w:rPr>
        <w:t xml:space="preserve">от 29.09.2021 № </w:t>
      </w:r>
      <w:r w:rsidR="0039372A">
        <w:rPr>
          <w:color w:val="000000"/>
        </w:rPr>
        <w:t>43</w:t>
      </w:r>
    </w:p>
    <w:p w:rsidR="000E7BBF" w:rsidRDefault="000E7BBF" w:rsidP="00927E08">
      <w:pPr>
        <w:pStyle w:val="ConsPlusTitle"/>
        <w:spacing w:line="240" w:lineRule="exact"/>
        <w:rPr>
          <w:b w:val="0"/>
          <w:sz w:val="28"/>
        </w:rPr>
      </w:pPr>
    </w:p>
    <w:p w:rsidR="00927E08" w:rsidRDefault="00927E08" w:rsidP="00927E08">
      <w:pPr>
        <w:pStyle w:val="ConsPlusTitle"/>
        <w:spacing w:line="240" w:lineRule="exact"/>
        <w:rPr>
          <w:b w:val="0"/>
          <w:sz w:val="28"/>
        </w:rPr>
      </w:pPr>
    </w:p>
    <w:p w:rsidR="00927E08" w:rsidRPr="000E7BBF" w:rsidRDefault="00927E08" w:rsidP="00927E08">
      <w:pPr>
        <w:pStyle w:val="ConsPlusTitle"/>
        <w:spacing w:line="240" w:lineRule="exact"/>
        <w:rPr>
          <w:b w:val="0"/>
          <w:sz w:val="28"/>
        </w:rPr>
      </w:pPr>
    </w:p>
    <w:p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rsidR="00740A3D" w:rsidRPr="00740A3D" w:rsidRDefault="00740A3D" w:rsidP="00740A3D">
      <w:pPr>
        <w:widowControl/>
        <w:autoSpaceDE w:val="0"/>
        <w:autoSpaceDN w:val="0"/>
        <w:adjustRightInd w:val="0"/>
        <w:jc w:val="center"/>
        <w:rPr>
          <w:rFonts w:ascii="Times New Roman" w:eastAsiaTheme="minorHAnsi" w:hAnsi="Times New Roman"/>
          <w:color w:val="auto"/>
          <w:sz w:val="28"/>
          <w:szCs w:val="28"/>
          <w:vertAlign w:val="superscript"/>
        </w:rPr>
      </w:pPr>
      <w:bookmarkStart w:id="1" w:name="_Hlk83985592"/>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 xml:space="preserve">а территории </w:t>
      </w:r>
      <w:r w:rsidRPr="00740A3D">
        <w:rPr>
          <w:rFonts w:ascii="Times New Roman" w:eastAsiaTheme="minorHAnsi" w:hAnsi="Times New Roman"/>
          <w:b/>
          <w:color w:val="000000" w:themeColor="text1"/>
          <w:sz w:val="28"/>
          <w:szCs w:val="28"/>
        </w:rPr>
        <w:t xml:space="preserve">муниципального образования </w:t>
      </w:r>
      <w:r w:rsidR="002606F8">
        <w:rPr>
          <w:rFonts w:ascii="Times New Roman" w:eastAsiaTheme="minorHAnsi" w:hAnsi="Times New Roman"/>
          <w:b/>
          <w:color w:val="000000" w:themeColor="text1"/>
          <w:sz w:val="28"/>
          <w:szCs w:val="28"/>
        </w:rPr>
        <w:t>«Город Гатчина»</w:t>
      </w:r>
    </w:p>
    <w:bookmarkEnd w:id="1"/>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r w:rsidR="009A4FF7" w:rsidRPr="00A758CA">
        <w:rPr>
          <w:rFonts w:ascii="Times New Roman" w:hAnsi="Times New Roman"/>
          <w:sz w:val="28"/>
          <w:szCs w:val="28"/>
        </w:rPr>
        <w:t>МО «Город Гатчина»</w:t>
      </w:r>
      <w:r w:rsidR="00A758CA" w:rsidRPr="00A758CA">
        <w:rPr>
          <w:rFonts w:ascii="Times New Roman" w:hAnsi="Times New Roman"/>
          <w:sz w:val="28"/>
          <w:szCs w:val="28"/>
        </w:rPr>
        <w:t xml:space="preserve"> </w:t>
      </w:r>
      <w:r w:rsidRPr="009A4FF7">
        <w:rPr>
          <w:rFonts w:ascii="Times New Roman" w:hAnsi="Times New Roman"/>
          <w:sz w:val="28"/>
          <w:szCs w:val="28"/>
        </w:rPr>
        <w:t>(</w:t>
      </w:r>
      <w:r w:rsidRPr="000E7BBF">
        <w:rPr>
          <w:rFonts w:ascii="Times New Roman" w:hAnsi="Times New Roman"/>
          <w:sz w:val="28"/>
        </w:rPr>
        <w:t>далее – муниципальный контроль).</w:t>
      </w:r>
    </w:p>
    <w:p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w:t>
      </w:r>
      <w:r w:rsidR="002606F8">
        <w:rPr>
          <w:rFonts w:ascii="Times New Roman" w:hAnsi="Times New Roman"/>
          <w:sz w:val="28"/>
        </w:rPr>
        <w:t>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proofErr w:type="gramStart"/>
      <w:r w:rsidRPr="00733FF8">
        <w:rPr>
          <w:rFonts w:ascii="Times New Roman" w:hAnsi="Times New Roman"/>
          <w:sz w:val="28"/>
          <w:szCs w:val="28"/>
        </w:rPr>
        <w:t>обязательных требований</w:t>
      </w:r>
      <w:proofErr w:type="gramEnd"/>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9"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10"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муниципальных информационных систем путем межведомственного информационного взаимодействия.</w:t>
      </w:r>
    </w:p>
    <w:p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w:t>
      </w:r>
      <w:r w:rsidRPr="009A4FF7">
        <w:rPr>
          <w:rFonts w:ascii="Times New Roman" w:hAnsi="Times New Roman"/>
          <w:sz w:val="28"/>
          <w:szCs w:val="28"/>
        </w:rPr>
        <w:t xml:space="preserve">администрацией </w:t>
      </w:r>
      <w:r w:rsidR="009A4FF7" w:rsidRPr="009A4FF7">
        <w:rPr>
          <w:rFonts w:ascii="Times New Roman" w:hAnsi="Times New Roman"/>
          <w:sz w:val="28"/>
          <w:szCs w:val="28"/>
        </w:rPr>
        <w:t>Гатчинского муниципального района</w:t>
      </w:r>
      <w:r w:rsidRPr="000E7BBF">
        <w:rPr>
          <w:rFonts w:ascii="Times New Roman" w:hAnsi="Times New Roman"/>
          <w:sz w:val="28"/>
          <w:szCs w:val="28"/>
        </w:rPr>
        <w:t xml:space="preserve"> (далее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1.6. Руководство деятельностью по осуществлению муниципального контроля осуществляет</w:t>
      </w:r>
      <w:r w:rsidR="002A000A">
        <w:rPr>
          <w:rFonts w:ascii="Times New Roman" w:hAnsi="Times New Roman"/>
          <w:sz w:val="28"/>
        </w:rPr>
        <w:t xml:space="preserve"> заместитель</w:t>
      </w:r>
      <w:r w:rsidRPr="000E7BBF">
        <w:rPr>
          <w:rFonts w:ascii="Times New Roman" w:hAnsi="Times New Roman"/>
          <w:sz w:val="28"/>
        </w:rPr>
        <w:t xml:space="preserve"> глав</w:t>
      </w:r>
      <w:r w:rsidR="002A000A">
        <w:rPr>
          <w:rFonts w:ascii="Times New Roman" w:hAnsi="Times New Roman"/>
          <w:sz w:val="28"/>
        </w:rPr>
        <w:t>ы</w:t>
      </w:r>
      <w:r w:rsidRPr="000E7BBF">
        <w:rPr>
          <w:rFonts w:ascii="Times New Roman" w:hAnsi="Times New Roman"/>
          <w:sz w:val="28"/>
        </w:rPr>
        <w:t xml:space="preserve"> </w:t>
      </w:r>
      <w:r w:rsidR="002A3B33">
        <w:rPr>
          <w:rFonts w:ascii="Times New Roman" w:hAnsi="Times New Roman"/>
          <w:sz w:val="28"/>
        </w:rPr>
        <w:t xml:space="preserve">администрации </w:t>
      </w:r>
      <w:r w:rsidR="009A4FF7" w:rsidRPr="009A4FF7">
        <w:rPr>
          <w:rFonts w:ascii="Times New Roman" w:hAnsi="Times New Roman"/>
          <w:sz w:val="28"/>
          <w:szCs w:val="28"/>
        </w:rPr>
        <w:t>Гатчинского муниципального района</w:t>
      </w:r>
      <w:r w:rsidR="002A000A">
        <w:rPr>
          <w:rFonts w:ascii="Times New Roman" w:hAnsi="Times New Roman"/>
          <w:sz w:val="28"/>
          <w:szCs w:val="28"/>
        </w:rPr>
        <w:t>, курирующий соответствующее направление деятельности</w:t>
      </w:r>
      <w:r w:rsidR="009A4FF7" w:rsidRPr="009A4FF7">
        <w:rPr>
          <w:rFonts w:ascii="Times New Roman" w:hAnsi="Times New Roman"/>
          <w:sz w:val="28"/>
          <w:szCs w:val="28"/>
        </w:rPr>
        <w:t>.</w:t>
      </w:r>
      <w:r w:rsidR="009A4FF7">
        <w:rPr>
          <w:rFonts w:ascii="Times New Roman" w:hAnsi="Times New Roman"/>
          <w:i/>
          <w:sz w:val="24"/>
          <w:szCs w:val="24"/>
          <w:u w:val="single"/>
        </w:rPr>
        <w:t xml:space="preserve"> </w:t>
      </w:r>
    </w:p>
    <w:p w:rsidR="009A4FF7" w:rsidRDefault="000E7BBF" w:rsidP="009A4FF7">
      <w:pPr>
        <w:pStyle w:val="s26"/>
        <w:spacing w:before="0" w:beforeAutospacing="0" w:after="0" w:afterAutospacing="0"/>
        <w:ind w:firstLine="525"/>
        <w:jc w:val="both"/>
        <w:rPr>
          <w:rStyle w:val="bumpedfont15"/>
          <w:sz w:val="28"/>
          <w:szCs w:val="28"/>
        </w:rPr>
      </w:pPr>
      <w:r w:rsidRPr="000E7BBF">
        <w:rPr>
          <w:sz w:val="28"/>
        </w:rPr>
        <w:t xml:space="preserve">1.7. </w:t>
      </w:r>
      <w:r w:rsidR="009A4FF7" w:rsidRPr="003B426D">
        <w:rPr>
          <w:rStyle w:val="bumpedfont15"/>
          <w:sz w:val="28"/>
          <w:szCs w:val="28"/>
        </w:rPr>
        <w:t>От имени Контрольного органа</w:t>
      </w:r>
      <w:r w:rsidR="009A4FF7">
        <w:rPr>
          <w:rStyle w:val="bumpedfont15"/>
          <w:sz w:val="28"/>
          <w:szCs w:val="28"/>
        </w:rPr>
        <w:t xml:space="preserve"> вправе принимать решение о проведении контрольного мероприятия в рамках муниципального жилищного контроля </w:t>
      </w:r>
      <w:r w:rsidR="009A4FF7" w:rsidRPr="003B426D">
        <w:rPr>
          <w:rStyle w:val="bumpedfont15"/>
          <w:sz w:val="28"/>
          <w:szCs w:val="28"/>
        </w:rPr>
        <w:t>должностн</w:t>
      </w:r>
      <w:r w:rsidR="009A4FF7">
        <w:rPr>
          <w:rStyle w:val="bumpedfont15"/>
          <w:sz w:val="28"/>
          <w:szCs w:val="28"/>
        </w:rPr>
        <w:t>ое</w:t>
      </w:r>
      <w:r w:rsidR="009A4FF7" w:rsidRPr="003B426D">
        <w:rPr>
          <w:rStyle w:val="bumpedfont15"/>
          <w:sz w:val="28"/>
          <w:szCs w:val="28"/>
        </w:rPr>
        <w:t xml:space="preserve"> лиц</w:t>
      </w:r>
      <w:r w:rsidR="009A4FF7">
        <w:rPr>
          <w:rStyle w:val="bumpedfont15"/>
          <w:sz w:val="28"/>
          <w:szCs w:val="28"/>
        </w:rPr>
        <w:t>о</w:t>
      </w:r>
      <w:r w:rsidR="009A4FF7" w:rsidRPr="003B426D">
        <w:rPr>
          <w:rStyle w:val="bumpedfont15"/>
          <w:sz w:val="28"/>
          <w:szCs w:val="28"/>
        </w:rPr>
        <w:t xml:space="preserve"> администрации</w:t>
      </w:r>
      <w:r w:rsidR="009A4FF7">
        <w:rPr>
          <w:rStyle w:val="bumpedfont15"/>
          <w:sz w:val="28"/>
          <w:szCs w:val="28"/>
        </w:rPr>
        <w:t xml:space="preserve"> Гатчинского муниципального района</w:t>
      </w:r>
      <w:r w:rsidR="009A4FF7" w:rsidRPr="003B426D">
        <w:rPr>
          <w:rStyle w:val="bumpedfont15"/>
          <w:sz w:val="28"/>
          <w:szCs w:val="28"/>
        </w:rPr>
        <w:t xml:space="preserve">, в </w:t>
      </w:r>
      <w:r w:rsidR="009A4FF7" w:rsidRPr="003B426D">
        <w:rPr>
          <w:rStyle w:val="bumpedfont15"/>
          <w:sz w:val="28"/>
          <w:szCs w:val="28"/>
        </w:rPr>
        <w:lastRenderedPageBreak/>
        <w:t>должностные обязанности котор</w:t>
      </w:r>
      <w:r w:rsidR="009A4FF7">
        <w:rPr>
          <w:rStyle w:val="bumpedfont15"/>
          <w:sz w:val="28"/>
          <w:szCs w:val="28"/>
        </w:rPr>
        <w:t>ого</w:t>
      </w:r>
      <w:r w:rsidR="009A4FF7" w:rsidRPr="003B426D">
        <w:rPr>
          <w:rStyle w:val="bumpedfont15"/>
          <w:sz w:val="28"/>
          <w:szCs w:val="28"/>
        </w:rPr>
        <w:t xml:space="preserve"> в соответствии с должностным регламентом или должностной инструкцией входит </w:t>
      </w:r>
      <w:r w:rsidR="009A4FF7">
        <w:rPr>
          <w:rStyle w:val="bumpedfont15"/>
          <w:sz w:val="28"/>
          <w:szCs w:val="28"/>
        </w:rPr>
        <w:t>принятие соответствующих решений (далее – уполномоченное лицо Контрольного органа)</w:t>
      </w:r>
    </w:p>
    <w:p w:rsidR="009A4FF7" w:rsidRDefault="009A4FF7" w:rsidP="009A4FF7">
      <w:pPr>
        <w:ind w:firstLine="709"/>
        <w:jc w:val="both"/>
        <w:rPr>
          <w:rStyle w:val="bumpedfont15"/>
          <w:rFonts w:ascii="Times New Roman" w:hAnsi="Times New Roman"/>
          <w:sz w:val="28"/>
          <w:szCs w:val="28"/>
        </w:rPr>
      </w:pPr>
      <w:r w:rsidRPr="009A4FF7">
        <w:rPr>
          <w:rStyle w:val="bumpedfont15"/>
          <w:rFonts w:ascii="Times New Roman" w:hAnsi="Times New Roman"/>
          <w:sz w:val="28"/>
          <w:szCs w:val="28"/>
        </w:rPr>
        <w:t xml:space="preserve">Непосредственное проведение </w:t>
      </w:r>
      <w:r>
        <w:rPr>
          <w:rStyle w:val="bumpedfont15"/>
          <w:rFonts w:ascii="Times New Roman" w:hAnsi="Times New Roman"/>
          <w:sz w:val="28"/>
          <w:szCs w:val="28"/>
        </w:rPr>
        <w:t>жилищного</w:t>
      </w:r>
      <w:r w:rsidRPr="009A4FF7">
        <w:rPr>
          <w:rStyle w:val="bumpedfont15"/>
          <w:rFonts w:ascii="Times New Roman" w:hAnsi="Times New Roman"/>
          <w:sz w:val="28"/>
          <w:szCs w:val="28"/>
        </w:rPr>
        <w:t xml:space="preserve"> контроля вправе осуществлять должностное лицо администрации Гатчинского муниципального района,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w:t>
      </w:r>
      <w:r>
        <w:rPr>
          <w:rStyle w:val="bumpedfont15"/>
          <w:rFonts w:ascii="Times New Roman" w:hAnsi="Times New Roman"/>
          <w:sz w:val="28"/>
          <w:szCs w:val="28"/>
        </w:rPr>
        <w:t>жилищного</w:t>
      </w:r>
      <w:r w:rsidRPr="009A4FF7">
        <w:rPr>
          <w:rStyle w:val="bumpedfont15"/>
          <w:rFonts w:ascii="Times New Roman" w:hAnsi="Times New Roman"/>
          <w:sz w:val="28"/>
          <w:szCs w:val="28"/>
        </w:rPr>
        <w:t xml:space="preserve"> контроля, в том числе проведение профилактических мероприятий и контрольных мероприятий (далее </w:t>
      </w:r>
      <w:r>
        <w:rPr>
          <w:rStyle w:val="bumpedfont15"/>
          <w:rFonts w:ascii="Times New Roman" w:hAnsi="Times New Roman"/>
          <w:sz w:val="28"/>
          <w:szCs w:val="28"/>
        </w:rPr>
        <w:t>–</w:t>
      </w:r>
      <w:r w:rsidRPr="009A4FF7">
        <w:rPr>
          <w:rStyle w:val="bumpedfont15"/>
          <w:rFonts w:ascii="Times New Roman" w:hAnsi="Times New Roman"/>
          <w:sz w:val="28"/>
          <w:szCs w:val="28"/>
        </w:rPr>
        <w:t xml:space="preserve"> инспектор</w:t>
      </w:r>
      <w:r>
        <w:rPr>
          <w:rStyle w:val="bumpedfont15"/>
          <w:rFonts w:ascii="Times New Roman" w:hAnsi="Times New Roman"/>
          <w:sz w:val="28"/>
          <w:szCs w:val="28"/>
        </w:rPr>
        <w:t>)</w:t>
      </w:r>
    </w:p>
    <w:p w:rsidR="000E7BBF" w:rsidRPr="000E7BBF" w:rsidRDefault="000E7BBF" w:rsidP="009A4FF7">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Pr>
          <w:rFonts w:ascii="Times New Roman" w:hAnsi="Times New Roman"/>
          <w:sz w:val="28"/>
        </w:rPr>
        <w:t xml:space="preserve">Ленинградской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r w:rsidRPr="000E7BBF">
        <w:rPr>
          <w:rFonts w:ascii="Times New Roman" w:hAnsi="Times New Roman"/>
          <w:sz w:val="28"/>
        </w:rPr>
        <w:lastRenderedPageBreak/>
        <w:t>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w:t>
      </w:r>
      <w:r w:rsidRPr="000E7BBF">
        <w:rPr>
          <w:rFonts w:ascii="Times New Roman" w:hAnsi="Times New Roman"/>
          <w:sz w:val="28"/>
        </w:rPr>
        <w:lastRenderedPageBreak/>
        <w:t>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proofErr w:type="gramStart"/>
      <w:r w:rsidRPr="000E7BBF">
        <w:rPr>
          <w:rFonts w:ascii="Times New Roman" w:hAnsi="Times New Roman"/>
          <w:bCs/>
          <w:sz w:val="28"/>
          <w:szCs w:val="28"/>
        </w:rPr>
        <w:t>жилья,  жилищно</w:t>
      </w:r>
      <w:proofErr w:type="gramEnd"/>
      <w:r w:rsidRPr="000E7BBF">
        <w:rPr>
          <w:rFonts w:ascii="Times New Roman" w:hAnsi="Times New Roman"/>
          <w:bCs/>
          <w:sz w:val="28"/>
          <w:szCs w:val="28"/>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договора найма жилого помещения жилищного фонда социального использования недействительным в случае неисполнения в </w:t>
      </w:r>
      <w:r w:rsidRPr="000E7BBF">
        <w:rPr>
          <w:rFonts w:ascii="Times New Roman" w:hAnsi="Times New Roman"/>
          <w:bCs/>
          <w:sz w:val="28"/>
          <w:szCs w:val="28"/>
        </w:rPr>
        <w:lastRenderedPageBreak/>
        <w:t>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rsidR="000E7BBF" w:rsidRPr="005C2D4E" w:rsidRDefault="000E7BBF" w:rsidP="000E7BBF">
      <w:pPr>
        <w:pStyle w:val="ConsPlusNormal"/>
        <w:ind w:firstLine="709"/>
        <w:jc w:val="both"/>
        <w:rPr>
          <w:sz w:val="28"/>
        </w:rPr>
      </w:pPr>
      <w:r w:rsidRPr="005C2D4E">
        <w:rPr>
          <w:sz w:val="28"/>
        </w:rPr>
        <w:t>1) информирование;</w:t>
      </w:r>
    </w:p>
    <w:p w:rsidR="000E7BBF" w:rsidRPr="005C2D4E" w:rsidRDefault="000E7BBF" w:rsidP="000E7BBF">
      <w:pPr>
        <w:pStyle w:val="ConsPlusNormal"/>
        <w:ind w:firstLine="709"/>
        <w:jc w:val="both"/>
        <w:rPr>
          <w:sz w:val="28"/>
        </w:rPr>
      </w:pPr>
      <w:r w:rsidRPr="005C2D4E">
        <w:rPr>
          <w:sz w:val="28"/>
        </w:rPr>
        <w:t>2) обобщение правоприменительной практики;</w:t>
      </w:r>
    </w:p>
    <w:p w:rsidR="000E7BBF" w:rsidRPr="005C2D4E" w:rsidRDefault="000E7BBF" w:rsidP="000E7BBF">
      <w:pPr>
        <w:pStyle w:val="ConsPlusNormal"/>
        <w:ind w:firstLine="709"/>
        <w:jc w:val="both"/>
        <w:rPr>
          <w:sz w:val="28"/>
        </w:rPr>
      </w:pPr>
      <w:r w:rsidRPr="005C2D4E">
        <w:rPr>
          <w:sz w:val="28"/>
        </w:rPr>
        <w:t>3) объявление предостережения;</w:t>
      </w:r>
    </w:p>
    <w:p w:rsidR="000E7BBF" w:rsidRPr="005C2D4E" w:rsidRDefault="000E7BBF" w:rsidP="000E7BBF">
      <w:pPr>
        <w:pStyle w:val="ConsPlusNormal"/>
        <w:ind w:firstLine="709"/>
        <w:jc w:val="both"/>
        <w:rPr>
          <w:sz w:val="28"/>
        </w:rPr>
      </w:pPr>
      <w:r w:rsidRPr="005C2D4E">
        <w:rPr>
          <w:sz w:val="28"/>
        </w:rPr>
        <w:t>4) консультирование;</w:t>
      </w:r>
    </w:p>
    <w:p w:rsidR="000E7BBF" w:rsidRPr="005C2D4E" w:rsidRDefault="000E7BBF" w:rsidP="000E7BBF">
      <w:pPr>
        <w:pStyle w:val="ConsPlusNormal"/>
        <w:ind w:firstLine="709"/>
        <w:jc w:val="both"/>
        <w:rPr>
          <w:sz w:val="28"/>
        </w:rPr>
      </w:pPr>
      <w:r w:rsidRPr="005C2D4E">
        <w:rPr>
          <w:sz w:val="28"/>
        </w:rPr>
        <w:t>5) профилактический визит.</w:t>
      </w:r>
    </w:p>
    <w:p w:rsidR="000E7BBF" w:rsidRPr="005C2D4E" w:rsidRDefault="000E7BBF" w:rsidP="000E7BBF">
      <w:pPr>
        <w:pStyle w:val="ConsPlusNormal"/>
        <w:ind w:firstLine="709"/>
        <w:jc w:val="both"/>
        <w:rPr>
          <w:sz w:val="28"/>
        </w:rPr>
      </w:pPr>
    </w:p>
    <w:p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rsidR="000E7BBF" w:rsidRPr="005C2D4E" w:rsidRDefault="000E7BBF" w:rsidP="000E7BBF">
      <w:pPr>
        <w:pStyle w:val="ConsPlusNormal"/>
        <w:ind w:firstLine="709"/>
        <w:jc w:val="center"/>
        <w:rPr>
          <w:b/>
          <w:sz w:val="28"/>
        </w:rPr>
      </w:pPr>
    </w:p>
    <w:p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Default="00D124F0" w:rsidP="000E7BBF">
      <w:pPr>
        <w:pStyle w:val="a8"/>
        <w:widowControl/>
        <w:tabs>
          <w:tab w:val="left" w:pos="1134"/>
        </w:tabs>
        <w:ind w:left="0" w:firstLine="709"/>
        <w:jc w:val="both"/>
        <w:rPr>
          <w:rFonts w:ascii="Times New Roman" w:hAnsi="Times New Roman"/>
          <w:sz w:val="28"/>
        </w:rPr>
      </w:pPr>
    </w:p>
    <w:p w:rsidR="004166A8" w:rsidRPr="004166A8" w:rsidRDefault="004166A8" w:rsidP="004166A8">
      <w:pPr>
        <w:pStyle w:val="a8"/>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rsidR="004166A8" w:rsidRPr="000E7BBF" w:rsidRDefault="004166A8"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4166A8">
        <w:rPr>
          <w:rFonts w:ascii="Times New Roman" w:hAnsi="Times New Roman"/>
          <w:sz w:val="28"/>
        </w:rPr>
        <w:t>3</w:t>
      </w:r>
      <w:r w:rsidRPr="000E7BBF">
        <w:rPr>
          <w:rFonts w:ascii="Times New Roman" w:hAnsi="Times New Roman"/>
          <w:sz w:val="28"/>
        </w:rPr>
        <w:t>.</w:t>
      </w:r>
      <w:r w:rsidR="004166A8">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00EF79A7" w:rsidRPr="00EF79A7">
        <w:rPr>
          <w:rFonts w:ascii="Times New Roman" w:hAnsi="Times New Roman"/>
          <w:bCs/>
          <w:sz w:val="28"/>
        </w:rPr>
        <w:t xml:space="preserve">осуществляется </w:t>
      </w:r>
      <w:r w:rsidR="004166A8">
        <w:rPr>
          <w:rFonts w:ascii="Times New Roman" w:hAnsi="Times New Roman"/>
          <w:bCs/>
          <w:sz w:val="28"/>
        </w:rPr>
        <w:t>Контрольным органом</w:t>
      </w:r>
      <w:r w:rsidR="00EF79A7"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rsidR="000E7BBF" w:rsidRPr="000E7BBF" w:rsidRDefault="00B02599" w:rsidP="000E7BBF">
      <w:pPr>
        <w:widowControl/>
        <w:ind w:firstLine="709"/>
        <w:jc w:val="both"/>
        <w:rPr>
          <w:rFonts w:ascii="Times New Roman" w:hAnsi="Times New Roman"/>
          <w:sz w:val="28"/>
        </w:rPr>
      </w:pPr>
      <w:r>
        <w:rPr>
          <w:rFonts w:ascii="Times New Roman" w:hAnsi="Times New Roman"/>
          <w:sz w:val="28"/>
        </w:rPr>
        <w:t xml:space="preserve">3.3.2. </w:t>
      </w:r>
      <w:r w:rsidR="000E7BBF" w:rsidRPr="000E7BBF">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Pr>
          <w:rFonts w:ascii="Times New Roman" w:hAnsi="Times New Roman"/>
          <w:sz w:val="28"/>
        </w:rPr>
        <w:t>-</w:t>
      </w:r>
      <w:r w:rsidR="000E7BBF" w:rsidRPr="000E7BBF">
        <w:rPr>
          <w:rFonts w:ascii="Times New Roman" w:hAnsi="Times New Roman"/>
          <w:sz w:val="28"/>
        </w:rPr>
        <w:t xml:space="preserve"> доклад).</w:t>
      </w:r>
    </w:p>
    <w:p w:rsidR="000E7BBF" w:rsidRPr="008C559A" w:rsidRDefault="000E7BBF" w:rsidP="000E7BBF">
      <w:pPr>
        <w:widowControl/>
        <w:ind w:firstLine="709"/>
        <w:jc w:val="both"/>
        <w:rPr>
          <w:rFonts w:ascii="Times New Roman" w:hAnsi="Times New Roman"/>
          <w:color w:val="auto"/>
          <w:sz w:val="28"/>
        </w:rPr>
      </w:pPr>
      <w:r w:rsidRPr="000E7BBF">
        <w:rPr>
          <w:rFonts w:ascii="Times New Roman" w:hAnsi="Times New Roman"/>
          <w:sz w:val="28"/>
        </w:rPr>
        <w:t>Контрольный орган обеспечивает публич</w:t>
      </w:r>
      <w:r w:rsidR="008C559A">
        <w:rPr>
          <w:rFonts w:ascii="Times New Roman" w:hAnsi="Times New Roman"/>
          <w:sz w:val="28"/>
        </w:rPr>
        <w:t>ное обсуждение проекта доклада.</w:t>
      </w:r>
    </w:p>
    <w:p w:rsidR="000E7BBF" w:rsidRPr="008C559A" w:rsidRDefault="00B02599" w:rsidP="006F2EDA">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3.3.3. </w:t>
      </w:r>
      <w:r w:rsidR="000E7BBF"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B02599" w:rsidRPr="005C2D4E">
        <w:rPr>
          <w:rFonts w:ascii="Times New Roman" w:hAnsi="Times New Roman"/>
          <w:color w:val="auto"/>
          <w:sz w:val="28"/>
        </w:rPr>
        <w:t>4</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w:t>
      </w:r>
      <w:r w:rsidR="004D05F5" w:rsidRPr="004D05F5">
        <w:rPr>
          <w:rFonts w:ascii="Times New Roman" w:hAnsi="Times New Roman"/>
          <w:bCs/>
          <w:sz w:val="28"/>
        </w:rPr>
        <w:lastRenderedPageBreak/>
        <w:t xml:space="preserve">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имеющие отношение к соблюдению требований, о недопустимости нарушения которых объявлено предостережение</w:t>
      </w:r>
      <w:r w:rsidRPr="000E7BBF">
        <w:rPr>
          <w:rFonts w:ascii="Times New Roman" w:hAnsi="Times New Roman"/>
          <w:sz w:val="28"/>
        </w:rPr>
        <w:t>;</w:t>
      </w:r>
    </w:p>
    <w:p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A758CA">
      <w:pPr>
        <w:pStyle w:val="ConsPlusNormal"/>
        <w:ind w:firstLine="709"/>
        <w:jc w:val="both"/>
        <w:rPr>
          <w:sz w:val="28"/>
        </w:rPr>
      </w:pPr>
      <w:r w:rsidRPr="000E7BBF">
        <w:rPr>
          <w:sz w:val="28"/>
        </w:rPr>
        <w:t>3.</w:t>
      </w:r>
      <w:r w:rsidR="00B02599">
        <w:rPr>
          <w:sz w:val="28"/>
        </w:rPr>
        <w:t>5</w:t>
      </w:r>
      <w:r w:rsidRPr="000E7BBF">
        <w:rPr>
          <w:sz w:val="28"/>
        </w:rPr>
        <w:t xml:space="preserve">.5. Письменное консультирование контролируемых лиц и их представителей осуществляется по </w:t>
      </w:r>
      <w:r w:rsidR="00A758CA">
        <w:rPr>
          <w:sz w:val="28"/>
        </w:rPr>
        <w:t xml:space="preserve">вопросам </w:t>
      </w:r>
      <w:r w:rsidRPr="000E7BBF">
        <w:rPr>
          <w:sz w:val="28"/>
        </w:rPr>
        <w:t>поряд</w:t>
      </w:r>
      <w:r w:rsidR="00A758CA">
        <w:rPr>
          <w:sz w:val="28"/>
        </w:rPr>
        <w:t>ка</w:t>
      </w:r>
      <w:r w:rsidRPr="000E7BBF">
        <w:rPr>
          <w:sz w:val="28"/>
        </w:rPr>
        <w:t xml:space="preserve"> обжалова</w:t>
      </w:r>
      <w:r w:rsidR="00A758CA">
        <w:rPr>
          <w:sz w:val="28"/>
        </w:rPr>
        <w:t>ния решений Контрольного органа.</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1"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lastRenderedPageBreak/>
        <w:t>3.</w:t>
      </w:r>
      <w:r w:rsidR="00B02599">
        <w:rPr>
          <w:sz w:val="28"/>
        </w:rPr>
        <w:t>5</w:t>
      </w:r>
      <w:r w:rsidRPr="000E7BBF">
        <w:rPr>
          <w:sz w:val="28"/>
        </w:rPr>
        <w:t>.7.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w:t>
      </w:r>
      <w:r w:rsidR="00B02599">
        <w:rPr>
          <w:sz w:val="28"/>
        </w:rPr>
        <w:t>6</w:t>
      </w:r>
      <w:r w:rsidRPr="009F074C">
        <w:rPr>
          <w:sz w:val="28"/>
        </w:rPr>
        <w:t>.</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w:t>
      </w:r>
      <w:proofErr w:type="gramStart"/>
      <w:r w:rsidR="001F4BF4" w:rsidRPr="001F4BF4">
        <w:rPr>
          <w:rFonts w:ascii="Times New Roman" w:hAnsi="Times New Roman"/>
          <w:bCs/>
          <w:sz w:val="28"/>
        </w:rPr>
        <w:t>ФЗ</w:t>
      </w:r>
      <w:r w:rsidR="001F4BF4">
        <w:rPr>
          <w:rFonts w:ascii="Times New Roman" w:hAnsi="Times New Roman"/>
          <w:sz w:val="28"/>
        </w:rPr>
        <w:t xml:space="preserve"> </w:t>
      </w:r>
      <w:r w:rsidRPr="000E7BBF">
        <w:rPr>
          <w:rFonts w:ascii="Times New Roman" w:hAnsi="Times New Roman"/>
          <w:sz w:val="28"/>
        </w:rPr>
        <w:t>.</w:t>
      </w:r>
      <w:proofErr w:type="gramEnd"/>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w:t>
      </w:r>
      <w:r w:rsidRPr="000E7BBF">
        <w:rPr>
          <w:rFonts w:ascii="Times New Roman" w:hAnsi="Times New Roman"/>
          <w:sz w:val="28"/>
        </w:rPr>
        <w:lastRenderedPageBreak/>
        <w:t>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xml:space="preserve">, предусматривающего взаимодействие с контролируемым </w:t>
      </w:r>
      <w:proofErr w:type="gramStart"/>
      <w:r w:rsidRPr="003E666D">
        <w:rPr>
          <w:rFonts w:ascii="Times New Roman" w:hAnsi="Times New Roman"/>
          <w:sz w:val="28"/>
          <w:szCs w:val="28"/>
        </w:rPr>
        <w:t>лицом,</w:t>
      </w:r>
      <w:r w:rsidRPr="003E666D">
        <w:rPr>
          <w:rFonts w:ascii="Times New Roman" w:hAnsi="Times New Roman"/>
          <w:sz w:val="24"/>
          <w:szCs w:val="24"/>
        </w:rPr>
        <w:t xml:space="preserve"> </w:t>
      </w:r>
      <w:r w:rsidRPr="003E666D">
        <w:rPr>
          <w:rFonts w:ascii="Times New Roman" w:hAnsi="Times New Roman"/>
          <w:sz w:val="28"/>
        </w:rPr>
        <w:t xml:space="preserve"> инспектор</w:t>
      </w:r>
      <w:proofErr w:type="gramEnd"/>
      <w:r w:rsidRPr="003E666D">
        <w:rPr>
          <w:rFonts w:ascii="Times New Roman" w:hAnsi="Times New Roman"/>
          <w:sz w:val="28"/>
        </w:rPr>
        <w:t xml:space="preserve">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 xml:space="preserve">4.2.4. В случае исполнения контролируемым лицом предписания Контрольный орган направляет контролируемому лицу уведомление об </w:t>
      </w:r>
      <w:r w:rsidRPr="000E7BBF">
        <w:rPr>
          <w:sz w:val="28"/>
        </w:rPr>
        <w:lastRenderedPageBreak/>
        <w:t>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A758CA" w:rsidRPr="000E7BBF">
        <w:rPr>
          <w:rFonts w:ascii="Times New Roman" w:hAnsi="Times New Roman"/>
          <w:sz w:val="28"/>
        </w:rPr>
        <w:t>инспекционный визит</w:t>
      </w:r>
      <w:r w:rsidR="00A758CA">
        <w:rPr>
          <w:rFonts w:ascii="Times New Roman" w:hAnsi="Times New Roman"/>
          <w:sz w:val="28"/>
        </w:rPr>
        <w:t xml:space="preserve">, </w:t>
      </w:r>
      <w:r w:rsidR="00A758CA" w:rsidRPr="000E7BBF">
        <w:rPr>
          <w:rFonts w:ascii="Times New Roman" w:hAnsi="Times New Roman"/>
          <w:sz w:val="28"/>
        </w:rPr>
        <w:t>документарная проверка</w:t>
      </w:r>
      <w:r w:rsidR="00A758CA">
        <w:rPr>
          <w:rFonts w:ascii="Times New Roman" w:hAnsi="Times New Roman"/>
          <w:sz w:val="28"/>
        </w:rPr>
        <w:t>,</w:t>
      </w:r>
      <w:r w:rsidR="00A758CA" w:rsidRPr="000E7BBF">
        <w:rPr>
          <w:rFonts w:ascii="Times New Roman" w:hAnsi="Times New Roman"/>
          <w:sz w:val="28"/>
        </w:rPr>
        <w:t xml:space="preserve"> выездная проверка</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A758CA" w:rsidRPr="000E7BBF">
        <w:rPr>
          <w:rFonts w:ascii="Times New Roman" w:hAnsi="Times New Roman"/>
          <w:sz w:val="28"/>
        </w:rPr>
        <w:t>инспекционный визит</w:t>
      </w:r>
      <w:r w:rsidR="00A758CA">
        <w:rPr>
          <w:rFonts w:ascii="Times New Roman" w:hAnsi="Times New Roman"/>
          <w:sz w:val="28"/>
        </w:rPr>
        <w:t xml:space="preserve">, </w:t>
      </w:r>
      <w:r w:rsidR="00A758CA" w:rsidRPr="000E7BBF">
        <w:rPr>
          <w:rFonts w:ascii="Times New Roman" w:hAnsi="Times New Roman"/>
          <w:sz w:val="28"/>
        </w:rPr>
        <w:t>документарная проверка</w:t>
      </w:r>
      <w:r w:rsidR="00A758CA">
        <w:rPr>
          <w:rFonts w:ascii="Times New Roman" w:hAnsi="Times New Roman"/>
          <w:sz w:val="28"/>
        </w:rPr>
        <w:t>,</w:t>
      </w:r>
      <w:r w:rsidR="00A758CA" w:rsidRPr="000E7BBF">
        <w:rPr>
          <w:rFonts w:ascii="Times New Roman" w:hAnsi="Times New Roman"/>
          <w:sz w:val="28"/>
        </w:rPr>
        <w:t xml:space="preserve"> выездная проверка</w:t>
      </w:r>
      <w:r w:rsidRPr="000E7BB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lastRenderedPageBreak/>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D51165" w:rsidRDefault="008C559A"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8C559A" w:rsidRDefault="000E7BBF" w:rsidP="000E7BBF">
      <w:pPr>
        <w:pStyle w:val="ConsPlusNormal"/>
        <w:ind w:firstLine="709"/>
        <w:jc w:val="both"/>
        <w:rPr>
          <w:b/>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4.5.4 </w:t>
      </w:r>
      <w:proofErr w:type="gramStart"/>
      <w:r w:rsidRPr="000E7BBF">
        <w:rPr>
          <w:rFonts w:ascii="Times New Roman" w:hAnsi="Times New Roman"/>
          <w:sz w:val="28"/>
        </w:rPr>
        <w:t>Перечень допустимых контрольных действий</w:t>
      </w:r>
      <w:proofErr w:type="gramEnd"/>
      <w:r w:rsidRPr="000E7BBF">
        <w:rPr>
          <w:rFonts w:ascii="Times New Roman" w:hAnsi="Times New Roman"/>
          <w:sz w:val="28"/>
        </w:rPr>
        <w:t xml:space="preserve"> совершаемых в ходе документарной проверки:</w:t>
      </w:r>
    </w:p>
    <w:p w:rsidR="000E7BBF" w:rsidRPr="000E7BBF" w:rsidRDefault="000E7BBF" w:rsidP="000E7BBF">
      <w:pPr>
        <w:pStyle w:val="ConsPlusNormal"/>
        <w:ind w:firstLine="709"/>
        <w:jc w:val="both"/>
        <w:rPr>
          <w:sz w:val="28"/>
        </w:rPr>
      </w:pPr>
      <w:bookmarkStart w:id="2"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2"/>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4.6.5. Инспектор при проведении выездной проверки предъявляет контролируемому лицу (его представителю) служебное удостоверение, копию </w:t>
      </w:r>
      <w:r w:rsidRPr="000E7BBF">
        <w:rPr>
          <w:rFonts w:ascii="Times New Roman" w:hAnsi="Times New Roman"/>
          <w:sz w:val="28"/>
        </w:rPr>
        <w:lastRenderedPageBreak/>
        <w:t>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3"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3"/>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8C559A" w:rsidRDefault="000E7BBF" w:rsidP="000E7BBF">
      <w:pPr>
        <w:pStyle w:val="ConsPlusNormal"/>
        <w:ind w:firstLine="709"/>
        <w:jc w:val="both"/>
        <w:rPr>
          <w:sz w:val="28"/>
        </w:rPr>
      </w:pPr>
      <w:r w:rsidRPr="000E7BBF">
        <w:rPr>
          <w:sz w:val="28"/>
        </w:rPr>
        <w:t>4.6.</w:t>
      </w:r>
      <w:proofErr w:type="gramStart"/>
      <w:r w:rsidRPr="000E7BBF">
        <w:rPr>
          <w:sz w:val="28"/>
        </w:rPr>
        <w:t>11.Представление</w:t>
      </w:r>
      <w:proofErr w:type="gramEnd"/>
      <w:r w:rsidRPr="000E7BBF">
        <w:rPr>
          <w:sz w:val="28"/>
        </w:rPr>
        <w:t xml:space="preserve">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 xml:space="preserve">При оформлении акта в случае проведения выездной проверки с </w:t>
      </w:r>
      <w:r w:rsidRPr="000E7BBF">
        <w:rPr>
          <w:sz w:val="28"/>
        </w:rPr>
        <w:lastRenderedPageBreak/>
        <w:t>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4"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C559A" w:rsidRDefault="000E7BBF" w:rsidP="000E7BBF">
      <w:pPr>
        <w:pStyle w:val="ConsPlusNormal"/>
        <w:ind w:firstLine="709"/>
        <w:jc w:val="both"/>
        <w:rPr>
          <w:i/>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4"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4"/>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8C559A" w:rsidRDefault="008C559A"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5C2D4E" w:rsidRDefault="000E7BBF" w:rsidP="000E7BBF">
      <w:pPr>
        <w:pStyle w:val="ConsPlusNormal"/>
        <w:ind w:firstLine="0"/>
        <w:jc w:val="center"/>
        <w:rPr>
          <w:sz w:val="28"/>
        </w:rPr>
      </w:pPr>
      <w:r w:rsidRPr="005C2D4E">
        <w:rPr>
          <w:sz w:val="28"/>
        </w:rPr>
        <w:t>4.9. Выездное обследование</w:t>
      </w:r>
    </w:p>
    <w:p w:rsidR="000E7BBF" w:rsidRPr="005C2D4E" w:rsidRDefault="000E7BBF" w:rsidP="000E7BBF">
      <w:pPr>
        <w:pStyle w:val="a8"/>
        <w:widowControl/>
        <w:tabs>
          <w:tab w:val="left" w:pos="1134"/>
        </w:tabs>
        <w:ind w:left="0" w:firstLine="709"/>
        <w:jc w:val="both"/>
        <w:rPr>
          <w:rFonts w:ascii="Times New Roman" w:hAnsi="Times New Roman"/>
          <w:sz w:val="28"/>
        </w:rPr>
      </w:pP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актов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w:t>
      </w:r>
      <w:r w:rsidRPr="000E7BBF">
        <w:rPr>
          <w:sz w:val="28"/>
          <w:szCs w:val="28"/>
        </w:rPr>
        <w:lastRenderedPageBreak/>
        <w:t xml:space="preserve">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9" w:name="Par383"/>
      <w:bookmarkEnd w:id="9"/>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0" w:name="Par390"/>
      <w:bookmarkEnd w:id="10"/>
      <w:r w:rsidRPr="000E7BBF">
        <w:rPr>
          <w:rFonts w:ascii="Times New Roman" w:hAnsi="Times New Roman" w:cs="Times New Roman"/>
          <w:sz w:val="28"/>
          <w:szCs w:val="28"/>
        </w:rPr>
        <w:lastRenderedPageBreak/>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 xml:space="preserve">5.16. Указанный срок может быть продлен на двадцать рабочих дней, в </w:t>
      </w:r>
      <w:r w:rsidRPr="000E7BBF">
        <w:rPr>
          <w:sz w:val="28"/>
        </w:rPr>
        <w:lastRenderedPageBreak/>
        <w:t>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w:t>
      </w:r>
      <w:proofErr w:type="gramStart"/>
      <w:r w:rsidRPr="000E7BBF">
        <w:rPr>
          <w:sz w:val="28"/>
        </w:rPr>
        <w:t>решение по существу</w:t>
      </w:r>
      <w:proofErr w:type="gramEnd"/>
      <w:r w:rsidRPr="000E7BBF">
        <w:rPr>
          <w:sz w:val="28"/>
        </w:rPr>
        <w:t>,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1" w:name="_Hlk73956884"/>
      <w:r w:rsidRPr="000E7BBF">
        <w:rPr>
          <w:rFonts w:ascii="Times New Roman" w:hAnsi="Times New Roman"/>
          <w:sz w:val="28"/>
        </w:rPr>
        <w:t>и их целевые значения, индикативные показатели</w:t>
      </w:r>
      <w:bookmarkEnd w:id="11"/>
      <w:r w:rsidRPr="000E7BBF">
        <w:rPr>
          <w:rFonts w:ascii="Times New Roman" w:hAnsi="Times New Roman"/>
          <w:sz w:val="28"/>
        </w:rPr>
        <w:t xml:space="preserve"> установлены приложением </w:t>
      </w:r>
      <w:r w:rsidR="00101DA9">
        <w:rPr>
          <w:rFonts w:ascii="Times New Roman" w:hAnsi="Times New Roman"/>
          <w:sz w:val="28"/>
        </w:rPr>
        <w:t>3</w:t>
      </w:r>
      <w:r w:rsidRPr="000E7BBF">
        <w:rPr>
          <w:rFonts w:ascii="Times New Roman" w:hAnsi="Times New Roman"/>
          <w:sz w:val="28"/>
        </w:rPr>
        <w:t xml:space="preserve"> к настоящему Положению.</w:t>
      </w:r>
    </w:p>
    <w:p w:rsidR="000E7BBF" w:rsidRPr="000E7BBF" w:rsidRDefault="000E7BBF" w:rsidP="000E7BBF">
      <w:pPr>
        <w:widowControl/>
        <w:rPr>
          <w:rFonts w:ascii="Times New Roman" w:hAnsi="Times New Roman"/>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A758CA" w:rsidRDefault="00A758CA" w:rsidP="00101DA9">
      <w:pPr>
        <w:pStyle w:val="ConsPlusNormal"/>
        <w:spacing w:line="192" w:lineRule="auto"/>
        <w:ind w:left="4535" w:firstLine="0"/>
        <w:outlineLvl w:val="1"/>
        <w:rPr>
          <w:sz w:val="28"/>
          <w:szCs w:val="28"/>
        </w:rPr>
      </w:pPr>
    </w:p>
    <w:p w:rsidR="00A758CA" w:rsidRDefault="00A758CA" w:rsidP="00101DA9">
      <w:pPr>
        <w:pStyle w:val="ConsPlusNormal"/>
        <w:spacing w:line="192" w:lineRule="auto"/>
        <w:ind w:left="4535" w:firstLine="0"/>
        <w:outlineLvl w:val="1"/>
        <w:rPr>
          <w:sz w:val="28"/>
          <w:szCs w:val="28"/>
        </w:rPr>
      </w:pPr>
    </w:p>
    <w:p w:rsidR="00A758CA" w:rsidRDefault="00A758CA" w:rsidP="00101DA9">
      <w:pPr>
        <w:pStyle w:val="ConsPlusNormal"/>
        <w:spacing w:line="192" w:lineRule="auto"/>
        <w:ind w:left="4535" w:firstLine="0"/>
        <w:outlineLvl w:val="1"/>
        <w:rPr>
          <w:sz w:val="28"/>
          <w:szCs w:val="28"/>
        </w:rPr>
      </w:pPr>
    </w:p>
    <w:p w:rsidR="00A758CA" w:rsidRDefault="00A758CA" w:rsidP="00101DA9">
      <w:pPr>
        <w:pStyle w:val="ConsPlusNormal"/>
        <w:spacing w:line="192" w:lineRule="auto"/>
        <w:ind w:left="4535" w:firstLine="0"/>
        <w:outlineLvl w:val="1"/>
        <w:rPr>
          <w:sz w:val="28"/>
          <w:szCs w:val="28"/>
        </w:rPr>
      </w:pPr>
    </w:p>
    <w:p w:rsidR="00A758CA" w:rsidRDefault="00A758CA"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414E4" w:rsidRDefault="00E414E4" w:rsidP="00101DA9">
      <w:pPr>
        <w:pStyle w:val="ConsPlusNormal"/>
        <w:spacing w:line="192" w:lineRule="auto"/>
        <w:ind w:left="4535" w:firstLine="0"/>
        <w:outlineLvl w:val="1"/>
        <w:rPr>
          <w:sz w:val="28"/>
          <w:szCs w:val="28"/>
        </w:rPr>
      </w:pPr>
    </w:p>
    <w:p w:rsidR="00B33E8C" w:rsidRPr="00B33E8C" w:rsidRDefault="00101DA9" w:rsidP="00B33E8C">
      <w:pPr>
        <w:pStyle w:val="ConsPlusNormal"/>
        <w:spacing w:line="192" w:lineRule="auto"/>
        <w:ind w:left="4535" w:firstLine="0"/>
        <w:jc w:val="right"/>
        <w:outlineLvl w:val="1"/>
        <w:rPr>
          <w:szCs w:val="24"/>
        </w:rPr>
      </w:pPr>
      <w:r w:rsidRPr="00B33E8C">
        <w:rPr>
          <w:szCs w:val="24"/>
        </w:rPr>
        <w:lastRenderedPageBreak/>
        <w:t xml:space="preserve">Приложение 1 </w:t>
      </w:r>
    </w:p>
    <w:p w:rsidR="000E7BBF" w:rsidRPr="00B33E8C" w:rsidRDefault="000E7BBF" w:rsidP="00B33E8C">
      <w:pPr>
        <w:pStyle w:val="ConsPlusNormal"/>
        <w:spacing w:line="192" w:lineRule="auto"/>
        <w:ind w:left="4535" w:firstLine="0"/>
        <w:jc w:val="right"/>
        <w:outlineLvl w:val="1"/>
        <w:rPr>
          <w:szCs w:val="24"/>
          <w:vertAlign w:val="superscript"/>
        </w:rPr>
      </w:pPr>
      <w:r w:rsidRPr="00B33E8C">
        <w:rPr>
          <w:szCs w:val="24"/>
        </w:rPr>
        <w:t>к Положению</w:t>
      </w:r>
      <w:r w:rsidR="00B33E8C" w:rsidRPr="00B33E8C">
        <w:rPr>
          <w:szCs w:val="24"/>
        </w:rPr>
        <w:t xml:space="preserve"> </w:t>
      </w:r>
      <w:r w:rsidR="00B33E8C" w:rsidRPr="00B33E8C">
        <w:rPr>
          <w:szCs w:val="24"/>
        </w:rPr>
        <w:t xml:space="preserve">о муниципальном жилищном контроле на территории </w:t>
      </w:r>
      <w:r w:rsidR="00B33E8C">
        <w:rPr>
          <w:szCs w:val="24"/>
        </w:rPr>
        <w:t xml:space="preserve">МО </w:t>
      </w:r>
      <w:r w:rsidR="00B33E8C" w:rsidRPr="00B33E8C">
        <w:rPr>
          <w:szCs w:val="24"/>
        </w:rPr>
        <w:t>«Город Гатчина»</w:t>
      </w:r>
      <w:r w:rsidRPr="00B33E8C">
        <w:rPr>
          <w:szCs w:val="24"/>
        </w:rPr>
        <w:t xml:space="preserve"> </w:t>
      </w:r>
    </w:p>
    <w:p w:rsidR="000E7BBF" w:rsidRPr="000E7BBF" w:rsidRDefault="000E7BBF" w:rsidP="000E7BBF">
      <w:pPr>
        <w:pStyle w:val="ConsPlusNormal"/>
        <w:spacing w:line="192" w:lineRule="auto"/>
        <w:ind w:left="4535" w:firstLine="0"/>
        <w:outlineLvl w:val="1"/>
        <w:rPr>
          <w:i/>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845D6A" w:rsidRDefault="00D51060" w:rsidP="00845D6A">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r w:rsidR="00123511">
        <w:rPr>
          <w:rFonts w:ascii="Times New Roman" w:hAnsi="Times New Roman"/>
          <w:color w:val="auto"/>
          <w:sz w:val="28"/>
          <w:szCs w:val="28"/>
        </w:rPr>
        <w:t xml:space="preserve">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0E7BBF" w:rsidRPr="008C559A" w:rsidRDefault="00D51060" w:rsidP="008C559A">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BD1ADA" w:rsidRDefault="00BD1ADA" w:rsidP="00101DA9">
      <w:pPr>
        <w:pStyle w:val="ConsPlusNormal"/>
        <w:spacing w:line="192" w:lineRule="auto"/>
        <w:ind w:firstLine="4536"/>
        <w:outlineLvl w:val="1"/>
        <w:rPr>
          <w:sz w:val="28"/>
          <w:szCs w:val="28"/>
        </w:rPr>
      </w:pPr>
    </w:p>
    <w:p w:rsidR="00B33E8C" w:rsidRPr="00B33E8C" w:rsidRDefault="000E7BBF" w:rsidP="00B33E8C">
      <w:pPr>
        <w:pStyle w:val="ConsPlusNormal"/>
        <w:spacing w:line="192" w:lineRule="auto"/>
        <w:ind w:firstLine="4536"/>
        <w:jc w:val="right"/>
        <w:outlineLvl w:val="1"/>
        <w:rPr>
          <w:szCs w:val="24"/>
        </w:rPr>
      </w:pPr>
      <w:r w:rsidRPr="00B33E8C">
        <w:rPr>
          <w:szCs w:val="24"/>
        </w:rPr>
        <w:t xml:space="preserve">Приложение </w:t>
      </w:r>
      <w:r w:rsidR="00101DA9" w:rsidRPr="00B33E8C">
        <w:rPr>
          <w:szCs w:val="24"/>
        </w:rPr>
        <w:t xml:space="preserve">2 </w:t>
      </w:r>
    </w:p>
    <w:p w:rsidR="00B33E8C" w:rsidRPr="00B33E8C" w:rsidRDefault="000E7BBF" w:rsidP="00B33E8C">
      <w:pPr>
        <w:pStyle w:val="ConsPlusNormal"/>
        <w:spacing w:line="192" w:lineRule="auto"/>
        <w:ind w:firstLine="4536"/>
        <w:jc w:val="right"/>
        <w:outlineLvl w:val="1"/>
        <w:rPr>
          <w:szCs w:val="24"/>
        </w:rPr>
      </w:pPr>
      <w:r w:rsidRPr="00B33E8C">
        <w:rPr>
          <w:szCs w:val="24"/>
        </w:rPr>
        <w:t xml:space="preserve">к Положению </w:t>
      </w:r>
      <w:r w:rsidR="00B33E8C" w:rsidRPr="00B33E8C">
        <w:rPr>
          <w:szCs w:val="24"/>
        </w:rPr>
        <w:t xml:space="preserve">о муниципальном жилищном контроле на территории муниципального </w:t>
      </w:r>
    </w:p>
    <w:p w:rsidR="000E7BBF" w:rsidRPr="00B33E8C" w:rsidRDefault="00B33E8C" w:rsidP="00B33E8C">
      <w:pPr>
        <w:pStyle w:val="ConsPlusNormal"/>
        <w:spacing w:line="192" w:lineRule="auto"/>
        <w:ind w:firstLine="4536"/>
        <w:jc w:val="right"/>
        <w:outlineLvl w:val="1"/>
        <w:rPr>
          <w:szCs w:val="24"/>
          <w:vertAlign w:val="superscript"/>
        </w:rPr>
      </w:pPr>
      <w:r w:rsidRPr="00B33E8C">
        <w:rPr>
          <w:szCs w:val="24"/>
        </w:rPr>
        <w:t>образования «Город Гатчина»</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w:t>
      </w:r>
      <w:r w:rsidRPr="000E7BBF">
        <w:rPr>
          <w:rFonts w:ascii="Times New Roman" w:hAnsi="Times New Roman"/>
          <w:sz w:val="28"/>
          <w:szCs w:val="28"/>
        </w:rPr>
        <w:lastRenderedPageBreak/>
        <w:t>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733FF8" w:rsidRDefault="00733FF8" w:rsidP="00BD1ADA">
      <w:pPr>
        <w:pStyle w:val="ConsPlusNormal"/>
        <w:spacing w:line="192" w:lineRule="auto"/>
        <w:outlineLvl w:val="1"/>
        <w:rPr>
          <w:sz w:val="28"/>
        </w:rPr>
        <w:sectPr w:rsidR="00733FF8" w:rsidSect="00FE6279">
          <w:headerReference w:type="default" r:id="rId15"/>
          <w:pgSz w:w="11906" w:h="16838"/>
          <w:pgMar w:top="1134" w:right="567" w:bottom="1134" w:left="1418" w:header="709" w:footer="709" w:gutter="0"/>
          <w:pgNumType w:start="1"/>
          <w:cols w:space="720"/>
          <w:titlePg/>
          <w:docGrid w:linePitch="272"/>
        </w:sectPr>
      </w:pPr>
    </w:p>
    <w:p w:rsidR="00B33E8C" w:rsidRPr="00B33E8C" w:rsidRDefault="000E7BBF" w:rsidP="00B33E8C">
      <w:pPr>
        <w:pStyle w:val="ConsPlusNormal"/>
        <w:spacing w:line="192" w:lineRule="auto"/>
        <w:ind w:left="9923" w:firstLine="0"/>
        <w:jc w:val="right"/>
        <w:outlineLvl w:val="1"/>
        <w:rPr>
          <w:szCs w:val="24"/>
        </w:rPr>
      </w:pPr>
      <w:bookmarkStart w:id="12" w:name="_Hlk83985533"/>
      <w:r w:rsidRPr="00B33E8C">
        <w:rPr>
          <w:szCs w:val="24"/>
        </w:rPr>
        <w:lastRenderedPageBreak/>
        <w:t xml:space="preserve">Приложение </w:t>
      </w:r>
      <w:r w:rsidR="001B18A3" w:rsidRPr="00B33E8C">
        <w:rPr>
          <w:szCs w:val="24"/>
        </w:rPr>
        <w:t xml:space="preserve">3 </w:t>
      </w:r>
    </w:p>
    <w:p w:rsidR="00845D6A" w:rsidRDefault="000E7BBF" w:rsidP="00B33E8C">
      <w:pPr>
        <w:pStyle w:val="ConsPlusNormal"/>
        <w:spacing w:line="192" w:lineRule="auto"/>
        <w:ind w:left="9923" w:firstLine="0"/>
        <w:jc w:val="right"/>
        <w:outlineLvl w:val="1"/>
        <w:rPr>
          <w:szCs w:val="24"/>
        </w:rPr>
      </w:pPr>
      <w:r w:rsidRPr="00B33E8C">
        <w:rPr>
          <w:szCs w:val="24"/>
        </w:rPr>
        <w:t xml:space="preserve">к Положению </w:t>
      </w:r>
      <w:r w:rsidR="00B33E8C" w:rsidRPr="00B33E8C">
        <w:rPr>
          <w:szCs w:val="24"/>
        </w:rPr>
        <w:t xml:space="preserve">о муниципальном жилищном контроле на территории </w:t>
      </w:r>
    </w:p>
    <w:p w:rsidR="000E7BBF" w:rsidRPr="00B33E8C" w:rsidRDefault="00B33E8C" w:rsidP="00B33E8C">
      <w:pPr>
        <w:pStyle w:val="ConsPlusNormal"/>
        <w:spacing w:line="192" w:lineRule="auto"/>
        <w:ind w:left="9923" w:firstLine="0"/>
        <w:jc w:val="right"/>
        <w:outlineLvl w:val="1"/>
        <w:rPr>
          <w:szCs w:val="24"/>
          <w:vertAlign w:val="superscript"/>
        </w:rPr>
      </w:pPr>
      <w:bookmarkStart w:id="13" w:name="_GoBack"/>
      <w:bookmarkEnd w:id="13"/>
      <w:r w:rsidRPr="00B33E8C">
        <w:rPr>
          <w:szCs w:val="24"/>
        </w:rPr>
        <w:t>МО</w:t>
      </w:r>
      <w:r w:rsidRPr="00B33E8C">
        <w:rPr>
          <w:szCs w:val="24"/>
        </w:rPr>
        <w:t xml:space="preserve"> «Город Гатчина»</w:t>
      </w:r>
    </w:p>
    <w:bookmarkEnd w:id="12"/>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 xml:space="preserve">Комментарии                        </w:t>
            </w:r>
            <w:proofErr w:type="gramStart"/>
            <w:r w:rsidRPr="0067161D">
              <w:rPr>
                <w:rFonts w:ascii="Times New Roman" w:hAnsi="Times New Roman"/>
                <w:b/>
                <w:sz w:val="16"/>
                <w:szCs w:val="16"/>
              </w:rPr>
              <w:t xml:space="preserve">   (</w:t>
            </w:r>
            <w:proofErr w:type="gramEnd"/>
            <w:r w:rsidRPr="0067161D">
              <w:rPr>
                <w:rFonts w:ascii="Times New Roman" w:hAnsi="Times New Roman"/>
                <w:b/>
                <w:sz w:val="16"/>
                <w:szCs w:val="16"/>
              </w:rPr>
              <w:t>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3288"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r w:rsidRPr="0067161D">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67161D">
              <w:rPr>
                <w:rFonts w:ascii="Times New Roman" w:hAnsi="Times New Roman"/>
                <w:bCs/>
              </w:rPr>
              <w:t>Петростат</w:t>
            </w:r>
            <w:proofErr w:type="spellEnd"/>
            <w:r w:rsidRPr="0067161D">
              <w:rPr>
                <w:rFonts w:ascii="Times New Roman" w:hAnsi="Times New Roman"/>
                <w:bCs/>
              </w:rPr>
              <w:t>)</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rsidR="00A02971" w:rsidRDefault="0039201A" w:rsidP="00156FED">
            <w:pPr>
              <w:spacing w:after="360"/>
              <w:jc w:val="center"/>
              <w:outlineLvl w:val="0"/>
              <w:rPr>
                <w:rFonts w:ascii="Times New Roman" w:hAnsi="Times New Roman"/>
                <w:b/>
                <w:sz w:val="28"/>
                <w:szCs w:val="28"/>
              </w:rPr>
            </w:pPr>
            <w:proofErr w:type="gramStart"/>
            <w:r w:rsidRPr="0067161D">
              <w:rPr>
                <w:rFonts w:ascii="Times New Roman" w:hAnsi="Times New Roman"/>
              </w:rPr>
              <w:t>Доля  выявленных</w:t>
            </w:r>
            <w:proofErr w:type="gramEnd"/>
            <w:r w:rsidRPr="0067161D">
              <w:rPr>
                <w:rFonts w:ascii="Times New Roman" w:hAnsi="Times New Roman"/>
              </w:rPr>
              <w:t xml:space="preserve">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w:t>
            </w:r>
            <w:proofErr w:type="gramStart"/>
            <w:r w:rsidRPr="0067161D">
              <w:rPr>
                <w:rFonts w:ascii="Times New Roman" w:hAnsi="Times New Roman"/>
              </w:rPr>
              <w:t>случаев  нарушений</w:t>
            </w:r>
            <w:proofErr w:type="gramEnd"/>
            <w:r w:rsidRPr="0067161D">
              <w:rPr>
                <w:rFonts w:ascii="Times New Roman" w:hAnsi="Times New Roman"/>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сн</w:t>
            </w:r>
            <w:proofErr w:type="spellEnd"/>
            <w:proofErr w:type="gramStart"/>
            <w:r w:rsidRPr="0067161D">
              <w:rPr>
                <w:rFonts w:ascii="Times New Roman" w:hAnsi="Times New Roman"/>
              </w:rPr>
              <w:t>-  общее</w:t>
            </w:r>
            <w:proofErr w:type="gramEnd"/>
            <w:r w:rsidRPr="0067161D">
              <w:rPr>
                <w:rFonts w:ascii="Times New Roman" w:hAnsi="Times New Roman"/>
              </w:rPr>
              <w:t xml:space="preserve">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 xml:space="preserve">Статистические данные контрольного </w:t>
            </w:r>
            <w:proofErr w:type="gramStart"/>
            <w:r w:rsidRPr="0067161D">
              <w:rPr>
                <w:rFonts w:ascii="Times New Roman" w:hAnsi="Times New Roman"/>
              </w:rPr>
              <w:t xml:space="preserve">органа;   </w:t>
            </w:r>
            <w:proofErr w:type="gramEnd"/>
            <w:r w:rsidRPr="0067161D">
              <w:rPr>
                <w:rFonts w:ascii="Times New Roman" w:hAnsi="Times New Roman"/>
              </w:rPr>
              <w:t xml:space="preserve">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 xml:space="preserve">к общему количеству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в рамках осуществления </w:t>
            </w:r>
          </w:p>
          <w:p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w:t>
            </w:r>
            <w:proofErr w:type="gramStart"/>
            <w:r w:rsidRPr="0067161D">
              <w:rPr>
                <w:rFonts w:ascii="Times New Roman" w:hAnsi="Times New Roman"/>
              </w:rPr>
              <w:t>мероприятий  в</w:t>
            </w:r>
            <w:proofErr w:type="gramEnd"/>
            <w:r w:rsidRPr="0067161D">
              <w:rPr>
                <w:rFonts w:ascii="Times New Roman" w:hAnsi="Times New Roman"/>
              </w:rPr>
              <w:t xml:space="preserve"> рамках муниципального жилищного 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w:t>
            </w:r>
            <w:proofErr w:type="gramStart"/>
            <w:r w:rsidRPr="0067161D">
              <w:rPr>
                <w:rFonts w:ascii="Times New Roman" w:hAnsi="Times New Roman"/>
              </w:rPr>
              <w:t>выданных  органом</w:t>
            </w:r>
            <w:proofErr w:type="gramEnd"/>
            <w:r w:rsidRPr="0067161D">
              <w:rPr>
                <w:rFonts w:ascii="Times New Roman" w:hAnsi="Times New Roman"/>
              </w:rPr>
              <w:t xml:space="preserve">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ПРн</w:t>
            </w:r>
            <w:proofErr w:type="spellEnd"/>
            <w:r w:rsidRPr="0067161D">
              <w:rPr>
                <w:rFonts w:ascii="Times New Roman" w:hAnsi="Times New Roman"/>
              </w:rPr>
              <w:t xml:space="preserve">- количество </w:t>
            </w:r>
            <w:proofErr w:type="gramStart"/>
            <w:r w:rsidRPr="0067161D">
              <w:rPr>
                <w:rFonts w:ascii="Times New Roman" w:hAnsi="Times New Roman"/>
              </w:rPr>
              <w:t>предписаний,  признанных</w:t>
            </w:r>
            <w:proofErr w:type="gramEnd"/>
            <w:r w:rsidRPr="0067161D">
              <w:rPr>
                <w:rFonts w:ascii="Times New Roman" w:hAnsi="Times New Roman"/>
              </w:rPr>
              <w:t xml:space="preserve">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 xml:space="preserve">Про-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 xml:space="preserve">Доля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*100</w:t>
            </w:r>
            <w:proofErr w:type="gramStart"/>
            <w:r w:rsidRPr="0067161D">
              <w:rPr>
                <w:rFonts w:ascii="Times New Roman" w:hAnsi="Times New Roman"/>
              </w:rPr>
              <w:t>%  /</w:t>
            </w:r>
            <w:proofErr w:type="gramEnd"/>
            <w:r w:rsidRPr="0067161D">
              <w:rPr>
                <w:rFonts w:ascii="Times New Roman" w:hAnsi="Times New Roman"/>
              </w:rPr>
              <w:t xml:space="preserve">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w:t>
            </w:r>
            <w:r w:rsidRPr="0067161D">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Псн</w:t>
            </w:r>
            <w:proofErr w:type="spellEnd"/>
            <w:r w:rsidRPr="0067161D">
              <w:rPr>
                <w:rFonts w:ascii="Times New Roman" w:hAnsi="Times New Roman"/>
              </w:rPr>
              <w:t>*100</w:t>
            </w:r>
            <w:proofErr w:type="gramStart"/>
            <w:r w:rsidRPr="0067161D">
              <w:rPr>
                <w:rFonts w:ascii="Times New Roman" w:hAnsi="Times New Roman"/>
              </w:rPr>
              <w:t>%  /</w:t>
            </w:r>
            <w:proofErr w:type="spellStart"/>
            <w:proofErr w:type="gramEnd"/>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Пок</w:t>
            </w:r>
            <w:proofErr w:type="spellEnd"/>
            <w:r w:rsidRPr="0067161D">
              <w:rPr>
                <w:rFonts w:ascii="Times New Roman" w:hAnsi="Times New Roman"/>
              </w:rPr>
              <w:t>-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*100</w:t>
            </w:r>
            <w:proofErr w:type="gramStart"/>
            <w:r w:rsidRPr="0067161D">
              <w:rPr>
                <w:rFonts w:ascii="Times New Roman" w:hAnsi="Times New Roman"/>
              </w:rPr>
              <w:t>%  /</w:t>
            </w:r>
            <w:proofErr w:type="gramEnd"/>
            <w:r w:rsidRPr="0067161D">
              <w:rPr>
                <w:rFonts w:ascii="Times New Roman" w:hAnsi="Times New Roman"/>
              </w:rPr>
              <w:t xml:space="preserve"> </w:t>
            </w:r>
            <w:proofErr w:type="spellStart"/>
            <w:r w:rsidRPr="0067161D">
              <w:rPr>
                <w:rFonts w:ascii="Times New Roman" w:hAnsi="Times New Roman"/>
              </w:rPr>
              <w:t>ПРМБВо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 –</w:t>
            </w:r>
            <w:proofErr w:type="gramStart"/>
            <w:r w:rsidRPr="0067161D">
              <w:rPr>
                <w:rFonts w:ascii="Times New Roman" w:hAnsi="Times New Roman"/>
              </w:rPr>
              <w:t>количество  предписаний</w:t>
            </w:r>
            <w:proofErr w:type="gramEnd"/>
            <w:r w:rsidRPr="0067161D">
              <w:rPr>
                <w:rFonts w:ascii="Times New Roman" w:hAnsi="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w:t>
            </w:r>
            <w:proofErr w:type="gramStart"/>
            <w:r w:rsidRPr="0067161D">
              <w:rPr>
                <w:rFonts w:ascii="Times New Roman" w:hAnsi="Times New Roman"/>
              </w:rPr>
              <w:t>выданных  по</w:t>
            </w:r>
            <w:proofErr w:type="gramEnd"/>
            <w:r w:rsidRPr="0067161D">
              <w:rPr>
                <w:rFonts w:ascii="Times New Roman" w:hAnsi="Times New Roman"/>
              </w:rPr>
              <w:t xml:space="preserve">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904" w:rsidRDefault="00034904" w:rsidP="000E7BBF">
      <w:r>
        <w:separator/>
      </w:r>
    </w:p>
  </w:endnote>
  <w:endnote w:type="continuationSeparator" w:id="0">
    <w:p w:rsidR="00034904" w:rsidRDefault="00034904"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904" w:rsidRDefault="00034904" w:rsidP="000E7BBF">
      <w:r>
        <w:separator/>
      </w:r>
    </w:p>
  </w:footnote>
  <w:footnote w:type="continuationSeparator" w:id="0">
    <w:p w:rsidR="00034904" w:rsidRDefault="00034904" w:rsidP="000E7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526"/>
      <w:docPartObj>
        <w:docPartGallery w:val="Page Numbers (Top of Page)"/>
        <w:docPartUnique/>
      </w:docPartObj>
    </w:sdtPr>
    <w:sdtEndPr/>
    <w:sdtContent>
      <w:p w:rsidR="009A4FF7" w:rsidRDefault="009B1E57">
        <w:pPr>
          <w:pStyle w:val="ab"/>
          <w:jc w:val="center"/>
        </w:pPr>
        <w:r>
          <w:fldChar w:fldCharType="begin"/>
        </w:r>
        <w:r w:rsidR="00B55647">
          <w:instrText xml:space="preserve"> PAGE   \* MERGEFORMAT </w:instrText>
        </w:r>
        <w:r>
          <w:fldChar w:fldCharType="separate"/>
        </w:r>
        <w:r w:rsidR="001A7D3C">
          <w:rPr>
            <w:noProof/>
          </w:rPr>
          <w:t>2</w:t>
        </w:r>
        <w:r>
          <w:rPr>
            <w:noProof/>
          </w:rPr>
          <w:fldChar w:fldCharType="end"/>
        </w:r>
      </w:p>
    </w:sdtContent>
  </w:sdt>
  <w:p w:rsidR="009A4FF7" w:rsidRDefault="009A4FF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30FC5EDF"/>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F00E80"/>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185F"/>
    <w:rsid w:val="000176AB"/>
    <w:rsid w:val="00026CA0"/>
    <w:rsid w:val="00030B2D"/>
    <w:rsid w:val="00034904"/>
    <w:rsid w:val="0004178C"/>
    <w:rsid w:val="00073005"/>
    <w:rsid w:val="000A31CF"/>
    <w:rsid w:val="000D09E5"/>
    <w:rsid w:val="000E7BBF"/>
    <w:rsid w:val="001015C5"/>
    <w:rsid w:val="00101DA9"/>
    <w:rsid w:val="00123511"/>
    <w:rsid w:val="00156FED"/>
    <w:rsid w:val="00172994"/>
    <w:rsid w:val="001921DB"/>
    <w:rsid w:val="001A7D3C"/>
    <w:rsid w:val="001B18A3"/>
    <w:rsid w:val="001B47B6"/>
    <w:rsid w:val="001D575E"/>
    <w:rsid w:val="001F4BF4"/>
    <w:rsid w:val="00241D52"/>
    <w:rsid w:val="00242BBB"/>
    <w:rsid w:val="00251281"/>
    <w:rsid w:val="002606F8"/>
    <w:rsid w:val="002731DC"/>
    <w:rsid w:val="00281E2B"/>
    <w:rsid w:val="00284EC2"/>
    <w:rsid w:val="002A000A"/>
    <w:rsid w:val="002A3B33"/>
    <w:rsid w:val="002C4CF1"/>
    <w:rsid w:val="002D2FB2"/>
    <w:rsid w:val="002F61B9"/>
    <w:rsid w:val="00312CEB"/>
    <w:rsid w:val="00324F99"/>
    <w:rsid w:val="00325596"/>
    <w:rsid w:val="0033450F"/>
    <w:rsid w:val="00335A2A"/>
    <w:rsid w:val="003509A4"/>
    <w:rsid w:val="00381F21"/>
    <w:rsid w:val="0039201A"/>
    <w:rsid w:val="0039372A"/>
    <w:rsid w:val="003A627A"/>
    <w:rsid w:val="003D4147"/>
    <w:rsid w:val="003E666D"/>
    <w:rsid w:val="003F011E"/>
    <w:rsid w:val="00406EAE"/>
    <w:rsid w:val="00411A4A"/>
    <w:rsid w:val="004166A8"/>
    <w:rsid w:val="00420BC5"/>
    <w:rsid w:val="004320CB"/>
    <w:rsid w:val="00447252"/>
    <w:rsid w:val="00477305"/>
    <w:rsid w:val="004B4793"/>
    <w:rsid w:val="004D05F5"/>
    <w:rsid w:val="004D3A51"/>
    <w:rsid w:val="005064B0"/>
    <w:rsid w:val="00525B92"/>
    <w:rsid w:val="00561533"/>
    <w:rsid w:val="00563F9F"/>
    <w:rsid w:val="00570D0F"/>
    <w:rsid w:val="00591AB7"/>
    <w:rsid w:val="005A6752"/>
    <w:rsid w:val="005C2D4E"/>
    <w:rsid w:val="005D58B6"/>
    <w:rsid w:val="005E1BFA"/>
    <w:rsid w:val="005E2DCC"/>
    <w:rsid w:val="00612CA0"/>
    <w:rsid w:val="00625F54"/>
    <w:rsid w:val="00641DD0"/>
    <w:rsid w:val="0067161D"/>
    <w:rsid w:val="0067760F"/>
    <w:rsid w:val="006A4650"/>
    <w:rsid w:val="006B2ACD"/>
    <w:rsid w:val="006D4ABE"/>
    <w:rsid w:val="006F2EDA"/>
    <w:rsid w:val="00704189"/>
    <w:rsid w:val="00707B35"/>
    <w:rsid w:val="007159F8"/>
    <w:rsid w:val="00733FF8"/>
    <w:rsid w:val="00740A3D"/>
    <w:rsid w:val="00775DA7"/>
    <w:rsid w:val="007827D5"/>
    <w:rsid w:val="00787C5D"/>
    <w:rsid w:val="007A03C9"/>
    <w:rsid w:val="007A1BB6"/>
    <w:rsid w:val="007A3412"/>
    <w:rsid w:val="007A4095"/>
    <w:rsid w:val="007A7AA9"/>
    <w:rsid w:val="007B0E7C"/>
    <w:rsid w:val="007B185F"/>
    <w:rsid w:val="007D5AD9"/>
    <w:rsid w:val="00834295"/>
    <w:rsid w:val="0084171D"/>
    <w:rsid w:val="00845D6A"/>
    <w:rsid w:val="008600BA"/>
    <w:rsid w:val="008775CC"/>
    <w:rsid w:val="008C559A"/>
    <w:rsid w:val="008E79FB"/>
    <w:rsid w:val="008F42E1"/>
    <w:rsid w:val="00921844"/>
    <w:rsid w:val="00927E08"/>
    <w:rsid w:val="0093398A"/>
    <w:rsid w:val="00955D6E"/>
    <w:rsid w:val="009604CE"/>
    <w:rsid w:val="0099433E"/>
    <w:rsid w:val="009A4FF7"/>
    <w:rsid w:val="009B1E57"/>
    <w:rsid w:val="009B54C4"/>
    <w:rsid w:val="009E1810"/>
    <w:rsid w:val="009F6E40"/>
    <w:rsid w:val="00A02971"/>
    <w:rsid w:val="00A12BF4"/>
    <w:rsid w:val="00A14EC0"/>
    <w:rsid w:val="00A15315"/>
    <w:rsid w:val="00A57DEB"/>
    <w:rsid w:val="00A64A6B"/>
    <w:rsid w:val="00A6612C"/>
    <w:rsid w:val="00A758CA"/>
    <w:rsid w:val="00A930C9"/>
    <w:rsid w:val="00AA2DB8"/>
    <w:rsid w:val="00AB255C"/>
    <w:rsid w:val="00AB2D5F"/>
    <w:rsid w:val="00AC44BD"/>
    <w:rsid w:val="00AD3F7F"/>
    <w:rsid w:val="00AD63D7"/>
    <w:rsid w:val="00B02599"/>
    <w:rsid w:val="00B11DFF"/>
    <w:rsid w:val="00B20D87"/>
    <w:rsid w:val="00B224EA"/>
    <w:rsid w:val="00B2449A"/>
    <w:rsid w:val="00B33824"/>
    <w:rsid w:val="00B33E8C"/>
    <w:rsid w:val="00B34859"/>
    <w:rsid w:val="00B365B9"/>
    <w:rsid w:val="00B50A61"/>
    <w:rsid w:val="00B55647"/>
    <w:rsid w:val="00B57460"/>
    <w:rsid w:val="00B75C5C"/>
    <w:rsid w:val="00BD1ADA"/>
    <w:rsid w:val="00C06AC1"/>
    <w:rsid w:val="00C41659"/>
    <w:rsid w:val="00C70753"/>
    <w:rsid w:val="00C92C51"/>
    <w:rsid w:val="00CD2977"/>
    <w:rsid w:val="00CD3E8B"/>
    <w:rsid w:val="00CE7007"/>
    <w:rsid w:val="00D03202"/>
    <w:rsid w:val="00D0634A"/>
    <w:rsid w:val="00D07ED0"/>
    <w:rsid w:val="00D124F0"/>
    <w:rsid w:val="00D16FFF"/>
    <w:rsid w:val="00D34222"/>
    <w:rsid w:val="00D453D4"/>
    <w:rsid w:val="00D51060"/>
    <w:rsid w:val="00D51165"/>
    <w:rsid w:val="00D64DF7"/>
    <w:rsid w:val="00DC14CC"/>
    <w:rsid w:val="00DC3C44"/>
    <w:rsid w:val="00DD2152"/>
    <w:rsid w:val="00DE357E"/>
    <w:rsid w:val="00DE67CE"/>
    <w:rsid w:val="00DE739C"/>
    <w:rsid w:val="00E15E9A"/>
    <w:rsid w:val="00E414E4"/>
    <w:rsid w:val="00E47230"/>
    <w:rsid w:val="00E733DE"/>
    <w:rsid w:val="00E91CD7"/>
    <w:rsid w:val="00EA66DF"/>
    <w:rsid w:val="00EB3507"/>
    <w:rsid w:val="00EB7F3D"/>
    <w:rsid w:val="00EF79A7"/>
    <w:rsid w:val="00F0326D"/>
    <w:rsid w:val="00F10AB2"/>
    <w:rsid w:val="00F36AB0"/>
    <w:rsid w:val="00F42CB7"/>
    <w:rsid w:val="00F5561C"/>
    <w:rsid w:val="00F8010E"/>
    <w:rsid w:val="00F97189"/>
    <w:rsid w:val="00FC1BF6"/>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29ABE"/>
  <w15:docId w15:val="{83AA3B41-C490-47A0-9481-A085AF31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paragraph" w:styleId="8">
    <w:name w:val="heading 8"/>
    <w:basedOn w:val="a"/>
    <w:next w:val="a"/>
    <w:link w:val="80"/>
    <w:uiPriority w:val="9"/>
    <w:semiHidden/>
    <w:unhideWhenUsed/>
    <w:qFormat/>
    <w:rsid w:val="009A4FF7"/>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uiPriority w:val="34"/>
    <w:qFormat/>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1">
    <w:name w:val="toc 8"/>
    <w:basedOn w:val="a"/>
    <w:next w:val="a"/>
    <w:link w:val="82"/>
    <w:rsid w:val="000E7BBF"/>
    <w:pPr>
      <w:widowControl/>
      <w:spacing w:after="200" w:line="276" w:lineRule="auto"/>
      <w:ind w:left="1400"/>
    </w:pPr>
    <w:rPr>
      <w:rFonts w:ascii="Calibri" w:hAnsi="Calibri"/>
      <w:sz w:val="22"/>
    </w:rPr>
  </w:style>
  <w:style w:type="character" w:customStyle="1" w:styleId="82">
    <w:name w:val="Оглавление 8 Знак"/>
    <w:link w:val="81"/>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character" w:customStyle="1" w:styleId="80">
    <w:name w:val="Заголовок 8 Знак"/>
    <w:basedOn w:val="a0"/>
    <w:link w:val="8"/>
    <w:uiPriority w:val="9"/>
    <w:semiHidden/>
    <w:rsid w:val="009A4FF7"/>
    <w:rPr>
      <w:rFonts w:asciiTheme="majorHAnsi" w:eastAsiaTheme="majorEastAsia" w:hAnsiTheme="majorHAnsi" w:cstheme="majorBidi"/>
      <w:color w:val="404040" w:themeColor="text1" w:themeTint="BF"/>
      <w:sz w:val="20"/>
      <w:szCs w:val="20"/>
      <w:lang w:eastAsia="ru-RU"/>
    </w:rPr>
  </w:style>
  <w:style w:type="paragraph" w:customStyle="1" w:styleId="ConsPlusTitlePage">
    <w:name w:val="ConsPlusTitlePage"/>
    <w:rsid w:val="009A4FF7"/>
    <w:pPr>
      <w:widowControl w:val="0"/>
      <w:autoSpaceDE w:val="0"/>
      <w:autoSpaceDN w:val="0"/>
      <w:spacing w:after="0" w:line="240" w:lineRule="auto"/>
    </w:pPr>
    <w:rPr>
      <w:rFonts w:ascii="Tahoma" w:eastAsia="Times New Roman" w:hAnsi="Tahoma" w:cs="Tahoma"/>
      <w:sz w:val="20"/>
      <w:szCs w:val="20"/>
      <w:lang w:eastAsia="ru-RU"/>
    </w:rPr>
  </w:style>
  <w:style w:type="paragraph" w:styleId="afb">
    <w:name w:val="Normal (Web)"/>
    <w:basedOn w:val="a"/>
    <w:uiPriority w:val="99"/>
    <w:semiHidden/>
    <w:unhideWhenUsed/>
    <w:rsid w:val="001015C5"/>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221231">
      <w:bodyDiv w:val="1"/>
      <w:marLeft w:val="0"/>
      <w:marRight w:val="0"/>
      <w:marTop w:val="0"/>
      <w:marBottom w:val="0"/>
      <w:divBdr>
        <w:top w:val="none" w:sz="0" w:space="0" w:color="auto"/>
        <w:left w:val="none" w:sz="0" w:space="0" w:color="auto"/>
        <w:bottom w:val="none" w:sz="0" w:space="0" w:color="auto"/>
        <w:right w:val="none" w:sz="0" w:space="0" w:color="auto"/>
      </w:divBdr>
    </w:div>
    <w:div w:id="591158372">
      <w:bodyDiv w:val="1"/>
      <w:marLeft w:val="0"/>
      <w:marRight w:val="0"/>
      <w:marTop w:val="0"/>
      <w:marBottom w:val="0"/>
      <w:divBdr>
        <w:top w:val="none" w:sz="0" w:space="0" w:color="auto"/>
        <w:left w:val="none" w:sz="0" w:space="0" w:color="auto"/>
        <w:bottom w:val="none" w:sz="0" w:space="0" w:color="auto"/>
        <w:right w:val="none" w:sz="0" w:space="0" w:color="auto"/>
      </w:divBdr>
    </w:div>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A52116E6A289BF369CB39771E0A7B6931023C83C17B871DEEBA89A380C87F6286CA5DA0B5211D7E3001E5EE84BC1F42D7A7E7591Ak71DO"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03686C37F871DEEBA89A380C87F6286CA5DA3B1271628694EE4B2C3E80C41DEA7E551067E67D8k01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9201-6EC6-42E9-B6C8-E2260894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11194</Words>
  <Characters>63810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Овсиевская Анна Геннадьевна</cp:lastModifiedBy>
  <cp:revision>8</cp:revision>
  <dcterms:created xsi:type="dcterms:W3CDTF">2021-09-20T13:44:00Z</dcterms:created>
  <dcterms:modified xsi:type="dcterms:W3CDTF">2021-10-01T09:01:00Z</dcterms:modified>
</cp:coreProperties>
</file>