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DB" w:rsidRPr="00CB4C52" w:rsidRDefault="00907ADB" w:rsidP="00907ADB">
      <w:pPr>
        <w:jc w:val="center"/>
        <w:rPr>
          <w:sz w:val="28"/>
          <w:szCs w:val="28"/>
        </w:rPr>
      </w:pPr>
      <w:r w:rsidRPr="00CB4C52">
        <w:rPr>
          <w:b/>
          <w:noProof/>
          <w:sz w:val="28"/>
          <w:szCs w:val="28"/>
        </w:rPr>
        <w:drawing>
          <wp:inline distT="0" distB="0" distL="0" distR="0" wp14:anchorId="622949CA" wp14:editId="6500B0F5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ADB" w:rsidRPr="00CB4C52" w:rsidRDefault="00907ADB" w:rsidP="00907ADB">
      <w:pPr>
        <w:jc w:val="center"/>
        <w:rPr>
          <w:b/>
          <w:sz w:val="28"/>
          <w:szCs w:val="28"/>
        </w:rPr>
      </w:pPr>
      <w:proofErr w:type="gramStart"/>
      <w:r w:rsidRPr="00CB4C52">
        <w:rPr>
          <w:b/>
          <w:sz w:val="28"/>
          <w:szCs w:val="28"/>
        </w:rPr>
        <w:t>СОВЕТ  ДЕПУТАТОВ</w:t>
      </w:r>
      <w:proofErr w:type="gramEnd"/>
      <w:r w:rsidRPr="00CB4C52">
        <w:rPr>
          <w:b/>
          <w:sz w:val="28"/>
          <w:szCs w:val="28"/>
        </w:rPr>
        <w:t xml:space="preserve">  МУНИЦИПАЛЬНОГО  ОБРАЗОВАНИЯ  </w:t>
      </w:r>
    </w:p>
    <w:p w:rsidR="00907ADB" w:rsidRPr="00CB4C52" w:rsidRDefault="00907ADB" w:rsidP="00907ADB">
      <w:pPr>
        <w:jc w:val="center"/>
        <w:rPr>
          <w:b/>
          <w:sz w:val="28"/>
          <w:szCs w:val="28"/>
        </w:rPr>
      </w:pPr>
      <w:r w:rsidRPr="00CB4C52">
        <w:rPr>
          <w:b/>
          <w:sz w:val="28"/>
          <w:szCs w:val="28"/>
        </w:rPr>
        <w:t>«</w:t>
      </w:r>
      <w:proofErr w:type="gramStart"/>
      <w:r w:rsidRPr="00CB4C52">
        <w:rPr>
          <w:b/>
          <w:sz w:val="28"/>
          <w:szCs w:val="28"/>
        </w:rPr>
        <w:t>ГОРОД  ГАТЧИНА</w:t>
      </w:r>
      <w:proofErr w:type="gramEnd"/>
      <w:r w:rsidRPr="00CB4C52">
        <w:rPr>
          <w:b/>
          <w:sz w:val="28"/>
          <w:szCs w:val="28"/>
        </w:rPr>
        <w:t>»</w:t>
      </w:r>
    </w:p>
    <w:p w:rsidR="00907ADB" w:rsidRPr="00CB4C52" w:rsidRDefault="00907ADB" w:rsidP="00907ADB">
      <w:pPr>
        <w:jc w:val="center"/>
        <w:rPr>
          <w:b/>
          <w:sz w:val="28"/>
          <w:szCs w:val="28"/>
        </w:rPr>
      </w:pPr>
      <w:proofErr w:type="gramStart"/>
      <w:r w:rsidRPr="00CB4C52">
        <w:rPr>
          <w:b/>
          <w:sz w:val="28"/>
          <w:szCs w:val="28"/>
        </w:rPr>
        <w:t>ГАТЧИНСКОГО  МУНИЦИПАЛЬНОГО</w:t>
      </w:r>
      <w:proofErr w:type="gramEnd"/>
      <w:r w:rsidRPr="00CB4C52">
        <w:rPr>
          <w:b/>
          <w:sz w:val="28"/>
          <w:szCs w:val="28"/>
        </w:rPr>
        <w:t xml:space="preserve">  РАЙОНА</w:t>
      </w:r>
    </w:p>
    <w:p w:rsidR="00907ADB" w:rsidRPr="00CB4C52" w:rsidRDefault="00907ADB" w:rsidP="00907ADB">
      <w:pPr>
        <w:jc w:val="center"/>
        <w:rPr>
          <w:b/>
          <w:sz w:val="28"/>
          <w:szCs w:val="28"/>
        </w:rPr>
      </w:pPr>
      <w:proofErr w:type="gramStart"/>
      <w:r w:rsidRPr="00CB4C52">
        <w:rPr>
          <w:b/>
          <w:sz w:val="28"/>
          <w:szCs w:val="28"/>
        </w:rPr>
        <w:t>ТРЕТЬЕГО  СОЗЫВА</w:t>
      </w:r>
      <w:proofErr w:type="gramEnd"/>
    </w:p>
    <w:p w:rsidR="00907ADB" w:rsidRPr="00CB4C52" w:rsidRDefault="00907ADB" w:rsidP="00907ADB">
      <w:pPr>
        <w:jc w:val="center"/>
        <w:rPr>
          <w:b/>
          <w:sz w:val="28"/>
          <w:szCs w:val="28"/>
        </w:rPr>
      </w:pPr>
    </w:p>
    <w:p w:rsidR="00907ADB" w:rsidRPr="00CB4C52" w:rsidRDefault="00907ADB" w:rsidP="00907ADB">
      <w:pPr>
        <w:jc w:val="center"/>
        <w:rPr>
          <w:b/>
          <w:sz w:val="28"/>
          <w:szCs w:val="28"/>
        </w:rPr>
      </w:pPr>
      <w:r w:rsidRPr="00CB4C52">
        <w:rPr>
          <w:b/>
          <w:sz w:val="28"/>
          <w:szCs w:val="28"/>
        </w:rPr>
        <w:t>РЕШЕНИЕ</w:t>
      </w:r>
    </w:p>
    <w:p w:rsidR="00907ADB" w:rsidRPr="00CB4C52" w:rsidRDefault="00907ADB" w:rsidP="00907ADB">
      <w:pPr>
        <w:jc w:val="center"/>
        <w:rPr>
          <w:b/>
          <w:bCs/>
          <w:sz w:val="28"/>
          <w:szCs w:val="28"/>
        </w:rPr>
      </w:pPr>
    </w:p>
    <w:p w:rsidR="00907ADB" w:rsidRPr="00CB4C52" w:rsidRDefault="00907ADB" w:rsidP="00907AD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от  </w:t>
      </w:r>
      <w:r w:rsidR="00841238">
        <w:rPr>
          <w:b/>
          <w:bCs/>
          <w:sz w:val="28"/>
          <w:szCs w:val="28"/>
        </w:rPr>
        <w:t>28</w:t>
      </w:r>
      <w:proofErr w:type="gramEnd"/>
      <w:r w:rsidR="00841238">
        <w:rPr>
          <w:b/>
          <w:bCs/>
          <w:sz w:val="28"/>
          <w:szCs w:val="28"/>
        </w:rPr>
        <w:t xml:space="preserve"> марта</w:t>
      </w:r>
      <w:r>
        <w:rPr>
          <w:b/>
          <w:bCs/>
          <w:sz w:val="28"/>
          <w:szCs w:val="28"/>
        </w:rPr>
        <w:t xml:space="preserve"> 2018</w:t>
      </w:r>
      <w:r w:rsidRPr="00CB4C52">
        <w:rPr>
          <w:b/>
          <w:bCs/>
          <w:sz w:val="28"/>
          <w:szCs w:val="28"/>
        </w:rPr>
        <w:t xml:space="preserve"> года                                                         </w:t>
      </w:r>
      <w:r>
        <w:rPr>
          <w:b/>
          <w:bCs/>
          <w:sz w:val="28"/>
          <w:szCs w:val="28"/>
        </w:rPr>
        <w:t xml:space="preserve">               №</w:t>
      </w:r>
      <w:r w:rsidR="00841238">
        <w:rPr>
          <w:b/>
          <w:bCs/>
          <w:sz w:val="28"/>
          <w:szCs w:val="28"/>
        </w:rPr>
        <w:t xml:space="preserve"> 18</w:t>
      </w:r>
      <w:r>
        <w:rPr>
          <w:b/>
          <w:bCs/>
          <w:sz w:val="28"/>
          <w:szCs w:val="28"/>
        </w:rPr>
        <w:t xml:space="preserve"> </w:t>
      </w:r>
    </w:p>
    <w:p w:rsidR="00907ADB" w:rsidRDefault="00907ADB" w:rsidP="00907ADB">
      <w:pPr>
        <w:rPr>
          <w:sz w:val="28"/>
          <w:szCs w:val="28"/>
        </w:rPr>
      </w:pPr>
    </w:p>
    <w:p w:rsidR="00907ADB" w:rsidRDefault="00907ADB" w:rsidP="00907ADB">
      <w:pPr>
        <w:rPr>
          <w:sz w:val="28"/>
          <w:szCs w:val="28"/>
        </w:rPr>
      </w:pPr>
      <w:r w:rsidRPr="006A453A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 xml:space="preserve">изменений в решение совета </w:t>
      </w:r>
    </w:p>
    <w:p w:rsidR="00907ADB" w:rsidRDefault="00907ADB" w:rsidP="00907ADB">
      <w:pPr>
        <w:rPr>
          <w:sz w:val="28"/>
          <w:szCs w:val="28"/>
        </w:rPr>
      </w:pPr>
      <w:r w:rsidRPr="006A453A">
        <w:rPr>
          <w:sz w:val="28"/>
          <w:szCs w:val="28"/>
        </w:rPr>
        <w:t xml:space="preserve">депутатов муниципального образования </w:t>
      </w:r>
    </w:p>
    <w:p w:rsidR="00907ADB" w:rsidRDefault="00907ADB" w:rsidP="00907ADB">
      <w:pPr>
        <w:rPr>
          <w:sz w:val="28"/>
          <w:szCs w:val="28"/>
        </w:rPr>
      </w:pPr>
      <w:r w:rsidRPr="006A453A">
        <w:rPr>
          <w:sz w:val="28"/>
          <w:szCs w:val="28"/>
        </w:rPr>
        <w:t>«Город Гатчина» Ленинградской области</w:t>
      </w:r>
      <w:r>
        <w:rPr>
          <w:sz w:val="28"/>
          <w:szCs w:val="28"/>
        </w:rPr>
        <w:t xml:space="preserve"> </w:t>
      </w:r>
    </w:p>
    <w:p w:rsidR="00907ADB" w:rsidRDefault="00907ADB" w:rsidP="00907ADB">
      <w:pPr>
        <w:rPr>
          <w:sz w:val="28"/>
          <w:szCs w:val="28"/>
        </w:rPr>
      </w:pPr>
      <w:r w:rsidRPr="006A453A">
        <w:rPr>
          <w:sz w:val="28"/>
          <w:szCs w:val="28"/>
        </w:rPr>
        <w:t>от 30.09.2005 №</w:t>
      </w:r>
      <w:r w:rsidR="00841238"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 xml:space="preserve">«Об установлении </w:t>
      </w:r>
    </w:p>
    <w:p w:rsidR="00907ADB" w:rsidRPr="006A453A" w:rsidRDefault="00907ADB" w:rsidP="00907ADB">
      <w:pPr>
        <w:rPr>
          <w:sz w:val="28"/>
          <w:szCs w:val="28"/>
        </w:rPr>
      </w:pPr>
      <w:r w:rsidRPr="006A453A">
        <w:rPr>
          <w:sz w:val="28"/>
          <w:szCs w:val="28"/>
        </w:rPr>
        <w:t>земельного налога» (с изменениями)</w:t>
      </w:r>
    </w:p>
    <w:p w:rsidR="00907ADB" w:rsidRPr="006A453A" w:rsidRDefault="00907ADB" w:rsidP="00907ADB">
      <w:pPr>
        <w:rPr>
          <w:sz w:val="28"/>
          <w:szCs w:val="28"/>
        </w:rPr>
      </w:pPr>
    </w:p>
    <w:p w:rsidR="00907ADB" w:rsidRPr="006A453A" w:rsidRDefault="00907ADB" w:rsidP="00907A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453A">
        <w:rPr>
          <w:sz w:val="28"/>
          <w:szCs w:val="28"/>
        </w:rPr>
        <w:t>Рассмотрев Протест Гатчин</w:t>
      </w:r>
      <w:r>
        <w:rPr>
          <w:sz w:val="28"/>
          <w:szCs w:val="28"/>
        </w:rPr>
        <w:t xml:space="preserve">ской городской прокуратуры </w:t>
      </w:r>
      <w:proofErr w:type="gramStart"/>
      <w:r>
        <w:rPr>
          <w:sz w:val="28"/>
          <w:szCs w:val="28"/>
        </w:rPr>
        <w:t>от  19.03.2018</w:t>
      </w:r>
      <w:proofErr w:type="gramEnd"/>
      <w:r>
        <w:rPr>
          <w:sz w:val="28"/>
          <w:szCs w:val="28"/>
        </w:rPr>
        <w:t xml:space="preserve"> №7-82-2018 на решение с</w:t>
      </w:r>
      <w:r w:rsidRPr="006A453A">
        <w:rPr>
          <w:sz w:val="28"/>
          <w:szCs w:val="28"/>
        </w:rPr>
        <w:t>овета депутатов МО «Город Гатчина» № 24 от 30.09.2005</w:t>
      </w:r>
      <w:r>
        <w:rPr>
          <w:sz w:val="28"/>
          <w:szCs w:val="28"/>
        </w:rPr>
        <w:t xml:space="preserve">, </w:t>
      </w:r>
      <w:r w:rsidRPr="006A453A">
        <w:rPr>
          <w:sz w:val="28"/>
          <w:szCs w:val="28"/>
        </w:rPr>
        <w:t>руководствуясь ст. 391 Налогового кодекса Российской Федерации,</w:t>
      </w:r>
      <w:r w:rsidRPr="006A453A">
        <w:rPr>
          <w:rFonts w:eastAsiaTheme="minorHAnsi"/>
          <w:sz w:val="28"/>
          <w:szCs w:val="28"/>
          <w:lang w:eastAsia="en-US"/>
        </w:rPr>
        <w:t xml:space="preserve"> </w:t>
      </w:r>
      <w:r w:rsidRPr="006A453A">
        <w:rPr>
          <w:sz w:val="28"/>
          <w:szCs w:val="28"/>
        </w:rPr>
        <w:t>ст. 48</w:t>
      </w:r>
      <w:r>
        <w:rPr>
          <w:sz w:val="28"/>
          <w:szCs w:val="28"/>
        </w:rPr>
        <w:t xml:space="preserve"> </w:t>
      </w:r>
      <w:r w:rsidRPr="006A453A">
        <w:rPr>
          <w:rFonts w:eastAsiaTheme="minorHAnsi"/>
          <w:sz w:val="28"/>
          <w:szCs w:val="28"/>
          <w:lang w:eastAsia="en-US"/>
        </w:rPr>
        <w:t xml:space="preserve">Федерального закона от 06.10.2003 N 131-ФЗ "Об общих принципах организации местного самоуправления в Российской Федерации", Уставом МО «Город Гатчина», </w:t>
      </w:r>
      <w:r w:rsidRPr="006A453A">
        <w:rPr>
          <w:sz w:val="28"/>
          <w:szCs w:val="28"/>
        </w:rPr>
        <w:t>совет депутатов МО «Город Гатчина»</w:t>
      </w:r>
      <w:r>
        <w:rPr>
          <w:sz w:val="28"/>
          <w:szCs w:val="28"/>
        </w:rPr>
        <w:t xml:space="preserve"> </w:t>
      </w:r>
    </w:p>
    <w:p w:rsidR="00907ADB" w:rsidRDefault="00907ADB" w:rsidP="00907AD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907ADB" w:rsidRPr="006A453A" w:rsidRDefault="00907ADB" w:rsidP="00907AD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A453A">
        <w:rPr>
          <w:sz w:val="28"/>
          <w:szCs w:val="28"/>
        </w:rPr>
        <w:t>РЕШИЛ:</w:t>
      </w:r>
    </w:p>
    <w:p w:rsidR="00907ADB" w:rsidRPr="006A453A" w:rsidRDefault="00907ADB" w:rsidP="00907AD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907ADB" w:rsidRPr="00856EA3" w:rsidRDefault="00907ADB" w:rsidP="00856EA3">
      <w:pPr>
        <w:ind w:firstLine="709"/>
        <w:jc w:val="both"/>
        <w:rPr>
          <w:sz w:val="28"/>
          <w:szCs w:val="28"/>
        </w:rPr>
      </w:pPr>
      <w:r w:rsidRPr="006A453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050EB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>изменения в решение совета депутатов муниципального образования «Город Гатчина» Ленинградской области</w:t>
      </w:r>
      <w:r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 xml:space="preserve">от 30.09.2005 №24 «Об установлении земельного налога» (в редакции решений совета депутатов </w:t>
      </w:r>
      <w:r w:rsidRPr="006A453A">
        <w:rPr>
          <w:rFonts w:eastAsiaTheme="minorHAnsi"/>
          <w:sz w:val="28"/>
          <w:szCs w:val="28"/>
          <w:lang w:eastAsia="en-US"/>
        </w:rPr>
        <w:t xml:space="preserve">от </w:t>
      </w:r>
      <w:r w:rsidRPr="008649FA">
        <w:rPr>
          <w:rFonts w:eastAsiaTheme="minorHAnsi"/>
          <w:sz w:val="28"/>
          <w:szCs w:val="28"/>
          <w:lang w:eastAsia="en-US"/>
        </w:rPr>
        <w:t xml:space="preserve">20.12.2006 </w:t>
      </w:r>
      <w:hyperlink r:id="rId6" w:history="1">
        <w:r w:rsidRPr="008649FA">
          <w:rPr>
            <w:rFonts w:eastAsiaTheme="minorHAnsi"/>
            <w:sz w:val="28"/>
            <w:szCs w:val="28"/>
            <w:lang w:eastAsia="en-US"/>
          </w:rPr>
          <w:t>N 114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28.03.2007 </w:t>
      </w:r>
      <w:hyperlink r:id="rId7" w:history="1">
        <w:r w:rsidRPr="008649FA">
          <w:rPr>
            <w:rFonts w:eastAsiaTheme="minorHAnsi"/>
            <w:sz w:val="28"/>
            <w:szCs w:val="28"/>
            <w:lang w:eastAsia="en-US"/>
          </w:rPr>
          <w:t>N 20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26.12.2007 </w:t>
      </w:r>
      <w:hyperlink r:id="rId8" w:history="1">
        <w:r w:rsidRPr="008649FA">
          <w:rPr>
            <w:rFonts w:eastAsiaTheme="minorHAnsi"/>
            <w:sz w:val="28"/>
            <w:szCs w:val="28"/>
            <w:lang w:eastAsia="en-US"/>
          </w:rPr>
          <w:t>N 89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27.02.2008 </w:t>
      </w:r>
      <w:hyperlink r:id="rId9" w:history="1">
        <w:r w:rsidRPr="008649FA">
          <w:rPr>
            <w:rFonts w:eastAsiaTheme="minorHAnsi"/>
            <w:sz w:val="28"/>
            <w:szCs w:val="28"/>
            <w:lang w:eastAsia="en-US"/>
          </w:rPr>
          <w:t>N 7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28.05.2008 </w:t>
      </w:r>
      <w:hyperlink r:id="rId10" w:history="1">
        <w:r w:rsidRPr="008649FA">
          <w:rPr>
            <w:rFonts w:eastAsiaTheme="minorHAnsi"/>
            <w:sz w:val="28"/>
            <w:szCs w:val="28"/>
            <w:lang w:eastAsia="en-US"/>
          </w:rPr>
          <w:t>N 32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24.11.2008 </w:t>
      </w:r>
      <w:hyperlink r:id="rId11" w:history="1">
        <w:r w:rsidRPr="008649FA">
          <w:rPr>
            <w:rFonts w:eastAsiaTheme="minorHAnsi"/>
            <w:sz w:val="28"/>
            <w:szCs w:val="28"/>
            <w:lang w:eastAsia="en-US"/>
          </w:rPr>
          <w:t>N 69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24.06.2009 </w:t>
      </w:r>
      <w:hyperlink r:id="rId12" w:history="1">
        <w:r w:rsidRPr="008649FA">
          <w:rPr>
            <w:rFonts w:eastAsiaTheme="minorHAnsi"/>
            <w:sz w:val="28"/>
            <w:szCs w:val="28"/>
            <w:lang w:eastAsia="en-US"/>
          </w:rPr>
          <w:t>N 30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23.09.2009 </w:t>
      </w:r>
      <w:hyperlink r:id="rId13" w:history="1">
        <w:r w:rsidRPr="008649FA">
          <w:rPr>
            <w:rFonts w:eastAsiaTheme="minorHAnsi"/>
            <w:sz w:val="28"/>
            <w:szCs w:val="28"/>
            <w:lang w:eastAsia="en-US"/>
          </w:rPr>
          <w:t>N 43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17.11.2009 </w:t>
      </w:r>
      <w:hyperlink r:id="rId14" w:history="1">
        <w:r w:rsidRPr="008649FA">
          <w:rPr>
            <w:rFonts w:eastAsiaTheme="minorHAnsi"/>
            <w:sz w:val="28"/>
            <w:szCs w:val="28"/>
            <w:lang w:eastAsia="en-US"/>
          </w:rPr>
          <w:t>N 68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27.10.2010 </w:t>
      </w:r>
      <w:hyperlink r:id="rId15" w:history="1">
        <w:r w:rsidRPr="008649FA">
          <w:rPr>
            <w:rFonts w:eastAsiaTheme="minorHAnsi"/>
            <w:sz w:val="28"/>
            <w:szCs w:val="28"/>
            <w:lang w:eastAsia="en-US"/>
          </w:rPr>
          <w:t>N 63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27.04.2011 </w:t>
      </w:r>
      <w:hyperlink r:id="rId16" w:history="1">
        <w:r w:rsidRPr="008649FA">
          <w:rPr>
            <w:rFonts w:eastAsiaTheme="minorHAnsi"/>
            <w:sz w:val="28"/>
            <w:szCs w:val="28"/>
            <w:lang w:eastAsia="en-US"/>
          </w:rPr>
          <w:t>N 22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30.03.2016 </w:t>
      </w:r>
      <w:hyperlink r:id="rId17" w:history="1">
        <w:r w:rsidRPr="008649FA">
          <w:rPr>
            <w:rFonts w:eastAsiaTheme="minorHAnsi"/>
            <w:sz w:val="28"/>
            <w:szCs w:val="28"/>
            <w:lang w:eastAsia="en-US"/>
          </w:rPr>
          <w:t>N 15</w:t>
        </w:r>
      </w:hyperlink>
      <w:r w:rsidRPr="008649FA">
        <w:rPr>
          <w:rFonts w:eastAsiaTheme="minorHAnsi"/>
          <w:sz w:val="28"/>
          <w:szCs w:val="28"/>
          <w:lang w:eastAsia="en-US"/>
        </w:rPr>
        <w:t xml:space="preserve">, от 30.11.2016 </w:t>
      </w:r>
      <w:hyperlink r:id="rId18" w:history="1">
        <w:r w:rsidRPr="008649FA">
          <w:rPr>
            <w:rFonts w:eastAsiaTheme="minorHAnsi"/>
            <w:sz w:val="28"/>
            <w:szCs w:val="28"/>
            <w:lang w:eastAsia="en-US"/>
          </w:rPr>
          <w:t>N 65</w:t>
        </w:r>
      </w:hyperlink>
      <w:r w:rsidRPr="008649FA">
        <w:rPr>
          <w:rFonts w:eastAsiaTheme="minorHAnsi"/>
          <w:sz w:val="28"/>
          <w:szCs w:val="28"/>
          <w:lang w:eastAsia="en-US"/>
        </w:rPr>
        <w:t>,</w:t>
      </w:r>
      <w:r w:rsidRPr="008649FA">
        <w:rPr>
          <w:sz w:val="28"/>
          <w:szCs w:val="28"/>
        </w:rPr>
        <w:t xml:space="preserve"> 24.05.2017 №</w:t>
      </w:r>
      <w:r w:rsidR="00841238" w:rsidRPr="008649FA">
        <w:rPr>
          <w:sz w:val="28"/>
          <w:szCs w:val="28"/>
        </w:rPr>
        <w:t xml:space="preserve"> </w:t>
      </w:r>
      <w:r w:rsidRPr="008649FA">
        <w:rPr>
          <w:sz w:val="28"/>
          <w:szCs w:val="28"/>
        </w:rPr>
        <w:t>33)</w:t>
      </w:r>
      <w:r w:rsidR="005050EB" w:rsidRPr="008649FA">
        <w:rPr>
          <w:sz w:val="28"/>
          <w:szCs w:val="28"/>
        </w:rPr>
        <w:t xml:space="preserve"> </w:t>
      </w:r>
      <w:r w:rsidR="005050EB">
        <w:rPr>
          <w:sz w:val="28"/>
          <w:szCs w:val="28"/>
        </w:rPr>
        <w:t>изложив</w:t>
      </w:r>
      <w:r w:rsidR="00856EA3">
        <w:rPr>
          <w:sz w:val="28"/>
          <w:szCs w:val="28"/>
        </w:rPr>
        <w:t xml:space="preserve"> </w:t>
      </w:r>
      <w:r w:rsidR="0042722B" w:rsidRPr="00856EA3">
        <w:rPr>
          <w:sz w:val="28"/>
          <w:szCs w:val="28"/>
        </w:rPr>
        <w:t xml:space="preserve"> пункта 8 </w:t>
      </w:r>
      <w:r w:rsidRPr="00856EA3">
        <w:rPr>
          <w:sz w:val="28"/>
          <w:szCs w:val="28"/>
        </w:rPr>
        <w:t xml:space="preserve"> в следующей редакции:   </w:t>
      </w:r>
    </w:p>
    <w:p w:rsidR="0042722B" w:rsidRDefault="00907ADB" w:rsidP="004272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320D6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320D68">
        <w:rPr>
          <w:sz w:val="28"/>
          <w:szCs w:val="28"/>
        </w:rPr>
        <w:t>8</w:t>
      </w:r>
      <w:proofErr w:type="gramEnd"/>
      <w:r w:rsidR="00320D68">
        <w:rPr>
          <w:sz w:val="28"/>
          <w:szCs w:val="28"/>
        </w:rPr>
        <w:t>.</w:t>
      </w:r>
      <w:r w:rsidR="0042722B">
        <w:rPr>
          <w:rFonts w:eastAsiaTheme="minorHAnsi"/>
          <w:sz w:val="28"/>
          <w:szCs w:val="28"/>
          <w:lang w:eastAsia="en-US"/>
        </w:rPr>
        <w:t xml:space="preserve">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320D68">
        <w:rPr>
          <w:rFonts w:eastAsiaTheme="minorHAnsi"/>
          <w:sz w:val="28"/>
          <w:szCs w:val="28"/>
          <w:lang w:eastAsia="en-US"/>
        </w:rPr>
        <w:t xml:space="preserve"> в отношении следующих категорий налогоплательщиков</w:t>
      </w:r>
      <w:r w:rsidR="0042722B">
        <w:rPr>
          <w:rFonts w:eastAsiaTheme="minorHAnsi"/>
          <w:sz w:val="28"/>
          <w:szCs w:val="28"/>
          <w:lang w:eastAsia="en-US"/>
        </w:rPr>
        <w:t>:</w:t>
      </w:r>
    </w:p>
    <w:p w:rsidR="00320D68" w:rsidRPr="00320D68" w:rsidRDefault="00320D68" w:rsidP="005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050EB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1)</w:t>
      </w:r>
      <w:r w:rsidRPr="00320D68">
        <w:rPr>
          <w:rFonts w:eastAsiaTheme="minorHAnsi"/>
          <w:sz w:val="28"/>
          <w:szCs w:val="28"/>
          <w:lang w:eastAsia="en-US"/>
        </w:rPr>
        <w:t>Героев Советского Союза, Героев Российской Федерации, полных кавалеров ордена Славы;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инвалидов I и II групп инвалидности;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инвалидов с детства;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ветеранов и инвалидов Великой Отечественной войны, а также ветеранов и инвалидов боевых действий;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физических лиц, имеющих право на получение социальной поддержки в соответствии с </w:t>
      </w:r>
      <w:hyperlink r:id="rId19" w:history="1">
        <w:r w:rsidRPr="00D4566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45663">
        <w:rPr>
          <w:rFonts w:eastAsiaTheme="minorHAnsi"/>
          <w:sz w:val="28"/>
          <w:szCs w:val="28"/>
          <w:lang w:eastAsia="en-US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20" w:history="1">
        <w:r w:rsidRPr="00D4566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D45663">
        <w:rPr>
          <w:rFonts w:eastAsiaTheme="minorHAnsi"/>
          <w:sz w:val="28"/>
          <w:szCs w:val="28"/>
          <w:lang w:eastAsia="en-US"/>
        </w:rPr>
        <w:t xml:space="preserve"> Российской Федерации от 18 июня 1992 года N 3061-1), в соответствии с Федеральным </w:t>
      </w:r>
      <w:hyperlink r:id="rId21" w:history="1">
        <w:r w:rsidRPr="00D4566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45663">
        <w:rPr>
          <w:rFonts w:eastAsiaTheme="minorHAnsi"/>
          <w:sz w:val="28"/>
          <w:szCs w:val="28"/>
          <w:lang w:eastAsia="en-US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45663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Pr="00D45663">
        <w:rPr>
          <w:rFonts w:eastAsiaTheme="minorHAnsi"/>
          <w:sz w:val="28"/>
          <w:szCs w:val="28"/>
          <w:lang w:eastAsia="en-US"/>
        </w:rPr>
        <w:t xml:space="preserve">" и в соответствии с Федеральным </w:t>
      </w:r>
      <w:hyperlink r:id="rId22" w:history="1">
        <w:r w:rsidRPr="00D4566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45663">
        <w:rPr>
          <w:rFonts w:eastAsiaTheme="minorHAnsi"/>
          <w:sz w:val="28"/>
          <w:szCs w:val="28"/>
          <w:lang w:eastAsia="en-US"/>
        </w:rPr>
        <w:t xml:space="preserve"> от 10 </w:t>
      </w:r>
      <w:r>
        <w:rPr>
          <w:rFonts w:eastAsiaTheme="minorHAnsi"/>
          <w:sz w:val="28"/>
          <w:szCs w:val="28"/>
          <w:lang w:eastAsia="en-US"/>
        </w:rPr>
        <w:t>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20D68" w:rsidRDefault="00320D68" w:rsidP="00505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320D68" w:rsidRDefault="005050EB" w:rsidP="005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20D68">
        <w:rPr>
          <w:rFonts w:eastAsiaTheme="minorHAnsi"/>
          <w:sz w:val="28"/>
          <w:szCs w:val="28"/>
          <w:lang w:eastAsia="en-US"/>
        </w:rPr>
        <w:t>9)Героев Социалистического труда;</w:t>
      </w:r>
    </w:p>
    <w:p w:rsidR="00320D68" w:rsidRDefault="005050EB" w:rsidP="005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20D68">
        <w:rPr>
          <w:rFonts w:eastAsiaTheme="minorHAnsi"/>
          <w:sz w:val="28"/>
          <w:szCs w:val="28"/>
          <w:lang w:eastAsia="en-US"/>
        </w:rPr>
        <w:t>10)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20D68">
        <w:rPr>
          <w:rFonts w:eastAsiaTheme="minorHAnsi"/>
          <w:sz w:val="28"/>
          <w:szCs w:val="28"/>
          <w:lang w:eastAsia="en-US"/>
        </w:rPr>
        <w:t>ветеранов труда;</w:t>
      </w:r>
    </w:p>
    <w:p w:rsidR="00320D68" w:rsidRDefault="00320D68" w:rsidP="005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050EB">
        <w:rPr>
          <w:rFonts w:eastAsiaTheme="minorHAnsi"/>
          <w:sz w:val="28"/>
          <w:szCs w:val="28"/>
          <w:lang w:eastAsia="en-US"/>
        </w:rPr>
        <w:t xml:space="preserve">      11</w:t>
      </w:r>
      <w:r>
        <w:rPr>
          <w:rFonts w:eastAsiaTheme="minorHAnsi"/>
          <w:sz w:val="28"/>
          <w:szCs w:val="28"/>
          <w:lang w:eastAsia="en-US"/>
        </w:rPr>
        <w:t>) многодетных матерей».</w:t>
      </w:r>
    </w:p>
    <w:p w:rsidR="00320D68" w:rsidRPr="00320D68" w:rsidRDefault="00320D68" w:rsidP="005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7ADB" w:rsidRDefault="00907ADB" w:rsidP="005050EB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675745">
        <w:rPr>
          <w:sz w:val="28"/>
          <w:szCs w:val="28"/>
        </w:rPr>
        <w:t>Настоящее решение вступает</w:t>
      </w:r>
      <w:r w:rsidRPr="00675745">
        <w:rPr>
          <w:rFonts w:eastAsiaTheme="minorHAnsi"/>
          <w:sz w:val="28"/>
          <w:szCs w:val="28"/>
          <w:lang w:eastAsia="en-US"/>
        </w:rPr>
        <w:t xml:space="preserve"> в силу по истечении одного месяца со дня официального опубликования в газете «Гатчинская правда»</w:t>
      </w:r>
      <w:r w:rsidR="00320D68">
        <w:rPr>
          <w:rFonts w:eastAsiaTheme="minorHAnsi"/>
          <w:sz w:val="28"/>
          <w:szCs w:val="28"/>
          <w:lang w:eastAsia="en-US"/>
        </w:rPr>
        <w:t xml:space="preserve"> и распространяется на</w:t>
      </w:r>
      <w:r w:rsidR="005050EB">
        <w:rPr>
          <w:rFonts w:eastAsiaTheme="minorHAnsi"/>
          <w:sz w:val="28"/>
          <w:szCs w:val="28"/>
          <w:lang w:eastAsia="en-US"/>
        </w:rPr>
        <w:t xml:space="preserve"> налоговые периоды начиная с </w:t>
      </w:r>
      <w:bookmarkStart w:id="0" w:name="_GoBack"/>
      <w:bookmarkEnd w:id="0"/>
      <w:r w:rsidR="005050EB">
        <w:rPr>
          <w:rFonts w:eastAsiaTheme="minorHAnsi"/>
          <w:sz w:val="28"/>
          <w:szCs w:val="28"/>
          <w:lang w:eastAsia="en-US"/>
        </w:rPr>
        <w:t>2017 года.</w:t>
      </w:r>
    </w:p>
    <w:p w:rsidR="00907ADB" w:rsidRPr="006A453A" w:rsidRDefault="00907ADB" w:rsidP="00505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453A">
        <w:rPr>
          <w:rFonts w:eastAsiaTheme="minorHAnsi"/>
          <w:sz w:val="28"/>
          <w:szCs w:val="28"/>
          <w:lang w:eastAsia="en-US"/>
        </w:rPr>
        <w:t>3.Настоящее решение направить</w:t>
      </w:r>
      <w:r>
        <w:rPr>
          <w:rFonts w:eastAsiaTheme="minorHAnsi"/>
          <w:sz w:val="28"/>
          <w:szCs w:val="28"/>
          <w:lang w:eastAsia="en-US"/>
        </w:rPr>
        <w:t xml:space="preserve"> в Гатчинскую </w:t>
      </w:r>
      <w:r w:rsidRPr="006A453A">
        <w:rPr>
          <w:rFonts w:eastAsiaTheme="minorHAnsi"/>
          <w:sz w:val="28"/>
          <w:szCs w:val="28"/>
          <w:lang w:eastAsia="en-US"/>
        </w:rPr>
        <w:t>городскую прокуратуру.</w:t>
      </w:r>
    </w:p>
    <w:p w:rsidR="00907ADB" w:rsidRDefault="00907ADB" w:rsidP="005050EB">
      <w:pPr>
        <w:jc w:val="both"/>
        <w:rPr>
          <w:sz w:val="28"/>
          <w:szCs w:val="28"/>
        </w:rPr>
      </w:pPr>
    </w:p>
    <w:p w:rsidR="00907ADB" w:rsidRDefault="00907ADB" w:rsidP="005050EB">
      <w:pPr>
        <w:jc w:val="both"/>
        <w:rPr>
          <w:sz w:val="28"/>
          <w:szCs w:val="28"/>
        </w:rPr>
      </w:pPr>
    </w:p>
    <w:p w:rsidR="00907ADB" w:rsidRDefault="00907ADB" w:rsidP="005050EB">
      <w:pPr>
        <w:jc w:val="both"/>
        <w:rPr>
          <w:sz w:val="28"/>
          <w:szCs w:val="28"/>
        </w:rPr>
      </w:pPr>
    </w:p>
    <w:p w:rsidR="00907ADB" w:rsidRDefault="00907ADB" w:rsidP="00907ADB">
      <w:pPr>
        <w:jc w:val="both"/>
        <w:rPr>
          <w:sz w:val="28"/>
          <w:szCs w:val="28"/>
        </w:rPr>
      </w:pPr>
      <w:r w:rsidRPr="006A453A">
        <w:rPr>
          <w:sz w:val="28"/>
          <w:szCs w:val="28"/>
        </w:rPr>
        <w:t>Глава МО Город Гатчина</w:t>
      </w:r>
      <w:r>
        <w:rPr>
          <w:sz w:val="28"/>
          <w:szCs w:val="28"/>
        </w:rPr>
        <w:t xml:space="preserve"> - </w:t>
      </w:r>
      <w:r w:rsidRPr="006A453A">
        <w:rPr>
          <w:sz w:val="28"/>
          <w:szCs w:val="28"/>
        </w:rPr>
        <w:t xml:space="preserve"> </w:t>
      </w:r>
    </w:p>
    <w:p w:rsidR="00907ADB" w:rsidRDefault="00907ADB" w:rsidP="00907AD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453A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</w:t>
      </w:r>
    </w:p>
    <w:p w:rsidR="00907ADB" w:rsidRPr="006A453A" w:rsidRDefault="00907ADB" w:rsidP="00907ADB">
      <w:pPr>
        <w:jc w:val="both"/>
        <w:rPr>
          <w:sz w:val="28"/>
          <w:szCs w:val="28"/>
        </w:rPr>
      </w:pPr>
      <w:r w:rsidRPr="006A453A">
        <w:rPr>
          <w:sz w:val="28"/>
          <w:szCs w:val="28"/>
        </w:rPr>
        <w:t>МО «Город Гатчина»</w:t>
      </w:r>
      <w:r>
        <w:rPr>
          <w:sz w:val="28"/>
          <w:szCs w:val="28"/>
        </w:rPr>
        <w:tab/>
        <w:t xml:space="preserve">                                                               </w:t>
      </w:r>
      <w:r w:rsidRPr="006A453A">
        <w:rPr>
          <w:sz w:val="28"/>
          <w:szCs w:val="28"/>
        </w:rPr>
        <w:t>В.А. Филоненко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20AA" w:rsidRDefault="003920AA"/>
    <w:sectPr w:rsidR="003920AA" w:rsidSect="00C8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0F9"/>
    <w:multiLevelType w:val="multilevel"/>
    <w:tmpl w:val="EE0A8F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092F02B2"/>
    <w:multiLevelType w:val="hybridMultilevel"/>
    <w:tmpl w:val="85A694CE"/>
    <w:lvl w:ilvl="0" w:tplc="DCEC0D0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DB"/>
    <w:rsid w:val="00320D68"/>
    <w:rsid w:val="003920AA"/>
    <w:rsid w:val="0042722B"/>
    <w:rsid w:val="004E3A77"/>
    <w:rsid w:val="005050EB"/>
    <w:rsid w:val="00841238"/>
    <w:rsid w:val="00856EA3"/>
    <w:rsid w:val="008649FA"/>
    <w:rsid w:val="00907ADB"/>
    <w:rsid w:val="00D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4935"/>
  <w15:chartTrackingRefBased/>
  <w15:docId w15:val="{5CFB3B3B-783B-497A-9F6B-DB1DEB80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36AC46A503071DA24602B2C4FEE79DFF4B4B1A01A5A82A5450429F21E5EBE7721A09E52892EqAq0H" TargetMode="External"/><Relationship Id="rId13" Type="http://schemas.openxmlformats.org/officeDocument/2006/relationships/hyperlink" Target="consultantplus://offline/ref=73836AC46A503071DA24602B2C4FEE79DEF4BDB0A51A5A82A5450429F21E5EBE7721A09E52892EqAq0H" TargetMode="External"/><Relationship Id="rId18" Type="http://schemas.openxmlformats.org/officeDocument/2006/relationships/hyperlink" Target="consultantplus://offline/ref=73836AC46A503071DA24602B2C4FEE79D6FEB5B1AB180788AD1C082BF51101A97068AC9F52892EA5qBq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89ACD008F9A04338BAD1609B74DA66F2E585DA3ECF057CD8BADDEBCD7D65G" TargetMode="External"/><Relationship Id="rId7" Type="http://schemas.openxmlformats.org/officeDocument/2006/relationships/hyperlink" Target="consultantplus://offline/ref=73836AC46A503071DA24602B2C4FEE79DFF7BDB9A01A5A82A5450429F21E5EBE7721A09E52892EqAq0H" TargetMode="External"/><Relationship Id="rId12" Type="http://schemas.openxmlformats.org/officeDocument/2006/relationships/hyperlink" Target="consultantplus://offline/ref=73836AC46A503071DA24602B2C4FEE79DEF7B7B9A21A5A82A5450429F21E5EBE7721A09E52892EqAq0H" TargetMode="External"/><Relationship Id="rId17" Type="http://schemas.openxmlformats.org/officeDocument/2006/relationships/hyperlink" Target="consultantplus://offline/ref=73836AC46A503071DA24602B2C4FEE79D6F1B5B8A3160788AD1C082BF51101A97068AC9F52892EA5qBq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836AC46A503071DA24602B2C4FEE79D6F7B5B2A5170788AD1C082BF51101A97068AC9F52892EA5qBq0H" TargetMode="External"/><Relationship Id="rId20" Type="http://schemas.openxmlformats.org/officeDocument/2006/relationships/hyperlink" Target="consultantplus://offline/ref=3389ACD008F9A04338BAD1609B74DA66F1EF80D536C65876D0E3D1E9CADAE6EED89AD649FE53377D6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836AC46A503071DA24602B2C4FEE79DFF6BDB3A31A5A82A5450429F21E5EBE7721A09E52892EqAq0H" TargetMode="External"/><Relationship Id="rId11" Type="http://schemas.openxmlformats.org/officeDocument/2006/relationships/hyperlink" Target="consultantplus://offline/ref=73836AC46A503071DA24602B2C4FEE79DFF3B4B1A11A5A82A5450429F21E5EBE7721A09E52892EqAq0H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3836AC46A503071DA24602B2C4FEE79D6F6B1B4AA130788AD1C082BF51101A97068AC9F52892EA5qBq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836AC46A503071DA24602B2C4FEE79DEF5B1B2AB1A5A82A5450429F21E5EBE7721A09E52892EqAq0H" TargetMode="External"/><Relationship Id="rId19" Type="http://schemas.openxmlformats.org/officeDocument/2006/relationships/hyperlink" Target="consultantplus://offline/ref=3389ACD008F9A04338BAD1609B74DA66F2E585D430CF057CD8BADDEBCDD5B9F9DFD3DA48FE5337DD746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36AC46A503071DA24602B2C4FEE79DEF5B1B4A01A5A82A5450429F21E5EBE7721A09E52892EqAq0H" TargetMode="External"/><Relationship Id="rId14" Type="http://schemas.openxmlformats.org/officeDocument/2006/relationships/hyperlink" Target="consultantplus://offline/ref=73836AC46A503071DA24602B2C4FEE79DEF2B6B6A51A5A82A5450429F21E5EBE7721A09E52892EqAq0H" TargetMode="External"/><Relationship Id="rId22" Type="http://schemas.openxmlformats.org/officeDocument/2006/relationships/hyperlink" Target="consultantplus://offline/ref=3389ACD008F9A04338BAD1609B74DA66F2E585D430CE057CD8BADDEBCD7D6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4</cp:revision>
  <cp:lastPrinted>2018-03-21T08:18:00Z</cp:lastPrinted>
  <dcterms:created xsi:type="dcterms:W3CDTF">2018-03-21T06:33:00Z</dcterms:created>
  <dcterms:modified xsi:type="dcterms:W3CDTF">2018-03-29T11:34:00Z</dcterms:modified>
</cp:coreProperties>
</file>