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C8" w:rsidRDefault="00244FC8" w:rsidP="00244FC8">
      <w:pPr>
        <w:jc w:val="center"/>
        <w:rPr>
          <w:sz w:val="28"/>
          <w:szCs w:val="28"/>
        </w:rPr>
      </w:pPr>
    </w:p>
    <w:p w:rsidR="007A4F2B" w:rsidRPr="00A61B53" w:rsidRDefault="007A4F2B" w:rsidP="007A4F2B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A61B53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7030D0EE" wp14:editId="1BCC2277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2B" w:rsidRPr="00BF7593" w:rsidRDefault="007A4F2B" w:rsidP="007A4F2B">
      <w:pPr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 w:rsidRPr="00BF7593">
        <w:rPr>
          <w:rFonts w:eastAsia="Microsoft Sans Serif"/>
          <w:b/>
          <w:color w:val="000000"/>
          <w:sz w:val="28"/>
          <w:szCs w:val="28"/>
        </w:rPr>
        <w:t>СОВЕТ  ДЕПУТАТОВ</w:t>
      </w:r>
      <w:proofErr w:type="gramEnd"/>
      <w:r w:rsidRPr="00BF7593">
        <w:rPr>
          <w:rFonts w:eastAsia="Microsoft Sans Serif"/>
          <w:b/>
          <w:color w:val="000000"/>
          <w:sz w:val="28"/>
          <w:szCs w:val="28"/>
        </w:rPr>
        <w:t xml:space="preserve">  МУНИЦИПАЛЬНОГО  ОБРАЗОВАНИЯ</w:t>
      </w:r>
    </w:p>
    <w:p w:rsidR="007A4F2B" w:rsidRPr="00BF7593" w:rsidRDefault="007A4F2B" w:rsidP="007A4F2B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BF7593">
        <w:rPr>
          <w:rFonts w:eastAsia="Microsoft Sans Serif"/>
          <w:b/>
          <w:color w:val="000000"/>
          <w:sz w:val="28"/>
          <w:szCs w:val="28"/>
        </w:rPr>
        <w:t>«</w:t>
      </w:r>
      <w:proofErr w:type="gramStart"/>
      <w:r w:rsidRPr="00BF7593">
        <w:rPr>
          <w:rFonts w:eastAsia="Microsoft Sans Serif"/>
          <w:b/>
          <w:color w:val="000000"/>
          <w:sz w:val="28"/>
          <w:szCs w:val="28"/>
        </w:rPr>
        <w:t>ГОРОД  ГАТЧИНА</w:t>
      </w:r>
      <w:proofErr w:type="gramEnd"/>
      <w:r w:rsidRPr="00BF7593">
        <w:rPr>
          <w:rFonts w:eastAsia="Microsoft Sans Serif"/>
          <w:b/>
          <w:color w:val="000000"/>
          <w:sz w:val="28"/>
          <w:szCs w:val="28"/>
        </w:rPr>
        <w:t>»</w:t>
      </w:r>
    </w:p>
    <w:p w:rsidR="007A4F2B" w:rsidRPr="00BF7593" w:rsidRDefault="007A4F2B" w:rsidP="007A4F2B">
      <w:pPr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 w:rsidRPr="00BF7593">
        <w:rPr>
          <w:rFonts w:eastAsia="Microsoft Sans Serif"/>
          <w:b/>
          <w:color w:val="000000"/>
          <w:sz w:val="28"/>
          <w:szCs w:val="28"/>
        </w:rPr>
        <w:t>ГАТЧИНСКОГО  МУНИЦИПАЛЬНОГО</w:t>
      </w:r>
      <w:proofErr w:type="gramEnd"/>
      <w:r w:rsidRPr="00BF7593">
        <w:rPr>
          <w:rFonts w:eastAsia="Microsoft Sans Serif"/>
          <w:b/>
          <w:color w:val="000000"/>
          <w:sz w:val="28"/>
          <w:szCs w:val="28"/>
        </w:rPr>
        <w:t xml:space="preserve">  РАЙОНА</w:t>
      </w:r>
    </w:p>
    <w:p w:rsidR="007A4F2B" w:rsidRPr="00BF7593" w:rsidRDefault="007A4F2B" w:rsidP="007A4F2B">
      <w:pPr>
        <w:jc w:val="center"/>
        <w:rPr>
          <w:sz w:val="28"/>
          <w:szCs w:val="28"/>
        </w:rPr>
      </w:pPr>
      <w:r w:rsidRPr="00BF7593">
        <w:rPr>
          <w:rFonts w:eastAsia="Microsoft Sans Serif"/>
          <w:b/>
          <w:color w:val="000000"/>
          <w:sz w:val="28"/>
          <w:szCs w:val="28"/>
        </w:rPr>
        <w:t>ТРЕТЬЕГО СОЗЫВА</w:t>
      </w:r>
    </w:p>
    <w:p w:rsidR="007A4F2B" w:rsidRPr="00BF7593" w:rsidRDefault="007A4F2B" w:rsidP="007A4F2B">
      <w:pPr>
        <w:jc w:val="center"/>
        <w:rPr>
          <w:b/>
          <w:sz w:val="28"/>
          <w:szCs w:val="28"/>
        </w:rPr>
      </w:pPr>
    </w:p>
    <w:p w:rsidR="007A4F2B" w:rsidRPr="00A61B53" w:rsidRDefault="007A4F2B" w:rsidP="007A4F2B">
      <w:pPr>
        <w:jc w:val="center"/>
        <w:rPr>
          <w:b/>
        </w:rPr>
      </w:pPr>
      <w:r w:rsidRPr="00BF7593">
        <w:rPr>
          <w:b/>
          <w:sz w:val="28"/>
          <w:szCs w:val="28"/>
        </w:rPr>
        <w:t>РЕШЕНИЕ</w:t>
      </w:r>
    </w:p>
    <w:p w:rsidR="007A4F2B" w:rsidRDefault="007A4F2B" w:rsidP="007A4F2B">
      <w:pPr>
        <w:tabs>
          <w:tab w:val="left" w:pos="1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A4F2B" w:rsidRPr="00F8405F" w:rsidRDefault="007A4F2B" w:rsidP="007A4F2B">
      <w:pPr>
        <w:rPr>
          <w:sz w:val="28"/>
          <w:szCs w:val="28"/>
        </w:rPr>
      </w:pPr>
      <w:r w:rsidRPr="00F8405F">
        <w:rPr>
          <w:sz w:val="28"/>
          <w:szCs w:val="28"/>
        </w:rPr>
        <w:t xml:space="preserve">от 29 марта 2017 года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8405F">
        <w:rPr>
          <w:sz w:val="28"/>
          <w:szCs w:val="28"/>
        </w:rPr>
        <w:t>№ 17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7A4F2B" w:rsidRPr="00CC0B22" w:rsidTr="003355F3">
        <w:tc>
          <w:tcPr>
            <w:tcW w:w="5637" w:type="dxa"/>
          </w:tcPr>
          <w:p w:rsidR="007A4F2B" w:rsidRDefault="007A4F2B" w:rsidP="003355F3">
            <w:pPr>
              <w:pStyle w:val="a7"/>
              <w:ind w:left="0"/>
              <w:rPr>
                <w:b/>
              </w:rPr>
            </w:pPr>
          </w:p>
          <w:p w:rsidR="007A4F2B" w:rsidRPr="00CC0B22" w:rsidRDefault="007A4F2B" w:rsidP="003355F3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 МО «Город Гатчина» от 24.02.2016 № 12  «О</w:t>
            </w:r>
            <w:r w:rsidRPr="00CC0B22">
              <w:rPr>
                <w:b/>
              </w:rPr>
              <w:t xml:space="preserve">б утверждении Порядка размещения сведений о доходах, расходах, об имуществе и обязательствах имущественного характера  </w:t>
            </w:r>
            <w:r w:rsidRPr="00830B49">
              <w:rPr>
                <w:b/>
              </w:rPr>
              <w:t>главы МО «Город Гатчина», депутатов совета депутатов МО «Город Гатчина»</w:t>
            </w:r>
            <w:r>
              <w:rPr>
                <w:sz w:val="28"/>
                <w:szCs w:val="28"/>
              </w:rPr>
              <w:t xml:space="preserve"> </w:t>
            </w:r>
            <w:r w:rsidRPr="00CC0B22">
              <w:rPr>
                <w:b/>
              </w:rPr>
              <w:t>и членов их семей</w:t>
            </w:r>
            <w:r>
              <w:rPr>
                <w:b/>
              </w:rPr>
              <w:t xml:space="preserve">  в информационно-телекоммуника</w:t>
            </w:r>
            <w:r w:rsidRPr="00CC0B22">
              <w:rPr>
                <w:b/>
              </w:rPr>
              <w:t>ционной сети интернет на официальном интерне</w:t>
            </w:r>
            <w:r>
              <w:rPr>
                <w:b/>
              </w:rPr>
              <w:t>т-портале администрации Гатчинс</w:t>
            </w:r>
            <w:r w:rsidRPr="00CC0B22">
              <w:rPr>
                <w:b/>
              </w:rPr>
              <w:t>кого му</w:t>
            </w:r>
            <w:r>
              <w:rPr>
                <w:b/>
              </w:rPr>
              <w:t>ниципального района и предостав</w:t>
            </w:r>
            <w:r w:rsidRPr="00CC0B22">
              <w:rPr>
                <w:b/>
              </w:rPr>
              <w:t>ления этих сведений общероссийским средствам массовой информации для опубликования</w:t>
            </w:r>
            <w:r>
              <w:rPr>
                <w:b/>
              </w:rPr>
              <w:t>»</w:t>
            </w:r>
            <w:r>
              <w:rPr>
                <w:b/>
              </w:rPr>
              <w:tab/>
            </w:r>
          </w:p>
        </w:tc>
      </w:tr>
    </w:tbl>
    <w:p w:rsidR="007A4F2B" w:rsidRDefault="007A4F2B" w:rsidP="007A4F2B">
      <w:pPr>
        <w:tabs>
          <w:tab w:val="left" w:pos="3330"/>
        </w:tabs>
        <w:jc w:val="both"/>
        <w:rPr>
          <w:sz w:val="28"/>
          <w:szCs w:val="28"/>
        </w:rPr>
      </w:pPr>
    </w:p>
    <w:p w:rsidR="007A4F2B" w:rsidRPr="00B91E40" w:rsidRDefault="007A4F2B" w:rsidP="007A4F2B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</w:t>
      </w:r>
      <w:r w:rsidRPr="00FB7BDD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едеральным законом</w:t>
      </w:r>
      <w:r w:rsidRPr="00FB7BDD">
        <w:rPr>
          <w:sz w:val="28"/>
          <w:szCs w:val="28"/>
        </w:rPr>
        <w:t xml:space="preserve"> от 25.12.2008 № 273-ФЗ  </w:t>
      </w:r>
      <w:r>
        <w:rPr>
          <w:sz w:val="28"/>
          <w:szCs w:val="28"/>
        </w:rPr>
        <w:t>«О противодействии коррупции»</w:t>
      </w:r>
      <w:r w:rsidRPr="00FB7B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7BDD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</w:t>
      </w:r>
      <w:r w:rsidRPr="00FB7BDD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</w:t>
      </w:r>
      <w:r>
        <w:rPr>
          <w:sz w:val="28"/>
          <w:szCs w:val="28"/>
        </w:rPr>
        <w:t xml:space="preserve">, и иных лиц их доходам»; Указом </w:t>
      </w:r>
      <w:r w:rsidRPr="00FB7BDD">
        <w:rPr>
          <w:sz w:val="28"/>
          <w:szCs w:val="28"/>
        </w:rPr>
        <w:t xml:space="preserve"> Президента Российской </w:t>
      </w:r>
      <w:r>
        <w:rPr>
          <w:sz w:val="28"/>
          <w:szCs w:val="28"/>
        </w:rPr>
        <w:t xml:space="preserve">Федерации  от 02.04.2013 № 310 </w:t>
      </w:r>
      <w:r w:rsidRPr="00FB7BDD">
        <w:rPr>
          <w:sz w:val="28"/>
          <w:szCs w:val="28"/>
        </w:rPr>
        <w:t xml:space="preserve"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</w:t>
      </w:r>
      <w:r>
        <w:rPr>
          <w:sz w:val="28"/>
          <w:szCs w:val="28"/>
        </w:rPr>
        <w:t xml:space="preserve">Указом </w:t>
      </w:r>
      <w:r w:rsidRPr="00FB7BDD">
        <w:rPr>
          <w:sz w:val="28"/>
          <w:szCs w:val="28"/>
        </w:rPr>
        <w:t xml:space="preserve"> Президента Российской Федерации от 08.07.2013 № 613 «</w:t>
      </w:r>
      <w:r w:rsidRPr="00FB7BDD">
        <w:rPr>
          <w:sz w:val="28"/>
          <w:szCs w:val="28"/>
          <w:lang w:eastAsia="en-US"/>
        </w:rPr>
        <w:t>Вопр</w:t>
      </w:r>
      <w:r>
        <w:rPr>
          <w:sz w:val="28"/>
          <w:szCs w:val="28"/>
          <w:lang w:eastAsia="en-US"/>
        </w:rPr>
        <w:t xml:space="preserve">осы противодействия коррупции»; </w:t>
      </w:r>
      <w:r w:rsidRPr="00FB7BDD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FB7BD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Ленинградской области</w:t>
      </w:r>
      <w:r w:rsidRPr="00FB7BDD">
        <w:rPr>
          <w:sz w:val="28"/>
          <w:szCs w:val="28"/>
        </w:rPr>
        <w:t xml:space="preserve"> от 21.06.2013  № 39-</w:t>
      </w:r>
      <w:r>
        <w:rPr>
          <w:sz w:val="28"/>
          <w:szCs w:val="28"/>
        </w:rPr>
        <w:t>оз</w:t>
      </w:r>
      <w:r w:rsidRPr="00FB7BDD">
        <w:rPr>
          <w:sz w:val="28"/>
          <w:szCs w:val="28"/>
        </w:rPr>
        <w:t xml:space="preserve"> «О внесении изменений в отдельные областные законы в связи </w:t>
      </w:r>
      <w:r>
        <w:rPr>
          <w:sz w:val="28"/>
          <w:szCs w:val="28"/>
        </w:rPr>
        <w:t xml:space="preserve">с принятием Федерального закона </w:t>
      </w:r>
      <w:r w:rsidRPr="00FB7BDD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доходам»; с учетом </w:t>
      </w:r>
      <w:r>
        <w:rPr>
          <w:sz w:val="28"/>
          <w:szCs w:val="28"/>
        </w:rPr>
        <w:t>п</w:t>
      </w:r>
      <w:r w:rsidRPr="00FB7BDD">
        <w:rPr>
          <w:sz w:val="28"/>
          <w:szCs w:val="28"/>
        </w:rPr>
        <w:t xml:space="preserve">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</w:t>
      </w:r>
      <w:r w:rsidRPr="00B91E40">
        <w:rPr>
          <w:sz w:val="28"/>
          <w:szCs w:val="28"/>
        </w:rPr>
        <w:t xml:space="preserve">службы, Ленинградской области, членов их семей </w:t>
      </w:r>
      <w:r w:rsidRPr="00B91E40">
        <w:rPr>
          <w:sz w:val="28"/>
          <w:szCs w:val="28"/>
        </w:rPr>
        <w:lastRenderedPageBreak/>
        <w:t>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 опубликования»,  руководствуясь Уставом МО «Город Гатчина», совет депутатов МО «Город Гатчина»</w:t>
      </w:r>
    </w:p>
    <w:p w:rsidR="007A4F2B" w:rsidRDefault="007A4F2B" w:rsidP="007A4F2B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7A4F2B" w:rsidRPr="00BF7593" w:rsidRDefault="007A4F2B" w:rsidP="007A4F2B">
      <w:pPr>
        <w:tabs>
          <w:tab w:val="left" w:pos="6480"/>
        </w:tabs>
        <w:jc w:val="center"/>
        <w:rPr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7A4F2B" w:rsidRPr="00244FC8" w:rsidRDefault="007A4F2B" w:rsidP="007A4F2B">
      <w:pPr>
        <w:jc w:val="center"/>
        <w:rPr>
          <w:b/>
          <w:sz w:val="26"/>
          <w:szCs w:val="26"/>
        </w:rPr>
      </w:pPr>
    </w:p>
    <w:p w:rsidR="007A4F2B" w:rsidRDefault="007A4F2B" w:rsidP="007A4F2B">
      <w:pPr>
        <w:pStyle w:val="a7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D249D9">
        <w:rPr>
          <w:sz w:val="28"/>
          <w:szCs w:val="28"/>
        </w:rPr>
        <w:t>Внести изменения в Порядок размещения сведений о доходах, расходах, об имуществе и обязательствах имущественного характера  главы МО «Город Гатчина», депутатов совета депутатов МО «Город Гатчина» и членов их семей  в информационно-телекоммуникационной сети интернет на официальном интернет-</w:t>
      </w:r>
      <w:r>
        <w:rPr>
          <w:sz w:val="28"/>
          <w:szCs w:val="28"/>
        </w:rPr>
        <w:t xml:space="preserve"> </w:t>
      </w:r>
      <w:r w:rsidRPr="00D249D9">
        <w:rPr>
          <w:sz w:val="28"/>
          <w:szCs w:val="28"/>
        </w:rPr>
        <w:t>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опубликования» утвержденный решением совета депутатов МО «Город Гатчина» от 24.02.2016 № 12</w:t>
      </w:r>
      <w:r>
        <w:rPr>
          <w:sz w:val="28"/>
          <w:szCs w:val="28"/>
        </w:rPr>
        <w:t xml:space="preserve"> (далее - Порядок)</w:t>
      </w:r>
      <w:r w:rsidRPr="00D249D9">
        <w:rPr>
          <w:sz w:val="28"/>
          <w:szCs w:val="28"/>
        </w:rPr>
        <w:t xml:space="preserve"> следующие изменения:</w:t>
      </w:r>
    </w:p>
    <w:p w:rsidR="007A4F2B" w:rsidRDefault="007A4F2B" w:rsidP="007A4F2B">
      <w:pPr>
        <w:pStyle w:val="a7"/>
        <w:numPr>
          <w:ilvl w:val="1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г) пункта 2 Порядка читать в следующей редакции:</w:t>
      </w:r>
    </w:p>
    <w:p w:rsidR="007A4F2B" w:rsidRPr="00D249D9" w:rsidRDefault="007A4F2B" w:rsidP="007A4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7A4F2B" w:rsidRPr="00D249D9" w:rsidRDefault="007A4F2B" w:rsidP="007A4F2B">
      <w:pPr>
        <w:pStyle w:val="a7"/>
        <w:numPr>
          <w:ilvl w:val="1"/>
          <w:numId w:val="29"/>
        </w:numPr>
        <w:jc w:val="both"/>
        <w:rPr>
          <w:sz w:val="28"/>
          <w:szCs w:val="28"/>
        </w:rPr>
      </w:pPr>
      <w:r w:rsidRPr="00D249D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 </w:t>
      </w:r>
      <w:r w:rsidRPr="00D249D9">
        <w:rPr>
          <w:sz w:val="28"/>
          <w:szCs w:val="28"/>
        </w:rPr>
        <w:t>4 Порядка читать в следующей редакции:</w:t>
      </w:r>
    </w:p>
    <w:p w:rsidR="007A4F2B" w:rsidRPr="00D249D9" w:rsidRDefault="007A4F2B" w:rsidP="007A4F2B">
      <w:pPr>
        <w:jc w:val="both"/>
        <w:rPr>
          <w:sz w:val="28"/>
          <w:szCs w:val="28"/>
        </w:rPr>
      </w:pPr>
      <w:r w:rsidRPr="00D249D9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D249D9">
        <w:rPr>
          <w:sz w:val="28"/>
          <w:szCs w:val="28"/>
        </w:rPr>
        <w:t xml:space="preserve">Сведения, указанные в пункте 2 настоящего Порядка, размещаются в сети «Интернет» и предоставляются СМИ по форме согласно </w:t>
      </w:r>
      <w:proofErr w:type="gramStart"/>
      <w:r w:rsidRPr="00D249D9">
        <w:rPr>
          <w:sz w:val="28"/>
          <w:szCs w:val="28"/>
        </w:rPr>
        <w:t>приложению</w:t>
      </w:r>
      <w:proofErr w:type="gramEnd"/>
      <w:r w:rsidRPr="00D249D9">
        <w:rPr>
          <w:sz w:val="28"/>
          <w:szCs w:val="28"/>
        </w:rPr>
        <w:t xml:space="preserve"> к настоящему Порядку. Заполнение формы осуществляется </w:t>
      </w:r>
      <w:r>
        <w:rPr>
          <w:sz w:val="28"/>
          <w:szCs w:val="28"/>
        </w:rPr>
        <w:t xml:space="preserve">кадровой </w:t>
      </w:r>
      <w:proofErr w:type="gramStart"/>
      <w:r>
        <w:rPr>
          <w:sz w:val="28"/>
          <w:szCs w:val="28"/>
        </w:rPr>
        <w:t xml:space="preserve">службой </w:t>
      </w:r>
      <w:r w:rsidRPr="00D249D9">
        <w:rPr>
          <w:sz w:val="28"/>
          <w:szCs w:val="28"/>
        </w:rPr>
        <w:t xml:space="preserve"> на</w:t>
      </w:r>
      <w:proofErr w:type="gramEnd"/>
      <w:r w:rsidRPr="00D249D9">
        <w:rPr>
          <w:sz w:val="28"/>
          <w:szCs w:val="28"/>
        </w:rPr>
        <w:t xml:space="preserve"> основании сведений, представленных депутатами</w:t>
      </w:r>
      <w:r>
        <w:rPr>
          <w:sz w:val="28"/>
          <w:szCs w:val="28"/>
        </w:rPr>
        <w:t>, главой</w:t>
      </w:r>
      <w:r w:rsidRPr="00D249D9">
        <w:rPr>
          <w:sz w:val="28"/>
          <w:szCs w:val="28"/>
        </w:rPr>
        <w:t>.</w:t>
      </w:r>
    </w:p>
    <w:p w:rsidR="007A4F2B" w:rsidRPr="00D249D9" w:rsidRDefault="007A4F2B" w:rsidP="007A4F2B">
      <w:pPr>
        <w:jc w:val="both"/>
        <w:rPr>
          <w:sz w:val="28"/>
          <w:szCs w:val="28"/>
        </w:rPr>
      </w:pPr>
      <w:r w:rsidRPr="00D249D9">
        <w:rPr>
          <w:sz w:val="28"/>
          <w:szCs w:val="28"/>
        </w:rPr>
        <w:tab/>
        <w:t>Сведения, указанные в пункте 2 настоящего Порядка, ежегодно обновляются в течение 14 рабочих дней со дня истечения срока, устано</w:t>
      </w:r>
      <w:r>
        <w:rPr>
          <w:sz w:val="28"/>
          <w:szCs w:val="28"/>
        </w:rPr>
        <w:t>вленного для их предоставления».</w:t>
      </w:r>
    </w:p>
    <w:p w:rsidR="007A4F2B" w:rsidRDefault="007A4F2B" w:rsidP="007A4F2B">
      <w:pPr>
        <w:jc w:val="both"/>
        <w:rPr>
          <w:sz w:val="28"/>
          <w:szCs w:val="28"/>
        </w:rPr>
      </w:pPr>
      <w:r w:rsidRPr="00D249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1.3.   </w:t>
      </w:r>
      <w:proofErr w:type="gramStart"/>
      <w:r>
        <w:rPr>
          <w:sz w:val="28"/>
          <w:szCs w:val="28"/>
        </w:rPr>
        <w:t xml:space="preserve">пункты </w:t>
      </w:r>
      <w:r w:rsidRPr="00D249D9">
        <w:rPr>
          <w:sz w:val="28"/>
          <w:szCs w:val="28"/>
        </w:rPr>
        <w:t xml:space="preserve"> 5</w:t>
      </w:r>
      <w:proofErr w:type="gramEnd"/>
      <w:r w:rsidRPr="00D249D9">
        <w:rPr>
          <w:sz w:val="28"/>
          <w:szCs w:val="28"/>
        </w:rPr>
        <w:t xml:space="preserve">, 6, 7, 8 – </w:t>
      </w:r>
      <w:r>
        <w:rPr>
          <w:sz w:val="28"/>
          <w:szCs w:val="28"/>
        </w:rPr>
        <w:t>признать утратившими силу</w:t>
      </w:r>
      <w:r w:rsidRPr="00D249D9">
        <w:rPr>
          <w:sz w:val="28"/>
          <w:szCs w:val="28"/>
        </w:rPr>
        <w:t>.</w:t>
      </w:r>
    </w:p>
    <w:p w:rsidR="007A4F2B" w:rsidRPr="00D249D9" w:rsidRDefault="007A4F2B" w:rsidP="007A4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 Приложение к Порядку читать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 </w:t>
      </w:r>
    </w:p>
    <w:p w:rsidR="007A4F2B" w:rsidRPr="00D249D9" w:rsidRDefault="007A4F2B" w:rsidP="007A4F2B">
      <w:pPr>
        <w:jc w:val="both"/>
        <w:rPr>
          <w:sz w:val="28"/>
          <w:szCs w:val="28"/>
        </w:rPr>
      </w:pPr>
      <w:r w:rsidRPr="00D249D9">
        <w:rPr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</w:t>
      </w:r>
      <w:r w:rsidRPr="00D249D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A4F2B" w:rsidRDefault="007A4F2B" w:rsidP="007A4F2B"/>
    <w:p w:rsidR="007A4F2B" w:rsidRDefault="007A4F2B" w:rsidP="007A4F2B"/>
    <w:p w:rsidR="007A4F2B" w:rsidRPr="00D76271" w:rsidRDefault="007A4F2B" w:rsidP="007A4F2B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7A4F2B" w:rsidRPr="00D76271" w:rsidRDefault="007A4F2B" w:rsidP="007A4F2B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Председатель совета депутатов </w:t>
      </w:r>
    </w:p>
    <w:p w:rsidR="007A4F2B" w:rsidRDefault="007A4F2B" w:rsidP="007A4F2B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</w:t>
      </w:r>
      <w:proofErr w:type="gramStart"/>
      <w:r w:rsidRPr="00D76271">
        <w:rPr>
          <w:sz w:val="28"/>
          <w:szCs w:val="28"/>
        </w:rPr>
        <w:t xml:space="preserve">Гатчина»   </w:t>
      </w:r>
      <w:proofErr w:type="gramEnd"/>
      <w:r w:rsidRPr="00D76271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D76271">
        <w:rPr>
          <w:sz w:val="28"/>
          <w:szCs w:val="28"/>
        </w:rPr>
        <w:t>В.А.Филоненко</w:t>
      </w:r>
      <w:proofErr w:type="spellEnd"/>
    </w:p>
    <w:p w:rsidR="00B91E40" w:rsidRDefault="00B91E40" w:rsidP="00B91E40">
      <w:pPr>
        <w:spacing w:after="200"/>
        <w:jc w:val="both"/>
        <w:rPr>
          <w:sz w:val="26"/>
          <w:szCs w:val="26"/>
        </w:rPr>
      </w:pPr>
    </w:p>
    <w:p w:rsidR="00397FE4" w:rsidRDefault="00397FE4" w:rsidP="00C52BE6">
      <w:pPr>
        <w:rPr>
          <w:b/>
        </w:rPr>
        <w:sectPr w:rsidR="00397FE4" w:rsidSect="00BF7593">
          <w:pgSz w:w="11906" w:h="16838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</w:tblGrid>
      <w:tr w:rsidR="00C52BE6" w:rsidTr="00C52BE6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</w:t>
            </w:r>
          </w:p>
          <w:p w:rsidR="00397FE4" w:rsidRDefault="00F8405F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97FE4">
              <w:rPr>
                <w:sz w:val="22"/>
                <w:szCs w:val="22"/>
              </w:rPr>
              <w:t xml:space="preserve"> решению совета депутатов МО «Город Гатчина»</w:t>
            </w:r>
          </w:p>
          <w:p w:rsidR="00397FE4" w:rsidRDefault="00F8405F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29 марта 2017 года № 17</w:t>
            </w:r>
          </w:p>
          <w:p w:rsidR="00397FE4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:rsidR="00C52BE6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Приложение   </w:t>
            </w:r>
            <w:r w:rsidR="00C52BE6">
              <w:rPr>
                <w:sz w:val="22"/>
                <w:szCs w:val="22"/>
              </w:rPr>
              <w:t xml:space="preserve">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главы МО «Город Гатчина», депутатов совета депутатов МО «Город Гатчина»</w:t>
            </w:r>
            <w:r w:rsidR="00C52BE6"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397FE4" w:rsidRDefault="00397FE4" w:rsidP="00397FE4">
      <w:pPr>
        <w:jc w:val="center"/>
      </w:pPr>
      <w:r>
        <w:t>СВЕДЕНИЯ</w:t>
      </w:r>
    </w:p>
    <w:p w:rsidR="00397FE4" w:rsidRDefault="00397FE4" w:rsidP="00397FE4">
      <w:pPr>
        <w:jc w:val="center"/>
      </w:pPr>
      <w:r>
        <w:t>о доходах, расходах, об имуществе</w:t>
      </w:r>
    </w:p>
    <w:p w:rsidR="00397FE4" w:rsidRDefault="00397FE4" w:rsidP="00397FE4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397FE4" w:rsidTr="00B17F33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397FE4" w:rsidRDefault="00397FE4" w:rsidP="00B17F33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397FE4" w:rsidP="00B17F33"/>
        </w:tc>
        <w:tc>
          <w:tcPr>
            <w:tcW w:w="2409" w:type="dxa"/>
            <w:vAlign w:val="bottom"/>
            <w:hideMark/>
          </w:tcPr>
          <w:p w:rsidR="00397FE4" w:rsidRDefault="00397FE4" w:rsidP="00B17F33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397FE4" w:rsidP="00B17F33"/>
        </w:tc>
        <w:tc>
          <w:tcPr>
            <w:tcW w:w="567" w:type="dxa"/>
            <w:vAlign w:val="bottom"/>
            <w:hideMark/>
          </w:tcPr>
          <w:p w:rsidR="00397FE4" w:rsidRDefault="00397FE4" w:rsidP="00B17F33">
            <w:r>
              <w:t>года</w:t>
            </w:r>
          </w:p>
        </w:tc>
      </w:tr>
    </w:tbl>
    <w:p w:rsidR="00397FE4" w:rsidRDefault="00397FE4" w:rsidP="00397FE4">
      <w:pPr>
        <w:ind w:left="1134" w:right="964"/>
        <w:jc w:val="center"/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8"/>
        <w:gridCol w:w="1842"/>
      </w:tblGrid>
      <w:tr w:rsidR="00397FE4" w:rsidTr="00B17F33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af5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af5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397FE4" w:rsidTr="00B17F33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</w:tr>
      <w:tr w:rsidR="00397FE4" w:rsidTr="00B17F33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</w:tr>
      <w:tr w:rsidR="00397FE4" w:rsidTr="00B17F33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</w:tr>
      <w:tr w:rsidR="00397FE4" w:rsidTr="00B17F33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</w:tr>
      <w:tr w:rsidR="00397FE4" w:rsidTr="00B17F33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</w:tr>
      <w:tr w:rsidR="00397FE4" w:rsidTr="00B17F33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</w:tr>
      <w:tr w:rsidR="00397FE4" w:rsidTr="00B17F33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B17F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Default="00397FE4" w:rsidP="00B17F33">
            <w:pPr>
              <w:rPr>
                <w:sz w:val="18"/>
                <w:szCs w:val="18"/>
              </w:rPr>
            </w:pPr>
          </w:p>
        </w:tc>
      </w:tr>
    </w:tbl>
    <w:p w:rsidR="00C52BE6" w:rsidRDefault="00C52BE6" w:rsidP="00C52BE6">
      <w:pPr>
        <w:rPr>
          <w:sz w:val="20"/>
          <w:szCs w:val="20"/>
        </w:rPr>
        <w:sectPr w:rsidR="00C52BE6">
          <w:pgSz w:w="16838" w:h="11906" w:orient="landscape"/>
          <w:pgMar w:top="1276" w:right="720" w:bottom="873" w:left="567" w:header="720" w:footer="720" w:gutter="0"/>
          <w:cols w:space="720"/>
        </w:sectPr>
      </w:pPr>
    </w:p>
    <w:p w:rsidR="00960521" w:rsidRPr="00592F8F" w:rsidRDefault="00960521" w:rsidP="00444450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960521" w:rsidRPr="00592F8F" w:rsidSect="00592F8F">
      <w:pgSz w:w="11906" w:h="16838"/>
      <w:pgMar w:top="1134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E4" w:rsidRDefault="00397FE4" w:rsidP="00397FE4">
      <w:r>
        <w:separator/>
      </w:r>
    </w:p>
  </w:endnote>
  <w:endnote w:type="continuationSeparator" w:id="0">
    <w:p w:rsidR="00397FE4" w:rsidRDefault="00397FE4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E4" w:rsidRDefault="00397FE4" w:rsidP="00397FE4">
      <w:r>
        <w:separator/>
      </w:r>
    </w:p>
  </w:footnote>
  <w:footnote w:type="continuationSeparator" w:id="0">
    <w:p w:rsidR="00397FE4" w:rsidRDefault="00397FE4" w:rsidP="00397FE4">
      <w:r>
        <w:continuationSeparator/>
      </w:r>
    </w:p>
  </w:footnote>
  <w:footnote w:id="1">
    <w:p w:rsidR="00397FE4" w:rsidRDefault="00397FE4" w:rsidP="00397FE4">
      <w:r>
        <w:rPr>
          <w:rStyle w:val="af5"/>
        </w:rPr>
        <w:footnoteRef/>
      </w:r>
      <w:r>
        <w:rPr>
          <w:sz w:val="16"/>
          <w:szCs w:val="16"/>
        </w:rPr>
        <w:t>В случае если в отчетном периоде лиц</w:t>
      </w:r>
      <w:r w:rsidR="002702FE">
        <w:rPr>
          <w:sz w:val="16"/>
          <w:szCs w:val="16"/>
        </w:rPr>
        <w:t>у, замещающему муниципальную должность,</w:t>
      </w:r>
      <w:r>
        <w:rPr>
          <w:sz w:val="16"/>
          <w:szCs w:val="16"/>
        </w:rPr>
        <w:t xml:space="preserve">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97FE4" w:rsidRDefault="00397FE4" w:rsidP="00397FE4">
      <w:pPr>
        <w:jc w:val="both"/>
      </w:pPr>
      <w:r>
        <w:rPr>
          <w:rStyle w:val="af5"/>
        </w:rPr>
        <w:footnoteRef/>
      </w:r>
      <w:r>
        <w:rPr>
          <w:sz w:val="16"/>
          <w:szCs w:val="16"/>
        </w:rPr>
        <w:t xml:space="preserve">Сведения указываются, если общая сумма совершенных сделок превышает общий доход </w:t>
      </w:r>
      <w:r w:rsidR="00F8405F">
        <w:rPr>
          <w:sz w:val="16"/>
          <w:szCs w:val="16"/>
        </w:rPr>
        <w:t>лица, замещающего муниципальную должность</w:t>
      </w:r>
      <w:r w:rsidR="002702FE">
        <w:rPr>
          <w:sz w:val="16"/>
          <w:szCs w:val="16"/>
        </w:rPr>
        <w:t>,</w:t>
      </w:r>
      <w:r>
        <w:rPr>
          <w:sz w:val="16"/>
          <w:szCs w:val="16"/>
        </w:rPr>
        <w:t xml:space="preserve"> и его супруги (супруга) за три последних года, предшествующих отчетному периоду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137E8"/>
    <w:multiLevelType w:val="multilevel"/>
    <w:tmpl w:val="0A083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7"/>
  </w:num>
  <w:num w:numId="25">
    <w:abstractNumId w:val="19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E0"/>
    <w:rsid w:val="00006117"/>
    <w:rsid w:val="00010D42"/>
    <w:rsid w:val="00010FD2"/>
    <w:rsid w:val="000374C6"/>
    <w:rsid w:val="00050023"/>
    <w:rsid w:val="00075442"/>
    <w:rsid w:val="00082EBB"/>
    <w:rsid w:val="000B2E8C"/>
    <w:rsid w:val="000D3DD4"/>
    <w:rsid w:val="00102B19"/>
    <w:rsid w:val="001125A2"/>
    <w:rsid w:val="0014450E"/>
    <w:rsid w:val="00180620"/>
    <w:rsid w:val="00192549"/>
    <w:rsid w:val="00197D8D"/>
    <w:rsid w:val="001A2B6C"/>
    <w:rsid w:val="00244FC8"/>
    <w:rsid w:val="002702FE"/>
    <w:rsid w:val="002D37BD"/>
    <w:rsid w:val="002F7C68"/>
    <w:rsid w:val="00325860"/>
    <w:rsid w:val="0034034C"/>
    <w:rsid w:val="00344D7F"/>
    <w:rsid w:val="003465CA"/>
    <w:rsid w:val="00347628"/>
    <w:rsid w:val="00383748"/>
    <w:rsid w:val="00397FE4"/>
    <w:rsid w:val="003A2B64"/>
    <w:rsid w:val="003C24CF"/>
    <w:rsid w:val="003E4D85"/>
    <w:rsid w:val="004010A0"/>
    <w:rsid w:val="00406591"/>
    <w:rsid w:val="00424B39"/>
    <w:rsid w:val="00440A3C"/>
    <w:rsid w:val="0044419B"/>
    <w:rsid w:val="00444450"/>
    <w:rsid w:val="004468D0"/>
    <w:rsid w:val="004610EE"/>
    <w:rsid w:val="00461B7E"/>
    <w:rsid w:val="00467188"/>
    <w:rsid w:val="00467AD8"/>
    <w:rsid w:val="004713F0"/>
    <w:rsid w:val="004D08F8"/>
    <w:rsid w:val="005366F9"/>
    <w:rsid w:val="00592F8F"/>
    <w:rsid w:val="005C32D2"/>
    <w:rsid w:val="00612680"/>
    <w:rsid w:val="00682D0D"/>
    <w:rsid w:val="006B25D7"/>
    <w:rsid w:val="006C7D62"/>
    <w:rsid w:val="00715198"/>
    <w:rsid w:val="007413DF"/>
    <w:rsid w:val="00755FE1"/>
    <w:rsid w:val="007A4F2B"/>
    <w:rsid w:val="008224C5"/>
    <w:rsid w:val="00827D8C"/>
    <w:rsid w:val="00830B49"/>
    <w:rsid w:val="008439DB"/>
    <w:rsid w:val="008748F3"/>
    <w:rsid w:val="0088587D"/>
    <w:rsid w:val="008870EE"/>
    <w:rsid w:val="00897299"/>
    <w:rsid w:val="008C3BDA"/>
    <w:rsid w:val="008E6215"/>
    <w:rsid w:val="00921BED"/>
    <w:rsid w:val="0094346A"/>
    <w:rsid w:val="00960521"/>
    <w:rsid w:val="00962B98"/>
    <w:rsid w:val="009A3EB6"/>
    <w:rsid w:val="00A049D6"/>
    <w:rsid w:val="00A116F2"/>
    <w:rsid w:val="00A21758"/>
    <w:rsid w:val="00A45069"/>
    <w:rsid w:val="00A568C3"/>
    <w:rsid w:val="00A625A5"/>
    <w:rsid w:val="00A80C0A"/>
    <w:rsid w:val="00A812A8"/>
    <w:rsid w:val="00A86D9A"/>
    <w:rsid w:val="00A87CAC"/>
    <w:rsid w:val="00AA6028"/>
    <w:rsid w:val="00AB0245"/>
    <w:rsid w:val="00AF0C22"/>
    <w:rsid w:val="00B11AB0"/>
    <w:rsid w:val="00B90F98"/>
    <w:rsid w:val="00B91E40"/>
    <w:rsid w:val="00BA38E0"/>
    <w:rsid w:val="00BC6FD1"/>
    <w:rsid w:val="00BD08B3"/>
    <w:rsid w:val="00BE1E69"/>
    <w:rsid w:val="00BF7593"/>
    <w:rsid w:val="00C04347"/>
    <w:rsid w:val="00C4242A"/>
    <w:rsid w:val="00C42DCD"/>
    <w:rsid w:val="00C52BE6"/>
    <w:rsid w:val="00C66C3A"/>
    <w:rsid w:val="00C72F47"/>
    <w:rsid w:val="00C866E0"/>
    <w:rsid w:val="00CB742D"/>
    <w:rsid w:val="00CC0B22"/>
    <w:rsid w:val="00CD1776"/>
    <w:rsid w:val="00CD1DE2"/>
    <w:rsid w:val="00D20A5C"/>
    <w:rsid w:val="00D20FAA"/>
    <w:rsid w:val="00D249D9"/>
    <w:rsid w:val="00D27421"/>
    <w:rsid w:val="00D74867"/>
    <w:rsid w:val="00D85128"/>
    <w:rsid w:val="00D90126"/>
    <w:rsid w:val="00D96ED3"/>
    <w:rsid w:val="00DD7C64"/>
    <w:rsid w:val="00DE0D42"/>
    <w:rsid w:val="00DE3909"/>
    <w:rsid w:val="00DE3F27"/>
    <w:rsid w:val="00E13B76"/>
    <w:rsid w:val="00E144F4"/>
    <w:rsid w:val="00E62529"/>
    <w:rsid w:val="00E96644"/>
    <w:rsid w:val="00EA0421"/>
    <w:rsid w:val="00EC254B"/>
    <w:rsid w:val="00F20984"/>
    <w:rsid w:val="00F25645"/>
    <w:rsid w:val="00F42A75"/>
    <w:rsid w:val="00F8405F"/>
    <w:rsid w:val="00F93884"/>
    <w:rsid w:val="00FA52B0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0BD7"/>
  <w15:docId w15:val="{4989E477-0671-4CFC-AB17-3381B67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397FE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5599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Овсиевская Анна Геннадьевна</cp:lastModifiedBy>
  <cp:revision>7</cp:revision>
  <cp:lastPrinted>2017-03-21T13:12:00Z</cp:lastPrinted>
  <dcterms:created xsi:type="dcterms:W3CDTF">2017-03-21T13:16:00Z</dcterms:created>
  <dcterms:modified xsi:type="dcterms:W3CDTF">2017-03-30T12:39:00Z</dcterms:modified>
</cp:coreProperties>
</file>