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2B" w:rsidRPr="0093782B" w:rsidRDefault="0093782B" w:rsidP="009378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6AD5" w:rsidRPr="00F66AD5" w:rsidRDefault="00F66AD5" w:rsidP="00F66AD5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color w:val="000000"/>
          <w:sz w:val="28"/>
          <w:szCs w:val="28"/>
          <w:lang w:eastAsia="ru-RU"/>
        </w:rPr>
      </w:pPr>
      <w:r w:rsidRPr="00F66AD5">
        <w:rPr>
          <w:rFonts w:ascii="Microsoft Sans Serif" w:eastAsia="Microsoft Sans Serif" w:hAnsi="Microsoft Sans Serif" w:cs="Microsoft Sans Serif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AD5" w:rsidRPr="00F66AD5" w:rsidRDefault="00F66AD5" w:rsidP="00F66AD5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66AD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СОВЕТ  ДЕПУТАТОВ</w:t>
      </w:r>
      <w:proofErr w:type="gramEnd"/>
      <w:r w:rsidRPr="00F66AD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  МУНИЦИПАЛЬНОГО  ОБРАЗОВАНИЯ</w:t>
      </w:r>
    </w:p>
    <w:p w:rsidR="00F66AD5" w:rsidRPr="00F66AD5" w:rsidRDefault="00F66AD5" w:rsidP="00F66AD5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F66AD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gramStart"/>
      <w:r w:rsidRPr="00F66AD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ГОРОД  ГАТЧИНА</w:t>
      </w:r>
      <w:proofErr w:type="gramEnd"/>
      <w:r w:rsidRPr="00F66AD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66AD5" w:rsidRPr="00F66AD5" w:rsidRDefault="00F66AD5" w:rsidP="00F66AD5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66AD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ГАТЧИНСКОГО  МУНИЦИПАЛЬНОГО</w:t>
      </w:r>
      <w:proofErr w:type="gramEnd"/>
      <w:r w:rsidRPr="00F66AD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  РАЙОНА</w:t>
      </w:r>
    </w:p>
    <w:p w:rsidR="00F66AD5" w:rsidRPr="00F66AD5" w:rsidRDefault="00F66AD5" w:rsidP="00F66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D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ТРЕТЬЕГО СОЗЫВА</w:t>
      </w:r>
    </w:p>
    <w:p w:rsidR="00F66AD5" w:rsidRPr="00F66AD5" w:rsidRDefault="00F66AD5" w:rsidP="00F66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AD5" w:rsidRPr="00F66AD5" w:rsidRDefault="00F66AD5" w:rsidP="00F66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66AD5" w:rsidRPr="00F66AD5" w:rsidRDefault="00F66AD5" w:rsidP="00F66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AD5" w:rsidRPr="00F66AD5" w:rsidRDefault="00F66AD5" w:rsidP="00F6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Pr="00F66A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30 ноября 2016 года </w:t>
      </w:r>
      <w:r w:rsidRPr="00F6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№ </w:t>
      </w:r>
      <w:r w:rsidRPr="00F66A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</w:p>
    <w:p w:rsidR="00F66AD5" w:rsidRPr="00F66AD5" w:rsidRDefault="00F66AD5" w:rsidP="00F6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6AD5" w:rsidRPr="00F66AD5" w:rsidRDefault="00F66AD5" w:rsidP="00F66A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Положения о порядке</w:t>
      </w:r>
    </w:p>
    <w:p w:rsidR="003A2F91" w:rsidRPr="00F66AD5" w:rsidRDefault="003A2F91" w:rsidP="00F66AD5">
      <w:pPr>
        <w:pStyle w:val="a3"/>
        <w:spacing w:before="0" w:beforeAutospacing="0" w:after="0" w:afterAutospacing="0"/>
        <w:jc w:val="both"/>
        <w:rPr>
          <w:b/>
        </w:rPr>
      </w:pPr>
      <w:r w:rsidRPr="00F66AD5">
        <w:rPr>
          <w:b/>
        </w:rPr>
        <w:t>использования герба муниципального образования</w:t>
      </w:r>
    </w:p>
    <w:p w:rsidR="003A2F91" w:rsidRPr="00F66AD5" w:rsidRDefault="003A2F91" w:rsidP="00F66AD5">
      <w:pPr>
        <w:pStyle w:val="a3"/>
        <w:spacing w:before="0" w:beforeAutospacing="0" w:after="0" w:afterAutospacing="0"/>
        <w:jc w:val="both"/>
        <w:rPr>
          <w:b/>
        </w:rPr>
      </w:pPr>
      <w:r w:rsidRPr="00F66AD5">
        <w:rPr>
          <w:b/>
        </w:rPr>
        <w:t>«Город Гатчина» Гатчинского муниципального района</w:t>
      </w:r>
    </w:p>
    <w:p w:rsidR="00E433F3" w:rsidRDefault="003A2F91" w:rsidP="00AB69B8">
      <w:pPr>
        <w:pStyle w:val="a3"/>
        <w:spacing w:before="0" w:beforeAutospacing="0" w:after="0" w:afterAutospacing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B69B8" w:rsidRPr="00E433F3" w:rsidRDefault="00F66AD5" w:rsidP="00AB69B8">
      <w:pPr>
        <w:pStyle w:val="a3"/>
        <w:spacing w:before="0" w:beforeAutospacing="0" w:after="0" w:afterAutospacing="0"/>
        <w:ind w:firstLine="142"/>
        <w:jc w:val="both"/>
        <w:rPr>
          <w:rStyle w:val="apple-converted-space"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AB69B8" w:rsidRPr="00E433F3">
        <w:rPr>
          <w:bCs/>
          <w:sz w:val="28"/>
          <w:szCs w:val="28"/>
        </w:rPr>
        <w:t xml:space="preserve">В целях </w:t>
      </w:r>
      <w:r w:rsidR="0093782B">
        <w:rPr>
          <w:bCs/>
          <w:sz w:val="28"/>
          <w:szCs w:val="28"/>
        </w:rPr>
        <w:t>определения порядка</w:t>
      </w:r>
      <w:r w:rsidR="00AB69B8" w:rsidRPr="00E433F3">
        <w:rPr>
          <w:bCs/>
          <w:sz w:val="28"/>
          <w:szCs w:val="28"/>
        </w:rPr>
        <w:t xml:space="preserve"> использования герба МО «</w:t>
      </w:r>
      <w:proofErr w:type="gramStart"/>
      <w:r w:rsidR="00AB69B8" w:rsidRPr="00E433F3">
        <w:rPr>
          <w:bCs/>
          <w:sz w:val="28"/>
          <w:szCs w:val="28"/>
        </w:rPr>
        <w:t>Город  Гатчина</w:t>
      </w:r>
      <w:proofErr w:type="gramEnd"/>
      <w:r w:rsidR="00AB69B8" w:rsidRPr="00E433F3">
        <w:rPr>
          <w:bCs/>
          <w:sz w:val="28"/>
          <w:szCs w:val="28"/>
        </w:rPr>
        <w:t xml:space="preserve">», в соответствии </w:t>
      </w:r>
      <w:r w:rsidR="00AB69B8" w:rsidRPr="00E433F3">
        <w:rPr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Федерации</w:t>
      </w:r>
      <w:r w:rsidR="00AB69B8" w:rsidRPr="00E433F3">
        <w:rPr>
          <w:rStyle w:val="apple-converted-space"/>
          <w:sz w:val="28"/>
          <w:szCs w:val="28"/>
        </w:rPr>
        <w:t>», уставом МО «Город Гатчина», совет депутатов МО «Город Гатчина»</w:t>
      </w:r>
    </w:p>
    <w:p w:rsidR="00E433F3" w:rsidRDefault="00E433F3" w:rsidP="00E433F3">
      <w:pPr>
        <w:pStyle w:val="a3"/>
        <w:spacing w:before="0" w:beforeAutospacing="0" w:after="0" w:afterAutospacing="0"/>
        <w:ind w:firstLine="142"/>
        <w:jc w:val="center"/>
        <w:rPr>
          <w:bCs/>
          <w:sz w:val="28"/>
          <w:szCs w:val="28"/>
        </w:rPr>
      </w:pPr>
    </w:p>
    <w:p w:rsidR="00AB69B8" w:rsidRPr="00E433F3" w:rsidRDefault="00AB69B8" w:rsidP="00E433F3">
      <w:pPr>
        <w:pStyle w:val="a3"/>
        <w:spacing w:before="0" w:beforeAutospacing="0" w:after="0" w:afterAutospacing="0"/>
        <w:ind w:firstLine="142"/>
        <w:jc w:val="center"/>
        <w:rPr>
          <w:bCs/>
          <w:sz w:val="28"/>
          <w:szCs w:val="28"/>
        </w:rPr>
      </w:pPr>
      <w:r w:rsidRPr="00E433F3">
        <w:rPr>
          <w:bCs/>
          <w:sz w:val="28"/>
          <w:szCs w:val="28"/>
        </w:rPr>
        <w:t>РЕШИЛ:</w:t>
      </w:r>
    </w:p>
    <w:p w:rsidR="00AB69B8" w:rsidRPr="00E433F3" w:rsidRDefault="00AB69B8" w:rsidP="00AB69B8">
      <w:pPr>
        <w:pStyle w:val="a3"/>
        <w:spacing w:before="0" w:beforeAutospacing="0" w:after="0" w:afterAutospacing="0"/>
        <w:ind w:firstLine="142"/>
        <w:jc w:val="both"/>
        <w:rPr>
          <w:bCs/>
          <w:sz w:val="28"/>
          <w:szCs w:val="28"/>
        </w:rPr>
      </w:pPr>
    </w:p>
    <w:p w:rsidR="00AB69B8" w:rsidRPr="00E433F3" w:rsidRDefault="00AB69B8" w:rsidP="00E433F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433F3">
        <w:rPr>
          <w:bCs/>
          <w:sz w:val="28"/>
          <w:szCs w:val="28"/>
        </w:rPr>
        <w:t xml:space="preserve">Утвердить </w:t>
      </w:r>
      <w:r w:rsidR="00E433F3" w:rsidRPr="00E433F3">
        <w:rPr>
          <w:sz w:val="28"/>
          <w:szCs w:val="28"/>
        </w:rPr>
        <w:t>Положение о порядке использования герба муниципального образования «Город Гатчина» Гатчинского муниципального района (Приложение)</w:t>
      </w:r>
    </w:p>
    <w:p w:rsidR="00E433F3" w:rsidRDefault="00E433F3" w:rsidP="00E433F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433F3"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F66AD5" w:rsidRDefault="00F66AD5" w:rsidP="00F66A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66AD5" w:rsidRDefault="00F66AD5" w:rsidP="00F66A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66AD5" w:rsidRDefault="00F66AD5" w:rsidP="00F66A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66AD5" w:rsidRDefault="00F66AD5" w:rsidP="00F66A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66AD5" w:rsidRDefault="00F66AD5" w:rsidP="00F66A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66AD5" w:rsidRPr="00F66AD5" w:rsidRDefault="00F66AD5" w:rsidP="00F6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МО «Город Гатчина» - </w:t>
      </w:r>
    </w:p>
    <w:p w:rsidR="00F66AD5" w:rsidRPr="00F66AD5" w:rsidRDefault="00F66AD5" w:rsidP="00F6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депутатов</w:t>
      </w:r>
    </w:p>
    <w:p w:rsidR="00F66AD5" w:rsidRPr="00F66AD5" w:rsidRDefault="00F66AD5" w:rsidP="00F6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 «Город </w:t>
      </w:r>
      <w:proofErr w:type="gramStart"/>
      <w:r w:rsidRPr="00F6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Гатчина»   </w:t>
      </w:r>
      <w:proofErr w:type="gramEnd"/>
      <w:r w:rsidRPr="00F6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 w:rsidRPr="00F6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В.А.Филоненко</w:t>
      </w:r>
      <w:proofErr w:type="spellEnd"/>
    </w:p>
    <w:p w:rsidR="00F66AD5" w:rsidRPr="00E433F3" w:rsidRDefault="00F66AD5" w:rsidP="00F66A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B69B8" w:rsidRDefault="00AB69B8" w:rsidP="00F057D4">
      <w:pPr>
        <w:pStyle w:val="a3"/>
        <w:spacing w:before="0" w:beforeAutospacing="0" w:after="0" w:afterAutospacing="0"/>
        <w:ind w:firstLine="142"/>
        <w:jc w:val="center"/>
        <w:rPr>
          <w:b/>
          <w:bCs/>
          <w:sz w:val="26"/>
          <w:szCs w:val="26"/>
        </w:rPr>
      </w:pPr>
    </w:p>
    <w:p w:rsidR="00E433F3" w:rsidRDefault="00E433F3" w:rsidP="00F057D4">
      <w:pPr>
        <w:pStyle w:val="a3"/>
        <w:spacing w:before="0" w:beforeAutospacing="0" w:after="0" w:afterAutospacing="0"/>
        <w:ind w:firstLine="142"/>
        <w:jc w:val="center"/>
        <w:rPr>
          <w:b/>
          <w:bCs/>
          <w:sz w:val="26"/>
          <w:szCs w:val="26"/>
        </w:rPr>
      </w:pPr>
    </w:p>
    <w:p w:rsidR="00E433F3" w:rsidRDefault="00E433F3" w:rsidP="00F057D4">
      <w:pPr>
        <w:pStyle w:val="a3"/>
        <w:spacing w:before="0" w:beforeAutospacing="0" w:after="0" w:afterAutospacing="0"/>
        <w:ind w:firstLine="142"/>
        <w:jc w:val="center"/>
        <w:rPr>
          <w:b/>
          <w:bCs/>
          <w:sz w:val="26"/>
          <w:szCs w:val="26"/>
        </w:rPr>
      </w:pPr>
    </w:p>
    <w:p w:rsidR="00E433F3" w:rsidRDefault="00E433F3" w:rsidP="00F057D4">
      <w:pPr>
        <w:pStyle w:val="a3"/>
        <w:spacing w:before="0" w:beforeAutospacing="0" w:after="0" w:afterAutospacing="0"/>
        <w:ind w:firstLine="142"/>
        <w:jc w:val="center"/>
        <w:rPr>
          <w:b/>
          <w:bCs/>
          <w:sz w:val="26"/>
          <w:szCs w:val="26"/>
        </w:rPr>
      </w:pPr>
    </w:p>
    <w:p w:rsidR="00E433F3" w:rsidRDefault="00E433F3" w:rsidP="00F057D4">
      <w:pPr>
        <w:pStyle w:val="a3"/>
        <w:spacing w:before="0" w:beforeAutospacing="0" w:after="0" w:afterAutospacing="0"/>
        <w:ind w:firstLine="142"/>
        <w:jc w:val="center"/>
        <w:rPr>
          <w:b/>
          <w:bCs/>
          <w:sz w:val="26"/>
          <w:szCs w:val="26"/>
        </w:rPr>
      </w:pPr>
    </w:p>
    <w:p w:rsidR="00E433F3" w:rsidRDefault="00E433F3" w:rsidP="00F057D4">
      <w:pPr>
        <w:pStyle w:val="a3"/>
        <w:spacing w:before="0" w:beforeAutospacing="0" w:after="0" w:afterAutospacing="0"/>
        <w:ind w:firstLine="142"/>
        <w:jc w:val="center"/>
        <w:rPr>
          <w:b/>
          <w:bCs/>
          <w:sz w:val="26"/>
          <w:szCs w:val="26"/>
        </w:rPr>
      </w:pPr>
    </w:p>
    <w:p w:rsidR="00E433F3" w:rsidRDefault="00E433F3" w:rsidP="00F057D4">
      <w:pPr>
        <w:pStyle w:val="a3"/>
        <w:spacing w:before="0" w:beforeAutospacing="0" w:after="0" w:afterAutospacing="0"/>
        <w:ind w:firstLine="142"/>
        <w:jc w:val="center"/>
        <w:rPr>
          <w:b/>
          <w:bCs/>
          <w:sz w:val="26"/>
          <w:szCs w:val="26"/>
        </w:rPr>
      </w:pPr>
    </w:p>
    <w:p w:rsidR="00E433F3" w:rsidRDefault="00E433F3" w:rsidP="00F057D4">
      <w:pPr>
        <w:pStyle w:val="a3"/>
        <w:spacing w:before="0" w:beforeAutospacing="0" w:after="0" w:afterAutospacing="0"/>
        <w:ind w:firstLine="142"/>
        <w:jc w:val="center"/>
        <w:rPr>
          <w:b/>
          <w:bCs/>
          <w:sz w:val="26"/>
          <w:szCs w:val="26"/>
        </w:rPr>
      </w:pPr>
    </w:p>
    <w:p w:rsidR="00E433F3" w:rsidRPr="00D75ECC" w:rsidRDefault="00E433F3" w:rsidP="00D75ECC">
      <w:pPr>
        <w:pStyle w:val="a3"/>
        <w:spacing w:before="0" w:beforeAutospacing="0" w:after="0" w:afterAutospacing="0"/>
        <w:jc w:val="right"/>
        <w:rPr>
          <w:b/>
          <w:bCs/>
        </w:rPr>
      </w:pPr>
      <w:r w:rsidRPr="00D75ECC">
        <w:rPr>
          <w:b/>
          <w:bCs/>
        </w:rPr>
        <w:t>Приложение</w:t>
      </w:r>
    </w:p>
    <w:p w:rsidR="00E433F3" w:rsidRPr="00D75ECC" w:rsidRDefault="00367B9B" w:rsidP="00D75ECC">
      <w:pPr>
        <w:pStyle w:val="a3"/>
        <w:spacing w:before="0" w:beforeAutospacing="0" w:after="0" w:afterAutospacing="0"/>
        <w:ind w:left="5387"/>
        <w:jc w:val="right"/>
        <w:rPr>
          <w:b/>
          <w:bCs/>
        </w:rPr>
      </w:pPr>
      <w:r>
        <w:rPr>
          <w:b/>
          <w:bCs/>
        </w:rPr>
        <w:t>к</w:t>
      </w:r>
      <w:r w:rsidR="00E433F3" w:rsidRPr="00D75ECC">
        <w:rPr>
          <w:b/>
          <w:bCs/>
        </w:rPr>
        <w:t xml:space="preserve"> решению совета депутатов</w:t>
      </w:r>
    </w:p>
    <w:p w:rsidR="00E433F3" w:rsidRPr="00D75ECC" w:rsidRDefault="00E433F3" w:rsidP="00D75ECC">
      <w:pPr>
        <w:pStyle w:val="a3"/>
        <w:spacing w:before="0" w:beforeAutospacing="0" w:after="0" w:afterAutospacing="0"/>
        <w:ind w:left="5387"/>
        <w:jc w:val="right"/>
        <w:rPr>
          <w:b/>
          <w:bCs/>
        </w:rPr>
      </w:pPr>
      <w:r w:rsidRPr="00D75ECC">
        <w:rPr>
          <w:b/>
          <w:bCs/>
        </w:rPr>
        <w:t>МО «Город Гатчина»</w:t>
      </w:r>
    </w:p>
    <w:p w:rsidR="00E433F3" w:rsidRPr="00E433F3" w:rsidRDefault="00D75ECC" w:rsidP="00D75ECC">
      <w:pPr>
        <w:pStyle w:val="a3"/>
        <w:spacing w:before="0" w:beforeAutospacing="0" w:after="0" w:afterAutospacing="0"/>
        <w:ind w:left="5387"/>
        <w:jc w:val="right"/>
        <w:rPr>
          <w:bCs/>
        </w:rPr>
      </w:pPr>
      <w:r w:rsidRPr="00D75ECC">
        <w:rPr>
          <w:b/>
          <w:bCs/>
        </w:rPr>
        <w:t>от 30 ноября 2016 года № 68</w:t>
      </w:r>
    </w:p>
    <w:p w:rsidR="00AB69B8" w:rsidRDefault="00AB69B8" w:rsidP="00F057D4">
      <w:pPr>
        <w:pStyle w:val="a3"/>
        <w:spacing w:before="0" w:beforeAutospacing="0" w:after="0" w:afterAutospacing="0"/>
        <w:ind w:firstLine="142"/>
        <w:jc w:val="center"/>
        <w:rPr>
          <w:b/>
          <w:bCs/>
          <w:sz w:val="26"/>
          <w:szCs w:val="26"/>
        </w:rPr>
      </w:pPr>
    </w:p>
    <w:p w:rsidR="00E433F3" w:rsidRDefault="00F60BB8" w:rsidP="00F057D4">
      <w:pPr>
        <w:pStyle w:val="a3"/>
        <w:spacing w:before="0" w:beforeAutospacing="0" w:after="0" w:afterAutospacing="0"/>
        <w:ind w:firstLine="142"/>
        <w:jc w:val="center"/>
        <w:rPr>
          <w:b/>
          <w:bCs/>
          <w:sz w:val="26"/>
          <w:szCs w:val="26"/>
        </w:rPr>
      </w:pPr>
      <w:r w:rsidRPr="00B228B1">
        <w:rPr>
          <w:b/>
          <w:bCs/>
          <w:sz w:val="26"/>
          <w:szCs w:val="26"/>
        </w:rPr>
        <w:t>ПОЛОЖЕНИЕ</w:t>
      </w:r>
      <w:r w:rsidR="00F057D4">
        <w:rPr>
          <w:b/>
          <w:bCs/>
          <w:sz w:val="26"/>
          <w:szCs w:val="26"/>
        </w:rPr>
        <w:t xml:space="preserve"> </w:t>
      </w:r>
    </w:p>
    <w:p w:rsidR="00F60BB8" w:rsidRDefault="00F60BB8" w:rsidP="00F057D4">
      <w:pPr>
        <w:pStyle w:val="a3"/>
        <w:spacing w:before="0" w:beforeAutospacing="0" w:after="0" w:afterAutospacing="0"/>
        <w:ind w:firstLine="142"/>
        <w:jc w:val="center"/>
        <w:rPr>
          <w:b/>
          <w:bCs/>
          <w:sz w:val="28"/>
          <w:szCs w:val="28"/>
        </w:rPr>
      </w:pPr>
      <w:r w:rsidRPr="00B228B1">
        <w:rPr>
          <w:b/>
          <w:bCs/>
          <w:sz w:val="26"/>
          <w:szCs w:val="26"/>
        </w:rPr>
        <w:t xml:space="preserve"> О </w:t>
      </w:r>
      <w:r w:rsidR="00F057D4">
        <w:rPr>
          <w:b/>
          <w:bCs/>
          <w:sz w:val="26"/>
          <w:szCs w:val="26"/>
        </w:rPr>
        <w:t>ПОРЯДКЕ ИСПОЛЬЗОВАНИЯ ГЕРБА</w:t>
      </w:r>
      <w:r w:rsidRPr="00B228B1">
        <w:rPr>
          <w:b/>
          <w:bCs/>
          <w:sz w:val="26"/>
          <w:szCs w:val="26"/>
        </w:rPr>
        <w:t xml:space="preserve"> МУНИЦИПАЛЬНОГО ОБРАЗОВАНИЯ </w:t>
      </w:r>
      <w:r w:rsidR="00F057D4">
        <w:rPr>
          <w:b/>
          <w:bCs/>
          <w:sz w:val="26"/>
          <w:szCs w:val="26"/>
        </w:rPr>
        <w:t xml:space="preserve">«ГОРОД ГАТЧИНА» </w:t>
      </w:r>
      <w:r w:rsidR="00F057D4" w:rsidRPr="00B61E14">
        <w:rPr>
          <w:b/>
          <w:bCs/>
          <w:sz w:val="28"/>
          <w:szCs w:val="28"/>
        </w:rPr>
        <w:t>ГАТЧИНСКОГО МУНИЦИПАЛЬНОГО РАЙОНА</w:t>
      </w:r>
      <w:bookmarkStart w:id="0" w:name="_GoBack"/>
      <w:bookmarkEnd w:id="0"/>
    </w:p>
    <w:p w:rsidR="0093782B" w:rsidRPr="00B61E14" w:rsidRDefault="0093782B" w:rsidP="00F057D4">
      <w:pPr>
        <w:pStyle w:val="a3"/>
        <w:spacing w:before="0" w:beforeAutospacing="0" w:after="0" w:afterAutospacing="0"/>
        <w:ind w:firstLine="142"/>
        <w:jc w:val="center"/>
        <w:rPr>
          <w:sz w:val="28"/>
          <w:szCs w:val="28"/>
        </w:rPr>
      </w:pPr>
    </w:p>
    <w:p w:rsidR="00F057D4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Настоящим положением устанавливается </w:t>
      </w:r>
      <w:r w:rsidR="00F057D4" w:rsidRPr="002048E9">
        <w:rPr>
          <w:sz w:val="28"/>
          <w:szCs w:val="28"/>
        </w:rPr>
        <w:t xml:space="preserve">порядок официального использования </w:t>
      </w:r>
      <w:r w:rsidRPr="002048E9">
        <w:rPr>
          <w:sz w:val="28"/>
          <w:szCs w:val="28"/>
        </w:rPr>
        <w:t>герб</w:t>
      </w:r>
      <w:r w:rsidR="00F057D4" w:rsidRPr="002048E9">
        <w:rPr>
          <w:sz w:val="28"/>
          <w:szCs w:val="28"/>
        </w:rPr>
        <w:t>а</w:t>
      </w:r>
      <w:r w:rsidRPr="002048E9">
        <w:rPr>
          <w:sz w:val="28"/>
          <w:szCs w:val="28"/>
        </w:rPr>
        <w:t xml:space="preserve"> муниципального образования </w:t>
      </w:r>
      <w:r w:rsidR="00F057D4" w:rsidRPr="002048E9">
        <w:rPr>
          <w:sz w:val="28"/>
          <w:szCs w:val="28"/>
        </w:rPr>
        <w:t xml:space="preserve">«Город Гатчина» Гатчинского </w:t>
      </w:r>
      <w:r w:rsidR="003F7023" w:rsidRPr="002048E9">
        <w:rPr>
          <w:sz w:val="28"/>
          <w:szCs w:val="28"/>
        </w:rPr>
        <w:t xml:space="preserve">муниципального </w:t>
      </w:r>
      <w:r w:rsidR="00F057D4" w:rsidRPr="002048E9">
        <w:rPr>
          <w:sz w:val="28"/>
          <w:szCs w:val="28"/>
        </w:rPr>
        <w:t>района Ленинградской области</w:t>
      </w:r>
      <w:r w:rsidR="004125F9" w:rsidRPr="002048E9">
        <w:rPr>
          <w:sz w:val="28"/>
          <w:szCs w:val="28"/>
        </w:rPr>
        <w:t>.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048E9">
        <w:rPr>
          <w:b/>
          <w:bCs/>
          <w:sz w:val="28"/>
          <w:szCs w:val="28"/>
        </w:rPr>
        <w:t>1. Общие положения</w:t>
      </w:r>
      <w:r w:rsidRPr="002048E9">
        <w:rPr>
          <w:b/>
          <w:sz w:val="28"/>
          <w:szCs w:val="28"/>
        </w:rPr>
        <w:t xml:space="preserve"> </w:t>
      </w:r>
    </w:p>
    <w:p w:rsidR="00F60BB8" w:rsidRPr="002048E9" w:rsidRDefault="00F60BB8" w:rsidP="00BA1F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1.1. Герб муниципального образования </w:t>
      </w:r>
      <w:r w:rsidR="003F7023" w:rsidRPr="002048E9">
        <w:rPr>
          <w:sz w:val="28"/>
          <w:szCs w:val="28"/>
        </w:rPr>
        <w:t xml:space="preserve">«Город Гатчина» Гатчинского муниципального района Ленинградской </w:t>
      </w:r>
      <w:proofErr w:type="gramStart"/>
      <w:r w:rsidR="003F7023" w:rsidRPr="002048E9">
        <w:rPr>
          <w:sz w:val="28"/>
          <w:szCs w:val="28"/>
        </w:rPr>
        <w:t>области  (</w:t>
      </w:r>
      <w:proofErr w:type="gramEnd"/>
      <w:r w:rsidR="003F7023" w:rsidRPr="002048E9">
        <w:rPr>
          <w:sz w:val="28"/>
          <w:szCs w:val="28"/>
        </w:rPr>
        <w:t xml:space="preserve">далее – ГЕРБ) </w:t>
      </w:r>
      <w:r w:rsidRPr="002048E9">
        <w:rPr>
          <w:sz w:val="28"/>
          <w:szCs w:val="28"/>
        </w:rPr>
        <w:t>является официальным символом</w:t>
      </w:r>
      <w:r w:rsidR="003F7023" w:rsidRPr="002048E9">
        <w:rPr>
          <w:sz w:val="28"/>
          <w:szCs w:val="28"/>
        </w:rPr>
        <w:t xml:space="preserve"> муниципального образования «Город Гатчина» Гатчинского муниципального района Ленинградской области</w:t>
      </w:r>
      <w:r w:rsidR="00BA1FEB" w:rsidRPr="002048E9">
        <w:rPr>
          <w:sz w:val="28"/>
          <w:szCs w:val="28"/>
        </w:rPr>
        <w:t xml:space="preserve"> (далее -муниципальное образование)</w:t>
      </w:r>
      <w:r w:rsidRPr="002048E9">
        <w:rPr>
          <w:sz w:val="28"/>
          <w:szCs w:val="28"/>
        </w:rPr>
        <w:t xml:space="preserve">. </w:t>
      </w:r>
    </w:p>
    <w:p w:rsidR="00B61E14" w:rsidRPr="002048E9" w:rsidRDefault="00B61E14" w:rsidP="00BA1F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1.2. </w:t>
      </w:r>
      <w:r w:rsidR="00BA1FEB" w:rsidRPr="002048E9">
        <w:rPr>
          <w:sz w:val="28"/>
          <w:szCs w:val="28"/>
        </w:rPr>
        <w:t xml:space="preserve">ГЕРБОМ </w:t>
      </w:r>
      <w:r w:rsidRPr="002048E9">
        <w:rPr>
          <w:sz w:val="28"/>
          <w:szCs w:val="28"/>
        </w:rPr>
        <w:t>является герб города Гатчины, утвержденный решением Представительного собрания - муниципалитета г. Гатчины от 4 октября 1995 года</w:t>
      </w:r>
      <w:r w:rsidR="00BA1FEB" w:rsidRPr="002048E9">
        <w:rPr>
          <w:sz w:val="28"/>
          <w:szCs w:val="28"/>
        </w:rPr>
        <w:t xml:space="preserve"> № 15</w:t>
      </w:r>
      <w:r w:rsidRPr="002048E9">
        <w:rPr>
          <w:sz w:val="28"/>
          <w:szCs w:val="28"/>
        </w:rPr>
        <w:t>.</w:t>
      </w:r>
    </w:p>
    <w:p w:rsidR="00B61E14" w:rsidRPr="002048E9" w:rsidRDefault="00BA1FEB" w:rsidP="00BA1FEB">
      <w:pPr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8E9">
        <w:rPr>
          <w:rFonts w:ascii="Times New Roman" w:hAnsi="Times New Roman" w:cs="Times New Roman"/>
          <w:sz w:val="28"/>
          <w:szCs w:val="28"/>
        </w:rPr>
        <w:t>1</w:t>
      </w:r>
      <w:r w:rsidR="00B61E14" w:rsidRPr="002048E9">
        <w:rPr>
          <w:rFonts w:ascii="Times New Roman" w:hAnsi="Times New Roman" w:cs="Times New Roman"/>
          <w:sz w:val="28"/>
          <w:szCs w:val="28"/>
        </w:rPr>
        <w:t xml:space="preserve">.3. </w:t>
      </w:r>
      <w:r w:rsidRPr="002048E9">
        <w:rPr>
          <w:rFonts w:ascii="Times New Roman" w:hAnsi="Times New Roman" w:cs="Times New Roman"/>
          <w:color w:val="000000"/>
          <w:sz w:val="28"/>
          <w:szCs w:val="28"/>
        </w:rPr>
        <w:t>ГЕРБ</w:t>
      </w:r>
      <w:r w:rsidR="00B61E14" w:rsidRPr="002048E9">
        <w:rPr>
          <w:rFonts w:ascii="Times New Roman" w:hAnsi="Times New Roman" w:cs="Times New Roman"/>
          <w:color w:val="000000"/>
          <w:sz w:val="28"/>
          <w:szCs w:val="28"/>
        </w:rPr>
        <w:t xml:space="preserve"> внесен в Государственный геральдический регистр Российской Федерации под порядковым номером 270 в соответствии с уведомлением Государственного герольдмейстера Государственной герольдии при Президенте Российской Федерации от 14.04.1998 года </w:t>
      </w:r>
      <w:r w:rsidR="004125F9" w:rsidRPr="002048E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B61E14" w:rsidRPr="002048E9">
        <w:rPr>
          <w:rFonts w:ascii="Times New Roman" w:hAnsi="Times New Roman" w:cs="Times New Roman"/>
          <w:color w:val="000000"/>
          <w:sz w:val="28"/>
          <w:szCs w:val="28"/>
        </w:rPr>
        <w:t>№ А 30/171 (в настоящее время - Геральдический совет при Президенте Российской Федерации).</w:t>
      </w:r>
    </w:p>
    <w:p w:rsidR="00F60BB8" w:rsidRPr="002048E9" w:rsidRDefault="00BA1FEB" w:rsidP="00B61E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b/>
          <w:bCs/>
          <w:sz w:val="28"/>
          <w:szCs w:val="28"/>
        </w:rPr>
        <w:t>2</w:t>
      </w:r>
      <w:r w:rsidR="00F60BB8" w:rsidRPr="002048E9">
        <w:rPr>
          <w:b/>
          <w:bCs/>
          <w:sz w:val="28"/>
          <w:szCs w:val="28"/>
        </w:rPr>
        <w:t>. Порядок воспроизведения ГЕРБА</w:t>
      </w:r>
      <w:r w:rsidR="00F60BB8" w:rsidRPr="002048E9">
        <w:rPr>
          <w:sz w:val="28"/>
          <w:szCs w:val="28"/>
        </w:rPr>
        <w:t xml:space="preserve"> </w:t>
      </w:r>
    </w:p>
    <w:p w:rsidR="00F60BB8" w:rsidRPr="002048E9" w:rsidRDefault="00BA1FEB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2</w:t>
      </w:r>
      <w:r w:rsidR="00F60BB8" w:rsidRPr="002048E9">
        <w:rPr>
          <w:sz w:val="28"/>
          <w:szCs w:val="28"/>
        </w:rPr>
        <w:t>.1. Воспроизведение ГЕРБА, независимо от его размеров, техники исполнения и назначения, должно точно соответст</w:t>
      </w:r>
      <w:r w:rsidRPr="002048E9">
        <w:rPr>
          <w:sz w:val="28"/>
          <w:szCs w:val="28"/>
        </w:rPr>
        <w:t>вовать геральдическому описанию</w:t>
      </w:r>
      <w:r w:rsidR="00F60BB8" w:rsidRPr="002048E9">
        <w:rPr>
          <w:sz w:val="28"/>
          <w:szCs w:val="28"/>
        </w:rPr>
        <w:t xml:space="preserve">. Воспроизведение ГЕРБА допускается в многоцветном и одноцветном вариантах. </w:t>
      </w:r>
    </w:p>
    <w:p w:rsidR="00F60BB8" w:rsidRPr="002048E9" w:rsidRDefault="00BA1FEB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2</w:t>
      </w:r>
      <w:r w:rsidR="00F60BB8" w:rsidRPr="002048E9">
        <w:rPr>
          <w:sz w:val="28"/>
          <w:szCs w:val="28"/>
        </w:rPr>
        <w:t>.</w:t>
      </w:r>
      <w:r w:rsidRPr="002048E9">
        <w:rPr>
          <w:sz w:val="28"/>
          <w:szCs w:val="28"/>
        </w:rPr>
        <w:t>2</w:t>
      </w:r>
      <w:r w:rsidR="00F60BB8" w:rsidRPr="002048E9">
        <w:rPr>
          <w:sz w:val="28"/>
          <w:szCs w:val="28"/>
        </w:rPr>
        <w:t xml:space="preserve">. Ответственность за искажение рисунка ГЕРБА, или изменение композиции или цветов, выходящее за пределы геральдически допустимого, несет исполнитель допущенных искажений или изменений. </w:t>
      </w:r>
    </w:p>
    <w:p w:rsidR="00F60BB8" w:rsidRPr="002048E9" w:rsidRDefault="00BA1FEB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b/>
          <w:bCs/>
          <w:sz w:val="28"/>
          <w:szCs w:val="28"/>
        </w:rPr>
        <w:t>3</w:t>
      </w:r>
      <w:r w:rsidR="00F60BB8" w:rsidRPr="002048E9">
        <w:rPr>
          <w:b/>
          <w:bCs/>
          <w:sz w:val="28"/>
          <w:szCs w:val="28"/>
        </w:rPr>
        <w:t>. Порядок официального использования ГЕРБА</w:t>
      </w:r>
      <w:r w:rsidR="00F60BB8" w:rsidRPr="002048E9">
        <w:rPr>
          <w:sz w:val="28"/>
          <w:szCs w:val="28"/>
        </w:rPr>
        <w:t xml:space="preserve"> </w:t>
      </w:r>
    </w:p>
    <w:p w:rsidR="00F60BB8" w:rsidRPr="002048E9" w:rsidRDefault="002A63FC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3.</w:t>
      </w:r>
      <w:r w:rsidR="00F60BB8" w:rsidRPr="002048E9">
        <w:rPr>
          <w:sz w:val="28"/>
          <w:szCs w:val="28"/>
        </w:rPr>
        <w:t>1. ГЕРБ помещается: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- на зданиях органов местного самоуправления</w:t>
      </w:r>
      <w:r w:rsidR="00650EF1" w:rsidRPr="002048E9">
        <w:rPr>
          <w:sz w:val="28"/>
          <w:szCs w:val="28"/>
        </w:rPr>
        <w:t xml:space="preserve"> муниципального образования</w:t>
      </w:r>
      <w:r w:rsidRPr="002048E9">
        <w:rPr>
          <w:sz w:val="28"/>
          <w:szCs w:val="28"/>
        </w:rPr>
        <w:t>;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- на зданиях официальных представительств </w:t>
      </w:r>
      <w:r w:rsidR="00BA1FEB" w:rsidRPr="002048E9">
        <w:rPr>
          <w:sz w:val="28"/>
          <w:szCs w:val="28"/>
        </w:rPr>
        <w:t xml:space="preserve">муниципального образования </w:t>
      </w:r>
      <w:r w:rsidRPr="002048E9">
        <w:rPr>
          <w:sz w:val="28"/>
          <w:szCs w:val="28"/>
        </w:rPr>
        <w:t xml:space="preserve">за пределами </w:t>
      </w:r>
      <w:r w:rsidR="00BA1FEB" w:rsidRPr="002048E9">
        <w:rPr>
          <w:sz w:val="28"/>
          <w:szCs w:val="28"/>
        </w:rPr>
        <w:t>муниципального образования</w:t>
      </w:r>
      <w:r w:rsidRPr="002048E9">
        <w:rPr>
          <w:sz w:val="28"/>
          <w:szCs w:val="28"/>
        </w:rPr>
        <w:t xml:space="preserve">;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- в залах заседаний органов местного самоуправления</w:t>
      </w:r>
      <w:r w:rsidR="00650EF1" w:rsidRPr="002048E9">
        <w:rPr>
          <w:sz w:val="28"/>
          <w:szCs w:val="28"/>
        </w:rPr>
        <w:t xml:space="preserve"> муниципального образования</w:t>
      </w:r>
      <w:r w:rsidRPr="002048E9">
        <w:rPr>
          <w:sz w:val="28"/>
          <w:szCs w:val="28"/>
        </w:rPr>
        <w:t xml:space="preserve">;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lastRenderedPageBreak/>
        <w:t>- в рабочих кабинетах главы муниципального образования, выборных и назначаемых должностных лиц местного самоуправления</w:t>
      </w:r>
      <w:r w:rsidR="00650EF1" w:rsidRPr="002048E9">
        <w:rPr>
          <w:sz w:val="28"/>
          <w:szCs w:val="28"/>
        </w:rPr>
        <w:t xml:space="preserve"> муниципального образования</w:t>
      </w:r>
      <w:r w:rsidR="00BA1FEB" w:rsidRPr="002048E9">
        <w:rPr>
          <w:sz w:val="28"/>
          <w:szCs w:val="28"/>
        </w:rPr>
        <w:t>, муниципальных служащих органов местного самоуправления</w:t>
      </w:r>
      <w:r w:rsidR="00650EF1" w:rsidRPr="002048E9">
        <w:rPr>
          <w:sz w:val="28"/>
          <w:szCs w:val="28"/>
        </w:rPr>
        <w:t xml:space="preserve"> муниципального образования</w:t>
      </w:r>
      <w:r w:rsidRPr="002048E9">
        <w:rPr>
          <w:sz w:val="28"/>
          <w:szCs w:val="28"/>
        </w:rPr>
        <w:t xml:space="preserve">. </w:t>
      </w:r>
    </w:p>
    <w:p w:rsidR="00F60BB8" w:rsidRPr="002048E9" w:rsidRDefault="002A63FC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3</w:t>
      </w:r>
      <w:r w:rsidR="00F60BB8" w:rsidRPr="002048E9">
        <w:rPr>
          <w:sz w:val="28"/>
          <w:szCs w:val="28"/>
        </w:rPr>
        <w:t xml:space="preserve">.2. ГЕРБ помещается на бланках: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- правовых актов органов местного самоуправления и должностных лиц местного самоуправления</w:t>
      </w:r>
      <w:r w:rsidR="00650EF1" w:rsidRPr="002048E9">
        <w:rPr>
          <w:sz w:val="28"/>
          <w:szCs w:val="28"/>
        </w:rPr>
        <w:t xml:space="preserve"> муниципального </w:t>
      </w:r>
      <w:proofErr w:type="gramStart"/>
      <w:r w:rsidR="00650EF1" w:rsidRPr="002048E9">
        <w:rPr>
          <w:sz w:val="28"/>
          <w:szCs w:val="28"/>
        </w:rPr>
        <w:t xml:space="preserve">образования </w:t>
      </w:r>
      <w:r w:rsidRPr="002048E9">
        <w:rPr>
          <w:sz w:val="28"/>
          <w:szCs w:val="28"/>
        </w:rPr>
        <w:t>;</w:t>
      </w:r>
      <w:proofErr w:type="gramEnd"/>
      <w:r w:rsidRPr="002048E9">
        <w:rPr>
          <w:sz w:val="28"/>
          <w:szCs w:val="28"/>
        </w:rPr>
        <w:t xml:space="preserve">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- </w:t>
      </w:r>
      <w:r w:rsidR="00BA1FEB" w:rsidRPr="002048E9">
        <w:rPr>
          <w:sz w:val="28"/>
          <w:szCs w:val="28"/>
        </w:rPr>
        <w:t>совета депутатов муниципального образования</w:t>
      </w:r>
      <w:r w:rsidRPr="002048E9">
        <w:rPr>
          <w:sz w:val="28"/>
          <w:szCs w:val="28"/>
        </w:rPr>
        <w:t xml:space="preserve">;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- главы муниципального образования, исполнительного органа местного самоуправления</w:t>
      </w:r>
      <w:r w:rsidR="00650EF1" w:rsidRPr="002048E9">
        <w:rPr>
          <w:sz w:val="28"/>
          <w:szCs w:val="28"/>
        </w:rPr>
        <w:t xml:space="preserve"> муниципального </w:t>
      </w:r>
      <w:proofErr w:type="gramStart"/>
      <w:r w:rsidR="00650EF1" w:rsidRPr="002048E9">
        <w:rPr>
          <w:sz w:val="28"/>
          <w:szCs w:val="28"/>
        </w:rPr>
        <w:t xml:space="preserve">образования </w:t>
      </w:r>
      <w:r w:rsidRPr="002048E9">
        <w:rPr>
          <w:sz w:val="28"/>
          <w:szCs w:val="28"/>
        </w:rPr>
        <w:t>;</w:t>
      </w:r>
      <w:proofErr w:type="gramEnd"/>
      <w:r w:rsidRPr="002048E9">
        <w:rPr>
          <w:sz w:val="28"/>
          <w:szCs w:val="28"/>
        </w:rPr>
        <w:t xml:space="preserve">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- иных выборных и назначаемых должностных лиц местного самоуправления</w:t>
      </w:r>
      <w:r w:rsidR="00650EF1" w:rsidRPr="002048E9">
        <w:rPr>
          <w:sz w:val="28"/>
          <w:szCs w:val="28"/>
        </w:rPr>
        <w:t xml:space="preserve"> муниципального образования</w:t>
      </w:r>
      <w:r w:rsidRPr="002048E9">
        <w:rPr>
          <w:sz w:val="28"/>
          <w:szCs w:val="28"/>
        </w:rPr>
        <w:t xml:space="preserve">. </w:t>
      </w:r>
    </w:p>
    <w:p w:rsidR="00F60BB8" w:rsidRPr="002048E9" w:rsidRDefault="002A63FC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3</w:t>
      </w:r>
      <w:r w:rsidR="00F60BB8" w:rsidRPr="002048E9">
        <w:rPr>
          <w:sz w:val="28"/>
          <w:szCs w:val="28"/>
        </w:rPr>
        <w:t>.3. ГЕРБ воспроизводится на удостоверениях лиц, осуществляющих службу на должностях в органах местного самоуправления</w:t>
      </w:r>
      <w:r w:rsidR="00650EF1" w:rsidRPr="002048E9">
        <w:rPr>
          <w:sz w:val="28"/>
          <w:szCs w:val="28"/>
        </w:rPr>
        <w:t xml:space="preserve"> муниципального образования</w:t>
      </w:r>
      <w:r w:rsidR="00F60BB8" w:rsidRPr="002048E9">
        <w:rPr>
          <w:sz w:val="28"/>
          <w:szCs w:val="28"/>
        </w:rPr>
        <w:t xml:space="preserve">, муниципальных служащих, депутатов </w:t>
      </w:r>
      <w:r w:rsidR="00BA1FEB" w:rsidRPr="002048E9">
        <w:rPr>
          <w:sz w:val="28"/>
          <w:szCs w:val="28"/>
        </w:rPr>
        <w:t>совета депутатов муниципального образования;</w:t>
      </w:r>
      <w:r w:rsidR="00F60BB8" w:rsidRPr="002048E9">
        <w:rPr>
          <w:sz w:val="28"/>
          <w:szCs w:val="28"/>
        </w:rPr>
        <w:t xml:space="preserve"> членов иных органов местного самоуправления</w:t>
      </w:r>
      <w:r w:rsidR="00650EF1" w:rsidRPr="002048E9">
        <w:rPr>
          <w:sz w:val="28"/>
          <w:szCs w:val="28"/>
        </w:rPr>
        <w:t xml:space="preserve"> муниципального </w:t>
      </w:r>
      <w:proofErr w:type="gramStart"/>
      <w:r w:rsidR="00650EF1" w:rsidRPr="002048E9">
        <w:rPr>
          <w:sz w:val="28"/>
          <w:szCs w:val="28"/>
        </w:rPr>
        <w:t xml:space="preserve">образования </w:t>
      </w:r>
      <w:r w:rsidR="00F60BB8" w:rsidRPr="002048E9">
        <w:rPr>
          <w:sz w:val="28"/>
          <w:szCs w:val="28"/>
        </w:rPr>
        <w:t>.</w:t>
      </w:r>
      <w:proofErr w:type="gramEnd"/>
      <w:r w:rsidR="00F60BB8" w:rsidRPr="002048E9">
        <w:rPr>
          <w:sz w:val="28"/>
          <w:szCs w:val="28"/>
        </w:rPr>
        <w:t xml:space="preserve"> </w:t>
      </w:r>
    </w:p>
    <w:p w:rsidR="00F60BB8" w:rsidRPr="002048E9" w:rsidRDefault="002A63FC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3</w:t>
      </w:r>
      <w:r w:rsidR="00F60BB8" w:rsidRPr="002048E9">
        <w:rPr>
          <w:sz w:val="28"/>
          <w:szCs w:val="28"/>
        </w:rPr>
        <w:t xml:space="preserve">.4. ГЕРБ помещается: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- на печатях органов местного самоуправления</w:t>
      </w:r>
      <w:r w:rsidR="00650EF1" w:rsidRPr="002048E9">
        <w:rPr>
          <w:sz w:val="28"/>
          <w:szCs w:val="28"/>
        </w:rPr>
        <w:t xml:space="preserve"> муниципального образования</w:t>
      </w:r>
      <w:r w:rsidRPr="002048E9">
        <w:rPr>
          <w:sz w:val="28"/>
          <w:szCs w:val="28"/>
        </w:rPr>
        <w:t xml:space="preserve">; </w:t>
      </w:r>
      <w:r w:rsidRPr="002048E9">
        <w:rPr>
          <w:sz w:val="28"/>
          <w:szCs w:val="28"/>
        </w:rPr>
        <w:br/>
        <w:t>- на официальных изданиях органов местного самоуправления</w:t>
      </w:r>
      <w:r w:rsidR="00650EF1" w:rsidRPr="002048E9">
        <w:rPr>
          <w:sz w:val="28"/>
          <w:szCs w:val="28"/>
        </w:rPr>
        <w:t xml:space="preserve"> муниципального образования</w:t>
      </w:r>
      <w:r w:rsidRPr="002048E9">
        <w:rPr>
          <w:sz w:val="28"/>
          <w:szCs w:val="28"/>
        </w:rPr>
        <w:t xml:space="preserve">. </w:t>
      </w:r>
    </w:p>
    <w:p w:rsidR="00F60BB8" w:rsidRPr="002048E9" w:rsidRDefault="002A63FC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3</w:t>
      </w:r>
      <w:r w:rsidR="00F60BB8" w:rsidRPr="002048E9">
        <w:rPr>
          <w:sz w:val="28"/>
          <w:szCs w:val="28"/>
        </w:rPr>
        <w:t xml:space="preserve">.5. ГЕРБ может помещаться на: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- наградах и памятных знаках муниципального образования;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- должностных знаках главы муниципального </w:t>
      </w:r>
      <w:proofErr w:type="gramStart"/>
      <w:r w:rsidRPr="002048E9">
        <w:rPr>
          <w:sz w:val="28"/>
          <w:szCs w:val="28"/>
        </w:rPr>
        <w:t>образования,  депутатов</w:t>
      </w:r>
      <w:proofErr w:type="gramEnd"/>
      <w:r w:rsidRPr="002048E9">
        <w:rPr>
          <w:sz w:val="28"/>
          <w:szCs w:val="28"/>
        </w:rPr>
        <w:t xml:space="preserve"> </w:t>
      </w:r>
      <w:r w:rsidR="00A95B42" w:rsidRPr="002048E9">
        <w:rPr>
          <w:sz w:val="28"/>
          <w:szCs w:val="28"/>
        </w:rPr>
        <w:t>совета депутатов муниципального образования</w:t>
      </w:r>
      <w:r w:rsidRPr="002048E9">
        <w:rPr>
          <w:sz w:val="28"/>
          <w:szCs w:val="28"/>
        </w:rPr>
        <w:t>, муниципальных служащих и работников органов местного самоуправления</w:t>
      </w:r>
      <w:r w:rsidR="00650EF1" w:rsidRPr="002048E9">
        <w:rPr>
          <w:sz w:val="28"/>
          <w:szCs w:val="28"/>
        </w:rPr>
        <w:t xml:space="preserve"> муниципального образования</w:t>
      </w:r>
      <w:r w:rsidRPr="002048E9">
        <w:rPr>
          <w:sz w:val="28"/>
          <w:szCs w:val="28"/>
        </w:rPr>
        <w:t xml:space="preserve">;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- указателях при въезде на территорию муниципального образования;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- объектах движимого и недвижимого имущества, транспортных средствах, находящихся в муниципальной собственности</w:t>
      </w:r>
      <w:r w:rsidR="00650EF1" w:rsidRPr="002048E9">
        <w:rPr>
          <w:sz w:val="28"/>
          <w:szCs w:val="28"/>
        </w:rPr>
        <w:t xml:space="preserve"> муниципального образования</w:t>
      </w:r>
      <w:r w:rsidRPr="002048E9">
        <w:rPr>
          <w:sz w:val="28"/>
          <w:szCs w:val="28"/>
        </w:rPr>
        <w:t xml:space="preserve">;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- бланках и печатях органов, организаций, учреждений и предприятий, находящихся в муниципальной собственности</w:t>
      </w:r>
      <w:r w:rsidR="00650EF1" w:rsidRPr="002048E9">
        <w:rPr>
          <w:sz w:val="28"/>
          <w:szCs w:val="28"/>
        </w:rPr>
        <w:t xml:space="preserve"> муниципального образования</w:t>
      </w:r>
      <w:r w:rsidRPr="002048E9">
        <w:rPr>
          <w:sz w:val="28"/>
          <w:szCs w:val="28"/>
        </w:rPr>
        <w:t xml:space="preserve">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муниципальное образование;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- в залах заседаний руководящих органов и рабочих кабинетах руководителей органов, организаций, учреждений и предприятий, находящихся в муниципальной собственности</w:t>
      </w:r>
      <w:r w:rsidR="00650EF1" w:rsidRPr="002048E9">
        <w:rPr>
          <w:sz w:val="28"/>
          <w:szCs w:val="28"/>
        </w:rPr>
        <w:t xml:space="preserve"> муниципального образования</w:t>
      </w:r>
      <w:r w:rsidRPr="002048E9">
        <w:rPr>
          <w:sz w:val="28"/>
          <w:szCs w:val="28"/>
        </w:rPr>
        <w:t xml:space="preserve">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муниципальное образование;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- на принадлежащих органам, организациям, учреждениям и предприятиям, находящимся в муниципальной собственности</w:t>
      </w:r>
      <w:r w:rsidR="00650EF1" w:rsidRPr="002048E9">
        <w:rPr>
          <w:sz w:val="28"/>
          <w:szCs w:val="28"/>
        </w:rPr>
        <w:t xml:space="preserve"> муниципального образования</w:t>
      </w:r>
      <w:r w:rsidRPr="002048E9">
        <w:rPr>
          <w:sz w:val="28"/>
          <w:szCs w:val="28"/>
        </w:rPr>
        <w:t xml:space="preserve">, муниципальном управлении или </w:t>
      </w:r>
      <w:r w:rsidRPr="002048E9">
        <w:rPr>
          <w:sz w:val="28"/>
          <w:szCs w:val="28"/>
        </w:rPr>
        <w:lastRenderedPageBreak/>
        <w:t xml:space="preserve">муниципальном подчинении, а также органам, организациям, учреждениям и предприятиям, учредителем (ведущим соучредителем) которых является муниципальное образование объектах движимого и недвижимого имущества, транспортных средствах. </w:t>
      </w:r>
    </w:p>
    <w:p w:rsidR="00F60BB8" w:rsidRPr="002048E9" w:rsidRDefault="002A63FC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3</w:t>
      </w:r>
      <w:r w:rsidR="00F60BB8" w:rsidRPr="002048E9">
        <w:rPr>
          <w:sz w:val="28"/>
          <w:szCs w:val="28"/>
        </w:rPr>
        <w:t xml:space="preserve">.6. Допускается размещение ГЕРБА на: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- 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- грамотах, приглашениях, визитных карточках главы муниципального образования, должностных лиц органов местного самоуправления</w:t>
      </w:r>
      <w:r w:rsidR="00650EF1" w:rsidRPr="002048E9">
        <w:rPr>
          <w:sz w:val="28"/>
          <w:szCs w:val="28"/>
        </w:rPr>
        <w:t xml:space="preserve"> муниципального образования</w:t>
      </w:r>
      <w:r w:rsidRPr="002048E9">
        <w:rPr>
          <w:sz w:val="28"/>
          <w:szCs w:val="28"/>
        </w:rPr>
        <w:t xml:space="preserve">, депутатов </w:t>
      </w:r>
      <w:r w:rsidR="00650EF1" w:rsidRPr="002048E9">
        <w:rPr>
          <w:sz w:val="28"/>
          <w:szCs w:val="28"/>
        </w:rPr>
        <w:t>совета депутатов</w:t>
      </w:r>
      <w:r w:rsidRPr="002048E9">
        <w:rPr>
          <w:sz w:val="28"/>
          <w:szCs w:val="28"/>
        </w:rPr>
        <w:t xml:space="preserve"> </w:t>
      </w:r>
      <w:r w:rsidR="005644B4" w:rsidRPr="002048E9">
        <w:rPr>
          <w:sz w:val="28"/>
          <w:szCs w:val="28"/>
        </w:rPr>
        <w:t>муниципального образования</w:t>
      </w:r>
      <w:r w:rsidRPr="002048E9">
        <w:rPr>
          <w:sz w:val="28"/>
          <w:szCs w:val="28"/>
        </w:rPr>
        <w:t xml:space="preserve">;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- на знаках воинских частей Вооруженных Сил Российской Федерации и кораблей Военно-Морского Флота Российской Федерации, воинских частей, боевых и иных кораблей и судов войск иных органов федеральной исполнительной власти, носящих имя </w:t>
      </w:r>
      <w:r w:rsidR="002A63FC" w:rsidRPr="002048E9">
        <w:rPr>
          <w:sz w:val="28"/>
          <w:szCs w:val="28"/>
        </w:rPr>
        <w:t>муниципального образования</w:t>
      </w:r>
      <w:r w:rsidRPr="002048E9">
        <w:rPr>
          <w:sz w:val="28"/>
          <w:szCs w:val="28"/>
        </w:rPr>
        <w:t xml:space="preserve">, постоянно дислоцированных в </w:t>
      </w:r>
      <w:r w:rsidR="002A63FC" w:rsidRPr="002048E9">
        <w:rPr>
          <w:sz w:val="28"/>
          <w:szCs w:val="28"/>
        </w:rPr>
        <w:t>муниципального образования</w:t>
      </w:r>
      <w:r w:rsidRPr="002048E9">
        <w:rPr>
          <w:sz w:val="28"/>
          <w:szCs w:val="28"/>
        </w:rPr>
        <w:t xml:space="preserve">, традиционно комплектующихся жителями </w:t>
      </w:r>
      <w:r w:rsidR="002A63FC" w:rsidRPr="002048E9">
        <w:rPr>
          <w:sz w:val="28"/>
          <w:szCs w:val="28"/>
        </w:rPr>
        <w:t>муниципального образования</w:t>
      </w:r>
      <w:r w:rsidRPr="002048E9">
        <w:rPr>
          <w:sz w:val="28"/>
          <w:szCs w:val="28"/>
        </w:rPr>
        <w:t xml:space="preserve"> или имеющую иную особо тесную связь (в том числе – историческую) с </w:t>
      </w:r>
      <w:r w:rsidR="002A63FC" w:rsidRPr="002048E9">
        <w:rPr>
          <w:sz w:val="28"/>
          <w:szCs w:val="28"/>
        </w:rPr>
        <w:t>муниципальным образованием</w:t>
      </w:r>
      <w:r w:rsidRPr="002048E9">
        <w:rPr>
          <w:sz w:val="28"/>
          <w:szCs w:val="28"/>
        </w:rPr>
        <w:t xml:space="preserve"> – по согласованию между командиром части и главой муниципального образования.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Допускается использование ГЕРБА в качестве геральдической основы для изготовления знаков, эмблем, иной символики при оформлении единовременных юбилейных, </w:t>
      </w:r>
      <w:proofErr w:type="gramStart"/>
      <w:r w:rsidRPr="002048E9">
        <w:rPr>
          <w:sz w:val="28"/>
          <w:szCs w:val="28"/>
        </w:rPr>
        <w:t>памятных и зрелищных мероприятий</w:t>
      </w:r>
      <w:proofErr w:type="gramEnd"/>
      <w:r w:rsidRPr="002048E9">
        <w:rPr>
          <w:sz w:val="28"/>
          <w:szCs w:val="28"/>
        </w:rPr>
        <w:t xml:space="preserve"> проводимых в </w:t>
      </w:r>
      <w:r w:rsidR="002A63FC" w:rsidRPr="002048E9">
        <w:rPr>
          <w:sz w:val="28"/>
          <w:szCs w:val="28"/>
        </w:rPr>
        <w:t>муниципальном образовании</w:t>
      </w:r>
      <w:r w:rsidRPr="002048E9">
        <w:rPr>
          <w:sz w:val="28"/>
          <w:szCs w:val="28"/>
        </w:rPr>
        <w:t xml:space="preserve"> или непосредственно связанных с </w:t>
      </w:r>
      <w:r w:rsidR="002A63FC" w:rsidRPr="002048E9">
        <w:rPr>
          <w:sz w:val="28"/>
          <w:szCs w:val="28"/>
        </w:rPr>
        <w:t xml:space="preserve">муниципальным образованием </w:t>
      </w:r>
      <w:r w:rsidRPr="002048E9">
        <w:rPr>
          <w:sz w:val="28"/>
          <w:szCs w:val="28"/>
        </w:rPr>
        <w:t xml:space="preserve">по согласованию с главой муниципального образования. </w:t>
      </w:r>
    </w:p>
    <w:p w:rsidR="00F60BB8" w:rsidRPr="002048E9" w:rsidRDefault="002A63FC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3</w:t>
      </w:r>
      <w:r w:rsidR="00F60BB8" w:rsidRPr="002048E9">
        <w:rPr>
          <w:sz w:val="28"/>
          <w:szCs w:val="28"/>
        </w:rPr>
        <w:t xml:space="preserve">.7. При одновременном размещении ГЕРБА и Государственного герба Российской Федерации, ГЕРБ располагается справа от Государственного герба Российской Федерации (с точки зрения стоящего лицом к гербам).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При одновременном размещении ГЕРБА и герба </w:t>
      </w:r>
      <w:r w:rsidR="002A63FC" w:rsidRPr="002048E9">
        <w:rPr>
          <w:sz w:val="28"/>
          <w:szCs w:val="28"/>
        </w:rPr>
        <w:t>Ленинградской области</w:t>
      </w:r>
      <w:r w:rsidRPr="002048E9">
        <w:rPr>
          <w:sz w:val="28"/>
          <w:szCs w:val="28"/>
        </w:rPr>
        <w:t xml:space="preserve">, ГЕРБ располагается справа от герба </w:t>
      </w:r>
      <w:r w:rsidR="002A63FC" w:rsidRPr="002048E9">
        <w:rPr>
          <w:sz w:val="28"/>
          <w:szCs w:val="28"/>
        </w:rPr>
        <w:t>Ленинградской области</w:t>
      </w:r>
      <w:r w:rsidRPr="002048E9">
        <w:rPr>
          <w:sz w:val="28"/>
          <w:szCs w:val="28"/>
        </w:rPr>
        <w:t xml:space="preserve">, (с точки зрения стоящего лицом к гербам).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При одновременном размещении ГЕРБА, Государственного герба Российской Федерации и герба </w:t>
      </w:r>
      <w:r w:rsidR="002A63FC" w:rsidRPr="002048E9">
        <w:rPr>
          <w:sz w:val="28"/>
          <w:szCs w:val="28"/>
        </w:rPr>
        <w:t>Ленинградской области</w:t>
      </w:r>
      <w:r w:rsidRPr="002048E9">
        <w:rPr>
          <w:sz w:val="28"/>
          <w:szCs w:val="28"/>
        </w:rPr>
        <w:t xml:space="preserve">, Государственный герб Российской Федерации располагается в центре, герб </w:t>
      </w:r>
      <w:r w:rsidR="002A63FC" w:rsidRPr="002048E9">
        <w:rPr>
          <w:sz w:val="28"/>
          <w:szCs w:val="28"/>
        </w:rPr>
        <w:t>Ленинградской области</w:t>
      </w:r>
      <w:r w:rsidRPr="002048E9">
        <w:rPr>
          <w:sz w:val="28"/>
          <w:szCs w:val="28"/>
        </w:rPr>
        <w:t xml:space="preserve"> – слева от центра, а ГЕРБ – справа от центра (с точки зрения стоящего лицом к гербам).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При одновременном размещении ГЕРБА с другими гербами размер ГЕРБА не может превышать размеры Государственного герба Российской Федерации (или иного государственного герба), герба </w:t>
      </w:r>
      <w:r w:rsidR="002A63FC" w:rsidRPr="002048E9">
        <w:rPr>
          <w:sz w:val="28"/>
          <w:szCs w:val="28"/>
        </w:rPr>
        <w:t>Ленинградской области</w:t>
      </w:r>
      <w:r w:rsidRPr="002048E9">
        <w:rPr>
          <w:sz w:val="28"/>
          <w:szCs w:val="28"/>
        </w:rPr>
        <w:t xml:space="preserve"> (или герба иного субъекта Российской Федерации).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При одновременном размещении ГЕРБА с другими гербами ГЕРБ не может размещаться выше Государственного герба Российской Федерации </w:t>
      </w:r>
      <w:r w:rsidRPr="002048E9">
        <w:rPr>
          <w:sz w:val="28"/>
          <w:szCs w:val="28"/>
        </w:rPr>
        <w:lastRenderedPageBreak/>
        <w:t xml:space="preserve">(или иного государственного герба), герба </w:t>
      </w:r>
      <w:r w:rsidR="002A63FC" w:rsidRPr="002048E9">
        <w:rPr>
          <w:sz w:val="28"/>
          <w:szCs w:val="28"/>
        </w:rPr>
        <w:t>Ленинградской области</w:t>
      </w:r>
      <w:r w:rsidRPr="002048E9">
        <w:rPr>
          <w:sz w:val="28"/>
          <w:szCs w:val="28"/>
        </w:rPr>
        <w:t xml:space="preserve"> (или герба иного субъекта Российской Федерации). </w:t>
      </w:r>
    </w:p>
    <w:p w:rsidR="00F60BB8" w:rsidRPr="002048E9" w:rsidRDefault="00F60BB8" w:rsidP="00AC3C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При одновременном размещении ГЕРБА с любым государственным гербом, гербом субъекта Российской Федерации или иностранного региона, гербом иного муниципального образования, в тех случаях, когда размещаемые рядом с ГЕРБОМ гербы не имеют дополнительных элементов, ГЕРБ используется без дополнительных элементов. </w:t>
      </w:r>
    </w:p>
    <w:p w:rsidR="00F60BB8" w:rsidRPr="002048E9" w:rsidRDefault="002A63FC" w:rsidP="00AC3C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3</w:t>
      </w:r>
      <w:r w:rsidR="00F60BB8" w:rsidRPr="002048E9">
        <w:rPr>
          <w:sz w:val="28"/>
          <w:szCs w:val="28"/>
        </w:rPr>
        <w:t xml:space="preserve">.8. Порядок изготовления, использования, хранения и уничтожения бланков, печатей и иных носителей изображения ГЕРБА устанавливается органами местного самоуправления. </w:t>
      </w:r>
    </w:p>
    <w:p w:rsidR="00F60BB8" w:rsidRPr="002048E9" w:rsidRDefault="002A63FC" w:rsidP="00AC3C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b/>
          <w:sz w:val="28"/>
          <w:szCs w:val="28"/>
        </w:rPr>
        <w:t>4</w:t>
      </w:r>
      <w:r w:rsidR="00F60BB8" w:rsidRPr="002048E9">
        <w:rPr>
          <w:sz w:val="28"/>
          <w:szCs w:val="28"/>
        </w:rPr>
        <w:t xml:space="preserve">. </w:t>
      </w:r>
      <w:r w:rsidR="00F60BB8" w:rsidRPr="002048E9">
        <w:rPr>
          <w:b/>
          <w:sz w:val="28"/>
          <w:szCs w:val="28"/>
        </w:rPr>
        <w:t>Иные случаи использования ГЕРБА</w:t>
      </w:r>
      <w:r w:rsidR="00F60BB8" w:rsidRPr="002048E9">
        <w:rPr>
          <w:sz w:val="28"/>
          <w:szCs w:val="28"/>
        </w:rPr>
        <w:t xml:space="preserve"> 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4.1. Юридические лица и индивидуальные предприниматели, зарегистрированные и осуществляющие свою деятельность на территории муниципального образования, вправе на основании Постановления Главы муниципального образования использовать </w:t>
      </w:r>
      <w:r w:rsidR="002B0521" w:rsidRPr="002048E9">
        <w:rPr>
          <w:rFonts w:ascii="Times New Roman" w:hAnsi="Times New Roman" w:cs="Times New Roman"/>
          <w:sz w:val="28"/>
          <w:szCs w:val="28"/>
          <w:lang w:eastAsia="ru-RU"/>
        </w:rPr>
        <w:t>ГЕРБ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в коммерческих и иных целях.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4.2. Для получения разрешения на использование </w:t>
      </w:r>
      <w:r w:rsidR="002B0521" w:rsidRPr="002048E9">
        <w:rPr>
          <w:rFonts w:ascii="Times New Roman" w:hAnsi="Times New Roman" w:cs="Times New Roman"/>
          <w:sz w:val="28"/>
          <w:szCs w:val="28"/>
          <w:lang w:eastAsia="ru-RU"/>
        </w:rPr>
        <w:t>ГЕРБА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юридическое лицо или индивидуальный предприниматель представляет в Совет</w:t>
      </w:r>
      <w:r w:rsidR="002B0521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1) заявление на предоставление права использования </w:t>
      </w:r>
      <w:r w:rsidR="002B0521" w:rsidRPr="002048E9">
        <w:rPr>
          <w:rFonts w:ascii="Times New Roman" w:hAnsi="Times New Roman" w:cs="Times New Roman"/>
          <w:sz w:val="28"/>
          <w:szCs w:val="28"/>
          <w:lang w:eastAsia="ru-RU"/>
        </w:rPr>
        <w:t>ГЕРБА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с указание</w:t>
      </w:r>
      <w:r w:rsidR="002B0521" w:rsidRPr="002048E9">
        <w:rPr>
          <w:rFonts w:ascii="Times New Roman" w:hAnsi="Times New Roman" w:cs="Times New Roman"/>
          <w:sz w:val="28"/>
          <w:szCs w:val="28"/>
          <w:lang w:eastAsia="ru-RU"/>
        </w:rPr>
        <w:t>м цели и срока (периода) его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использования, обоснования просьбы о выдаче разрешения;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>2) нотариально заверенную копию учредительных документов (для юридического лица), нотариально заверенную копию свидетельства о государственной регистрации юридического лица или индивидуального предпринимателя;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3) образцы воспроизведения изображений </w:t>
      </w:r>
      <w:r w:rsidR="002B0521" w:rsidRPr="002048E9">
        <w:rPr>
          <w:rFonts w:ascii="Times New Roman" w:hAnsi="Times New Roman" w:cs="Times New Roman"/>
          <w:sz w:val="28"/>
          <w:szCs w:val="28"/>
          <w:lang w:eastAsia="ru-RU"/>
        </w:rPr>
        <w:t>ГЕРБА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C3C02" w:rsidRPr="002048E9" w:rsidRDefault="002B0521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>.3. При предоставлении неполного комплекта документов заявления не рассматриваются.</w:t>
      </w:r>
    </w:p>
    <w:p w:rsidR="00AC3C02" w:rsidRPr="002048E9" w:rsidRDefault="002B0521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.4. 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>Совет депутатов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ведет Реестр учета выданных разрешений на использование 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>ГЕРБА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3C02" w:rsidRPr="002048E9" w:rsidRDefault="002B0521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.5. Решение о разрешении использования 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>ГЕРБА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или об отказе в их использовании должно быть принято не позднее 30 дней со дня представления документов, указанных в </w:t>
      </w:r>
      <w:hyperlink r:id="rId7" w:history="1">
        <w:r w:rsidR="00AC3C02" w:rsidRPr="002048E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пункте </w:t>
        </w:r>
        <w:r w:rsidRPr="002048E9">
          <w:rPr>
            <w:rFonts w:ascii="Times New Roman" w:hAnsi="Times New Roman" w:cs="Times New Roman"/>
            <w:sz w:val="28"/>
            <w:szCs w:val="28"/>
            <w:lang w:eastAsia="ru-RU"/>
          </w:rPr>
          <w:t>4</w:t>
        </w:r>
        <w:r w:rsidR="00AC3C02" w:rsidRPr="002048E9">
          <w:rPr>
            <w:rFonts w:ascii="Times New Roman" w:hAnsi="Times New Roman" w:cs="Times New Roman"/>
            <w:sz w:val="28"/>
            <w:szCs w:val="28"/>
            <w:lang w:eastAsia="ru-RU"/>
          </w:rPr>
          <w:t>.2. настоящего Положения</w:t>
        </w:r>
      </w:hyperlink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3C02" w:rsidRPr="002048E9" w:rsidRDefault="002B0521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.6. Решение о разрешении использования 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>ГЕРБА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оформляется Постановлением Главы муниципального образования, в котором указывается: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1) наименование юридического лица или фамилия, имя, отчество индивидуального предпринимателя;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2) серия, номер и дата выдачи учредительных документов (для юридического лица), свидетельства о государственной регистрации юридического лица или индивидуального предпринимателя;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0521" w:rsidRPr="002048E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) цель использования </w:t>
      </w:r>
      <w:r w:rsidR="00AB69B8" w:rsidRPr="002048E9">
        <w:rPr>
          <w:rFonts w:ascii="Times New Roman" w:hAnsi="Times New Roman" w:cs="Times New Roman"/>
          <w:sz w:val="28"/>
          <w:szCs w:val="28"/>
          <w:lang w:eastAsia="ru-RU"/>
        </w:rPr>
        <w:t>ГЕРБА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образования;</w:t>
      </w:r>
    </w:p>
    <w:p w:rsidR="00AC3C02" w:rsidRPr="002048E9" w:rsidRDefault="002B0521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) срок, на который предоставлено право использования 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>ГЕРБА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Право использования </w:t>
      </w:r>
      <w:r w:rsidR="002B0521" w:rsidRPr="002048E9">
        <w:rPr>
          <w:rFonts w:ascii="Times New Roman" w:hAnsi="Times New Roman" w:cs="Times New Roman"/>
          <w:sz w:val="28"/>
          <w:szCs w:val="28"/>
          <w:lang w:eastAsia="ru-RU"/>
        </w:rPr>
        <w:t>ГЕРБА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может быть предоставлено на срок не более трех лет.</w:t>
      </w:r>
    </w:p>
    <w:p w:rsidR="00AC3C02" w:rsidRPr="002048E9" w:rsidRDefault="002B0521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.7. Основанием для отказа в использовании 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>ГЕРБА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1) наличие в представленных документах недостоверной или искаженной информации;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2) случаи, предусмотренные </w:t>
      </w:r>
      <w:hyperlink r:id="rId8" w:history="1">
        <w:r w:rsidRPr="002048E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пунктом </w:t>
        </w:r>
        <w:r w:rsidR="002B0521" w:rsidRPr="002048E9">
          <w:rPr>
            <w:rFonts w:ascii="Times New Roman" w:hAnsi="Times New Roman" w:cs="Times New Roman"/>
            <w:sz w:val="28"/>
            <w:szCs w:val="28"/>
            <w:lang w:eastAsia="ru-RU"/>
          </w:rPr>
          <w:t>4</w:t>
        </w:r>
        <w:r w:rsidRPr="002048E9">
          <w:rPr>
            <w:rFonts w:ascii="Times New Roman" w:hAnsi="Times New Roman" w:cs="Times New Roman"/>
            <w:sz w:val="28"/>
            <w:szCs w:val="28"/>
            <w:lang w:eastAsia="ru-RU"/>
          </w:rPr>
          <w:t>.9. настоящего Положения</w:t>
        </w:r>
      </w:hyperlink>
      <w:r w:rsidRPr="002048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3C02" w:rsidRPr="002048E9" w:rsidRDefault="002B0521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.8. Изображение 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>ГЕРБА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в коммерческих и иных целях допускается:</w:t>
      </w:r>
    </w:p>
    <w:p w:rsidR="002B0521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1) на продукции, выпускаемой юридическими лицами и индивидуальными предпринимателями;</w:t>
      </w:r>
    </w:p>
    <w:p w:rsidR="002B0521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2) на товарных знаках и знаках обслуживания;</w:t>
      </w:r>
    </w:p>
    <w:p w:rsidR="002B0521" w:rsidRPr="002048E9" w:rsidRDefault="002B0521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>3) на зданиях, сооружениях, транспортных средствах, принадлежащих юридическим и физическим лицам;</w:t>
      </w:r>
    </w:p>
    <w:p w:rsidR="00AC3C02" w:rsidRPr="002048E9" w:rsidRDefault="002B0521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4) в иных случаях, не противоречащих целям использования 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>ГЕРБА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3C02" w:rsidRPr="002048E9" w:rsidRDefault="002B0521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.9. Не допускается использование 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>ГЕРБА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1) в интерпретированном виде, не отвечающем официальному описанию;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2) в сочетании с изображением и текстом, нарушающим права человека, затрагивающим его честь и достоинство, а также противоречащим общественным интересам или интересам муниципального образования, оскорбляющим национальные и религиозные чувства граждан;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3) на предметах, способных нанести вред репутации органов местного самоуправления</w:t>
      </w:r>
      <w:r w:rsidR="00530FDB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либо оскорбляющих патриотические чувства жителей муниципального образования;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4) на печатях, штампах, бланках, ценных бумагах, визитных карточках и ценниках юридических лиц и индивидуальных предпринимателей.</w:t>
      </w:r>
    </w:p>
    <w:p w:rsidR="00AC3C02" w:rsidRPr="002048E9" w:rsidRDefault="002B0521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.10. Право использования 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>ГЕРБА</w:t>
      </w:r>
      <w:r w:rsidR="00AC3C02"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прекращается по истечении срока, на который оно было предоставлено, а также в случаях: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 xml:space="preserve"> 1) выявления нарушений установленного настоящим Положением порядка использования </w:t>
      </w:r>
      <w:r w:rsidR="002B0521" w:rsidRPr="002048E9">
        <w:rPr>
          <w:rFonts w:ascii="Times New Roman" w:hAnsi="Times New Roman" w:cs="Times New Roman"/>
          <w:sz w:val="28"/>
          <w:szCs w:val="28"/>
          <w:lang w:eastAsia="ru-RU"/>
        </w:rPr>
        <w:t>ГЕРБА</w:t>
      </w:r>
      <w:r w:rsidRPr="002048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C3C02" w:rsidRPr="002048E9" w:rsidRDefault="00AC3C02" w:rsidP="00AC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E9">
        <w:rPr>
          <w:rFonts w:ascii="Times New Roman" w:hAnsi="Times New Roman" w:cs="Times New Roman"/>
          <w:sz w:val="28"/>
          <w:szCs w:val="28"/>
          <w:lang w:eastAsia="ru-RU"/>
        </w:rPr>
        <w:t>2) ликвидации юридического лица или прекращения физическим лицом деятельности в качестве индивидуального предпринимателя.</w:t>
      </w:r>
    </w:p>
    <w:p w:rsidR="002A63FC" w:rsidRPr="002048E9" w:rsidRDefault="002A63FC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b/>
          <w:bCs/>
          <w:sz w:val="28"/>
          <w:szCs w:val="28"/>
        </w:rPr>
        <w:t>5. Ответственность за нарушение настоящего Положения</w:t>
      </w:r>
      <w:r w:rsidRPr="002048E9">
        <w:rPr>
          <w:sz w:val="28"/>
          <w:szCs w:val="28"/>
        </w:rPr>
        <w:t xml:space="preserve">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 xml:space="preserve">5.1. Использование ГЕРБА с нарушением настоящего Положения, а также надругательство над ГЕРБОМ влечет за собой ответственность в соответствии с законодательством Российской Федерации. </w:t>
      </w:r>
    </w:p>
    <w:p w:rsidR="00E433F3" w:rsidRPr="002048E9" w:rsidRDefault="00E433F3" w:rsidP="00F60BB8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b/>
          <w:bCs/>
          <w:sz w:val="28"/>
          <w:szCs w:val="28"/>
        </w:rPr>
        <w:t>6. Заключительные положения</w:t>
      </w:r>
      <w:r w:rsidRPr="002048E9">
        <w:rPr>
          <w:sz w:val="28"/>
          <w:szCs w:val="28"/>
        </w:rPr>
        <w:t xml:space="preserve"> </w:t>
      </w:r>
    </w:p>
    <w:p w:rsidR="00F60BB8" w:rsidRPr="002048E9" w:rsidRDefault="00F60BB8" w:rsidP="00F60B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8E9">
        <w:rPr>
          <w:sz w:val="28"/>
          <w:szCs w:val="28"/>
        </w:rPr>
        <w:t>6.1.  Все права на ГЕРБ принадлежит органам местного самоуправления</w:t>
      </w:r>
      <w:r w:rsidR="00530FDB" w:rsidRPr="002048E9">
        <w:rPr>
          <w:sz w:val="28"/>
          <w:szCs w:val="28"/>
        </w:rPr>
        <w:t xml:space="preserve"> муниципального образования</w:t>
      </w:r>
      <w:r w:rsidRPr="002048E9">
        <w:rPr>
          <w:sz w:val="28"/>
          <w:szCs w:val="28"/>
        </w:rPr>
        <w:t xml:space="preserve">. </w:t>
      </w:r>
    </w:p>
    <w:p w:rsidR="00CF2508" w:rsidRDefault="00CF2508"/>
    <w:sectPr w:rsidR="00CF2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8B0"/>
    <w:multiLevelType w:val="hybridMultilevel"/>
    <w:tmpl w:val="39582FE8"/>
    <w:lvl w:ilvl="0" w:tplc="92C414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B363D6C"/>
    <w:multiLevelType w:val="hybridMultilevel"/>
    <w:tmpl w:val="B0D2EB84"/>
    <w:lvl w:ilvl="0" w:tplc="1BE0B9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B8"/>
    <w:rsid w:val="000063E5"/>
    <w:rsid w:val="00196615"/>
    <w:rsid w:val="002048E9"/>
    <w:rsid w:val="002A4A31"/>
    <w:rsid w:val="002A63FC"/>
    <w:rsid w:val="002B0521"/>
    <w:rsid w:val="00367B9B"/>
    <w:rsid w:val="003A2F91"/>
    <w:rsid w:val="003F7023"/>
    <w:rsid w:val="004125F9"/>
    <w:rsid w:val="00530FDB"/>
    <w:rsid w:val="005644B4"/>
    <w:rsid w:val="00650EF1"/>
    <w:rsid w:val="00902BB5"/>
    <w:rsid w:val="0093782B"/>
    <w:rsid w:val="00A95B42"/>
    <w:rsid w:val="00AB69B8"/>
    <w:rsid w:val="00AC3C02"/>
    <w:rsid w:val="00B61E14"/>
    <w:rsid w:val="00BA1FEB"/>
    <w:rsid w:val="00CF2508"/>
    <w:rsid w:val="00D75ECC"/>
    <w:rsid w:val="00E433F3"/>
    <w:rsid w:val="00F057D4"/>
    <w:rsid w:val="00F60BB8"/>
    <w:rsid w:val="00F66AD5"/>
    <w:rsid w:val="00FD34D1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A9BE"/>
  <w15:chartTrackingRefBased/>
  <w15:docId w15:val="{4C96858B-C3AD-4988-A5BA-F0A91954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78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BB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0B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F60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BB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B69B8"/>
  </w:style>
  <w:style w:type="character" w:customStyle="1" w:styleId="10">
    <w:name w:val="Заголовок 1 Знак"/>
    <w:basedOn w:val="a0"/>
    <w:link w:val="1"/>
    <w:uiPriority w:val="9"/>
    <w:rsid w:val="009378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74040694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740406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920E7-7B1D-430D-AB12-9C8BE4D4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Косьянковская Анна Олеговна</dc:creator>
  <cp:keywords/>
  <dc:description/>
  <cp:lastModifiedBy>Овсиевская Анна Геннадьевна</cp:lastModifiedBy>
  <cp:revision>10</cp:revision>
  <cp:lastPrinted>2016-11-24T07:41:00Z</cp:lastPrinted>
  <dcterms:created xsi:type="dcterms:W3CDTF">2016-11-21T05:37:00Z</dcterms:created>
  <dcterms:modified xsi:type="dcterms:W3CDTF">2016-12-02T10:57:00Z</dcterms:modified>
</cp:coreProperties>
</file>