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0B" w:rsidRDefault="009D660B" w:rsidP="009D660B">
      <w:pPr>
        <w:jc w:val="center"/>
        <w:rPr>
          <w:sz w:val="28"/>
          <w:szCs w:val="28"/>
        </w:rPr>
      </w:pPr>
      <w:r w:rsidRPr="00CD14DB">
        <w:rPr>
          <w:noProof/>
          <w:sz w:val="28"/>
          <w:szCs w:val="28"/>
        </w:rPr>
        <w:drawing>
          <wp:inline distT="0" distB="0" distL="0" distR="0">
            <wp:extent cx="721360" cy="87376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60B" w:rsidRPr="007B5E4E" w:rsidRDefault="009D660B" w:rsidP="009D660B">
      <w:pPr>
        <w:jc w:val="center"/>
        <w:rPr>
          <w:b/>
          <w:sz w:val="28"/>
          <w:szCs w:val="28"/>
        </w:rPr>
      </w:pPr>
      <w:r w:rsidRPr="007B5E4E">
        <w:rPr>
          <w:b/>
          <w:sz w:val="28"/>
          <w:szCs w:val="28"/>
        </w:rPr>
        <w:t xml:space="preserve">СОВЕТ  ДЕПУТАТОВ  МУНИЦИПАЛЬНОГО  ОБРАЗОВАНИЯ  </w:t>
      </w:r>
    </w:p>
    <w:p w:rsidR="009D660B" w:rsidRPr="007B5E4E" w:rsidRDefault="009D660B" w:rsidP="009D660B">
      <w:pPr>
        <w:jc w:val="center"/>
        <w:rPr>
          <w:b/>
          <w:sz w:val="28"/>
          <w:szCs w:val="28"/>
        </w:rPr>
      </w:pPr>
      <w:r w:rsidRPr="007B5E4E">
        <w:rPr>
          <w:b/>
          <w:sz w:val="28"/>
          <w:szCs w:val="28"/>
        </w:rPr>
        <w:t>«ГОРОД  ГАТЧИНА»</w:t>
      </w:r>
    </w:p>
    <w:p w:rsidR="009D660B" w:rsidRPr="007B5E4E" w:rsidRDefault="009D660B" w:rsidP="009D660B">
      <w:pPr>
        <w:jc w:val="center"/>
        <w:rPr>
          <w:b/>
          <w:sz w:val="28"/>
          <w:szCs w:val="28"/>
        </w:rPr>
      </w:pPr>
      <w:r w:rsidRPr="007B5E4E">
        <w:rPr>
          <w:b/>
          <w:sz w:val="28"/>
          <w:szCs w:val="28"/>
        </w:rPr>
        <w:t>ГАТЧИНСКОГО  МУНИЦИПАЛЬНОГО  РАЙОНА</w:t>
      </w:r>
    </w:p>
    <w:p w:rsidR="009D660B" w:rsidRPr="001D4287" w:rsidRDefault="009D660B" w:rsidP="009D660B">
      <w:pPr>
        <w:jc w:val="center"/>
        <w:rPr>
          <w:sz w:val="28"/>
          <w:szCs w:val="28"/>
        </w:rPr>
      </w:pPr>
      <w:r w:rsidRPr="007B5E4E">
        <w:rPr>
          <w:b/>
          <w:sz w:val="28"/>
          <w:szCs w:val="28"/>
        </w:rPr>
        <w:t>ТРЕТЬЕГО СОЗЫВА</w:t>
      </w:r>
    </w:p>
    <w:p w:rsidR="009D660B" w:rsidRPr="001D4287" w:rsidRDefault="009D660B" w:rsidP="009D660B">
      <w:pPr>
        <w:jc w:val="center"/>
        <w:rPr>
          <w:sz w:val="28"/>
          <w:szCs w:val="28"/>
        </w:rPr>
      </w:pPr>
    </w:p>
    <w:p w:rsidR="009D660B" w:rsidRDefault="009D660B" w:rsidP="009D66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D660B" w:rsidRDefault="009D660B" w:rsidP="009D660B">
      <w:pPr>
        <w:jc w:val="center"/>
        <w:rPr>
          <w:b/>
          <w:sz w:val="28"/>
          <w:szCs w:val="28"/>
        </w:rPr>
      </w:pPr>
    </w:p>
    <w:p w:rsidR="009D660B" w:rsidRPr="009D660B" w:rsidRDefault="009D660B" w:rsidP="009D660B">
      <w:pPr>
        <w:rPr>
          <w:b/>
          <w:sz w:val="28"/>
          <w:szCs w:val="28"/>
        </w:rPr>
      </w:pPr>
      <w:r w:rsidRPr="009D660B">
        <w:rPr>
          <w:b/>
          <w:sz w:val="28"/>
          <w:szCs w:val="28"/>
        </w:rPr>
        <w:t xml:space="preserve">от </w:t>
      </w:r>
      <w:r w:rsidRPr="009D660B">
        <w:rPr>
          <w:b/>
          <w:sz w:val="28"/>
          <w:szCs w:val="28"/>
          <w:u w:val="single"/>
        </w:rPr>
        <w:t>24 февраля 2016 года</w:t>
      </w:r>
      <w:r w:rsidRPr="009D660B">
        <w:rPr>
          <w:b/>
          <w:sz w:val="28"/>
          <w:szCs w:val="28"/>
        </w:rPr>
        <w:t xml:space="preserve">                                                                               № </w:t>
      </w:r>
      <w:r w:rsidRPr="009D660B">
        <w:rPr>
          <w:b/>
          <w:sz w:val="28"/>
          <w:szCs w:val="28"/>
          <w:u w:val="single"/>
        </w:rPr>
        <w:t xml:space="preserve"> 1</w:t>
      </w:r>
      <w:r>
        <w:rPr>
          <w:b/>
          <w:sz w:val="28"/>
          <w:szCs w:val="28"/>
          <w:u w:val="single"/>
        </w:rPr>
        <w:t>1</w:t>
      </w:r>
      <w:r w:rsidRPr="009D660B">
        <w:rPr>
          <w:b/>
          <w:sz w:val="28"/>
          <w:szCs w:val="28"/>
        </w:rPr>
        <w:t xml:space="preserve"> </w:t>
      </w:r>
    </w:p>
    <w:p w:rsidR="00BF38D3" w:rsidRPr="00D9071F" w:rsidRDefault="00BF38D3" w:rsidP="00BF38D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both"/>
        <w:rPr>
          <w:b/>
          <w:spacing w:val="-2"/>
        </w:rPr>
      </w:pPr>
      <w:r w:rsidRPr="00D9071F">
        <w:rPr>
          <w:b/>
          <w:spacing w:val="-2"/>
        </w:rPr>
        <w:t xml:space="preserve">Об утверждении </w:t>
      </w:r>
      <w:r w:rsidR="009D660B">
        <w:rPr>
          <w:b/>
          <w:spacing w:val="-2"/>
        </w:rPr>
        <w:t>П</w:t>
      </w:r>
      <w:r w:rsidRPr="00D9071F">
        <w:rPr>
          <w:b/>
          <w:spacing w:val="-2"/>
        </w:rPr>
        <w:t xml:space="preserve">орядка представления сведений </w:t>
      </w:r>
    </w:p>
    <w:p w:rsidR="00BF38D3" w:rsidRPr="00A7492C" w:rsidRDefault="00BF38D3" w:rsidP="00BF38D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both"/>
        <w:rPr>
          <w:b/>
          <w:spacing w:val="-3"/>
        </w:rPr>
      </w:pPr>
      <w:r w:rsidRPr="00D9071F">
        <w:rPr>
          <w:b/>
          <w:spacing w:val="-2"/>
        </w:rPr>
        <w:t xml:space="preserve">о </w:t>
      </w:r>
      <w:r w:rsidRPr="00A7492C">
        <w:rPr>
          <w:b/>
          <w:spacing w:val="-2"/>
        </w:rPr>
        <w:t xml:space="preserve">доходах, расходах, </w:t>
      </w:r>
      <w:r w:rsidRPr="00A7492C">
        <w:rPr>
          <w:b/>
          <w:spacing w:val="-3"/>
        </w:rPr>
        <w:t>об имуществе и обязательствах</w:t>
      </w:r>
    </w:p>
    <w:p w:rsidR="00BF38D3" w:rsidRPr="00A7492C" w:rsidRDefault="00BF38D3" w:rsidP="00BF38D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both"/>
        <w:rPr>
          <w:b/>
          <w:spacing w:val="-1"/>
        </w:rPr>
      </w:pPr>
      <w:r w:rsidRPr="00A7492C">
        <w:rPr>
          <w:b/>
          <w:spacing w:val="-3"/>
        </w:rPr>
        <w:t xml:space="preserve"> имущественного характера лица,</w:t>
      </w:r>
      <w:r w:rsidRPr="00A7492C">
        <w:rPr>
          <w:b/>
        </w:rPr>
        <w:t xml:space="preserve"> </w:t>
      </w:r>
      <w:r w:rsidRPr="00A7492C">
        <w:rPr>
          <w:b/>
          <w:spacing w:val="-1"/>
        </w:rPr>
        <w:t>замещающего должность</w:t>
      </w:r>
    </w:p>
    <w:p w:rsidR="00BF38D3" w:rsidRPr="00A7492C" w:rsidRDefault="00BF38D3" w:rsidP="00BF38D3">
      <w:pPr>
        <w:shd w:val="clear" w:color="auto" w:fill="FFFFFF"/>
        <w:tabs>
          <w:tab w:val="left" w:pos="0"/>
        </w:tabs>
        <w:ind w:right="5"/>
        <w:jc w:val="both"/>
        <w:rPr>
          <w:b/>
        </w:rPr>
      </w:pPr>
      <w:r w:rsidRPr="00A7492C">
        <w:rPr>
          <w:b/>
          <w:spacing w:val="-1"/>
        </w:rPr>
        <w:t xml:space="preserve"> главы </w:t>
      </w:r>
      <w:r w:rsidRPr="00A7492C">
        <w:rPr>
          <w:b/>
          <w:spacing w:val="-2"/>
        </w:rPr>
        <w:t>муниципального</w:t>
      </w:r>
      <w:r w:rsidRPr="00A7492C">
        <w:rPr>
          <w:b/>
        </w:rPr>
        <w:t xml:space="preserve"> </w:t>
      </w:r>
      <w:r w:rsidRPr="00A7492C">
        <w:rPr>
          <w:b/>
          <w:bCs/>
          <w:spacing w:val="-2"/>
        </w:rPr>
        <w:t>образования «Город Гатчина» Гатчинского муниципального района</w:t>
      </w:r>
      <w:r w:rsidRPr="00A7492C">
        <w:rPr>
          <w:b/>
          <w:spacing w:val="-2"/>
        </w:rPr>
        <w:t>,</w:t>
      </w:r>
      <w:r>
        <w:rPr>
          <w:b/>
          <w:spacing w:val="-2"/>
        </w:rPr>
        <w:t xml:space="preserve"> </w:t>
      </w:r>
      <w:r w:rsidRPr="00A7492C">
        <w:rPr>
          <w:b/>
          <w:bCs/>
          <w:spacing w:val="-2"/>
        </w:rPr>
        <w:t>депутата совета депутатов муниципального образования «Город Гатчина» Гатчинского муниципального района и членов их семей</w:t>
      </w:r>
    </w:p>
    <w:p w:rsidR="00BF38D3" w:rsidRPr="00A7492C" w:rsidRDefault="00BF38D3" w:rsidP="00BF38D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both"/>
        <w:rPr>
          <w:b/>
          <w:spacing w:val="-5"/>
        </w:rPr>
      </w:pPr>
    </w:p>
    <w:p w:rsidR="00BF38D3" w:rsidRDefault="00BF38D3" w:rsidP="00BF38D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   </w:t>
      </w:r>
      <w:r w:rsidRPr="009D22C8">
        <w:rPr>
          <w:spacing w:val="-5"/>
          <w:sz w:val="28"/>
          <w:szCs w:val="28"/>
        </w:rPr>
        <w:t xml:space="preserve">Руководствуясь </w:t>
      </w:r>
      <w:proofErr w:type="gramStart"/>
      <w:r w:rsidRPr="009D22C8">
        <w:rPr>
          <w:spacing w:val="-5"/>
          <w:sz w:val="28"/>
          <w:szCs w:val="28"/>
        </w:rPr>
        <w:t>ч</w:t>
      </w:r>
      <w:proofErr w:type="gramEnd"/>
      <w:r w:rsidRPr="009D22C8">
        <w:rPr>
          <w:spacing w:val="-5"/>
          <w:sz w:val="28"/>
          <w:szCs w:val="28"/>
        </w:rPr>
        <w:t>.4 ст. 12</w:t>
      </w:r>
      <w:r w:rsidRPr="009D22C8">
        <w:rPr>
          <w:spacing w:val="-5"/>
          <w:sz w:val="28"/>
          <w:szCs w:val="28"/>
          <w:vertAlign w:val="superscript"/>
        </w:rPr>
        <w:t>1</w:t>
      </w:r>
      <w:r w:rsidRPr="009D22C8">
        <w:rPr>
          <w:spacing w:val="-5"/>
          <w:sz w:val="28"/>
          <w:szCs w:val="28"/>
        </w:rPr>
        <w:t xml:space="preserve"> Федерального закона от 25.12.2008 № 273-ФЗ «О противодействии коррупции», ч. 2 ст. 3 Фе</w:t>
      </w:r>
      <w:r w:rsidRPr="009D22C8">
        <w:rPr>
          <w:spacing w:val="-5"/>
          <w:sz w:val="28"/>
          <w:szCs w:val="28"/>
        </w:rPr>
        <w:softHyphen/>
      </w:r>
      <w:r w:rsidRPr="009D22C8">
        <w:rPr>
          <w:sz w:val="28"/>
          <w:szCs w:val="28"/>
        </w:rPr>
        <w:t xml:space="preserve">дерального закона от 03.12.2012 </w:t>
      </w:r>
      <w:r w:rsidR="009D660B">
        <w:rPr>
          <w:sz w:val="28"/>
          <w:szCs w:val="28"/>
        </w:rPr>
        <w:t xml:space="preserve">     </w:t>
      </w:r>
      <w:r w:rsidRPr="009D22C8">
        <w:rPr>
          <w:sz w:val="28"/>
          <w:szCs w:val="28"/>
        </w:rPr>
        <w:t xml:space="preserve">№ 230-ФЗ «О контроле за соответствием расходов лиц, замещающих </w:t>
      </w:r>
      <w:r>
        <w:rPr>
          <w:sz w:val="28"/>
          <w:szCs w:val="28"/>
        </w:rPr>
        <w:t>государ</w:t>
      </w:r>
      <w:r w:rsidRPr="009D22C8">
        <w:rPr>
          <w:sz w:val="28"/>
          <w:szCs w:val="28"/>
        </w:rPr>
        <w:t xml:space="preserve">ственные должности, </w:t>
      </w:r>
      <w:r>
        <w:rPr>
          <w:sz w:val="28"/>
          <w:szCs w:val="28"/>
        </w:rPr>
        <w:t>и иных лиц их доходам», Уставом МО «Город Гатчина»</w:t>
      </w:r>
      <w:r w:rsidRPr="009D22C8"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>совет депутатов МО «Город Гатчина»</w:t>
      </w:r>
    </w:p>
    <w:p w:rsidR="00BF38D3" w:rsidRPr="00326D11" w:rsidRDefault="00BF38D3" w:rsidP="00BF38D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BF38D3" w:rsidRPr="00326D11" w:rsidRDefault="00BF38D3" w:rsidP="00BF38D3">
      <w:pPr>
        <w:shd w:val="clear" w:color="auto" w:fill="FFFFFF"/>
        <w:tabs>
          <w:tab w:val="left" w:pos="0"/>
        </w:tabs>
        <w:ind w:right="-1"/>
        <w:jc w:val="center"/>
        <w:rPr>
          <w:iCs/>
          <w:sz w:val="28"/>
          <w:szCs w:val="28"/>
        </w:rPr>
      </w:pPr>
      <w:r w:rsidRPr="00326D11">
        <w:rPr>
          <w:iCs/>
          <w:sz w:val="28"/>
          <w:szCs w:val="28"/>
        </w:rPr>
        <w:t>РЕШИЛ:</w:t>
      </w:r>
    </w:p>
    <w:p w:rsidR="00BF38D3" w:rsidRPr="00326D11" w:rsidRDefault="00BF38D3" w:rsidP="00BF38D3">
      <w:pPr>
        <w:shd w:val="clear" w:color="auto" w:fill="FFFFFF"/>
        <w:tabs>
          <w:tab w:val="left" w:pos="0"/>
        </w:tabs>
        <w:ind w:right="-1"/>
        <w:jc w:val="center"/>
        <w:rPr>
          <w:iCs/>
          <w:sz w:val="28"/>
          <w:szCs w:val="28"/>
        </w:rPr>
      </w:pPr>
    </w:p>
    <w:p w:rsidR="00BF38D3" w:rsidRPr="00421BC3" w:rsidRDefault="00BF38D3" w:rsidP="00326D1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spacing w:val="-19"/>
          <w:sz w:val="28"/>
          <w:szCs w:val="28"/>
        </w:rPr>
      </w:pPr>
      <w:r w:rsidRPr="00326D11">
        <w:rPr>
          <w:sz w:val="28"/>
          <w:szCs w:val="28"/>
        </w:rPr>
        <w:t xml:space="preserve">1.Утвердить </w:t>
      </w:r>
      <w:r w:rsidR="009D660B">
        <w:rPr>
          <w:sz w:val="28"/>
          <w:szCs w:val="28"/>
        </w:rPr>
        <w:t>П</w:t>
      </w:r>
      <w:r w:rsidRPr="00326D11">
        <w:rPr>
          <w:sz w:val="28"/>
          <w:szCs w:val="28"/>
        </w:rPr>
        <w:t>орядок представления сведений о доходах, расходах, об имуществе и обязательствах имуще</w:t>
      </w:r>
      <w:r w:rsidRPr="00326D11">
        <w:rPr>
          <w:sz w:val="28"/>
          <w:szCs w:val="28"/>
        </w:rPr>
        <w:softHyphen/>
        <w:t>ственного характера лица, замещающего должность главы</w:t>
      </w:r>
      <w:r w:rsidRPr="00326D11">
        <w:rPr>
          <w:spacing w:val="-1"/>
          <w:sz w:val="28"/>
          <w:szCs w:val="28"/>
        </w:rPr>
        <w:t xml:space="preserve"> </w:t>
      </w:r>
      <w:r w:rsidR="00421BC3" w:rsidRPr="00326D11">
        <w:rPr>
          <w:spacing w:val="-2"/>
          <w:sz w:val="28"/>
          <w:szCs w:val="28"/>
        </w:rPr>
        <w:t>муниципального</w:t>
      </w:r>
      <w:r w:rsidR="00421BC3" w:rsidRPr="00326D11">
        <w:rPr>
          <w:sz w:val="28"/>
          <w:szCs w:val="28"/>
        </w:rPr>
        <w:t xml:space="preserve"> </w:t>
      </w:r>
      <w:r w:rsidR="00421BC3" w:rsidRPr="00326D11">
        <w:rPr>
          <w:bCs/>
          <w:spacing w:val="-2"/>
          <w:sz w:val="28"/>
          <w:szCs w:val="28"/>
        </w:rPr>
        <w:t>образования</w:t>
      </w:r>
      <w:r w:rsidR="00421BC3" w:rsidRPr="00421BC3">
        <w:rPr>
          <w:bCs/>
          <w:spacing w:val="-2"/>
          <w:sz w:val="28"/>
          <w:szCs w:val="28"/>
        </w:rPr>
        <w:t xml:space="preserve"> «Город Гатчина» Гатчинского муниципального района</w:t>
      </w:r>
      <w:r w:rsidR="00421BC3" w:rsidRPr="00421BC3">
        <w:rPr>
          <w:spacing w:val="-2"/>
          <w:sz w:val="28"/>
          <w:szCs w:val="28"/>
        </w:rPr>
        <w:t xml:space="preserve">, </w:t>
      </w:r>
      <w:r w:rsidR="00421BC3" w:rsidRPr="00421BC3">
        <w:rPr>
          <w:bCs/>
          <w:spacing w:val="-2"/>
          <w:sz w:val="28"/>
          <w:szCs w:val="28"/>
        </w:rPr>
        <w:t>депутата совета депутатов муниципального образования «Город Гатчина» Гатчинского муниципального района и членов их семей</w:t>
      </w:r>
      <w:r w:rsidR="00421BC3" w:rsidRPr="00421BC3">
        <w:rPr>
          <w:sz w:val="28"/>
          <w:szCs w:val="28"/>
        </w:rPr>
        <w:t xml:space="preserve"> </w:t>
      </w:r>
      <w:r w:rsidRPr="00421BC3">
        <w:rPr>
          <w:sz w:val="28"/>
          <w:szCs w:val="28"/>
        </w:rPr>
        <w:t>(прилагается).</w:t>
      </w:r>
    </w:p>
    <w:p w:rsidR="00BF38D3" w:rsidRPr="00A7492C" w:rsidRDefault="00BF38D3" w:rsidP="00326D11">
      <w:pPr>
        <w:widowControl w:val="0"/>
        <w:shd w:val="clear" w:color="auto" w:fill="FFFFFF"/>
        <w:tabs>
          <w:tab w:val="left" w:pos="0"/>
          <w:tab w:val="left" w:pos="1632"/>
        </w:tabs>
        <w:autoSpaceDE w:val="0"/>
        <w:autoSpaceDN w:val="0"/>
        <w:adjustRightInd w:val="0"/>
        <w:ind w:right="-1" w:firstLine="567"/>
        <w:jc w:val="both"/>
        <w:rPr>
          <w:spacing w:val="-13"/>
          <w:sz w:val="28"/>
          <w:szCs w:val="28"/>
        </w:rPr>
      </w:pPr>
      <w:r>
        <w:rPr>
          <w:spacing w:val="-3"/>
          <w:sz w:val="28"/>
          <w:szCs w:val="28"/>
        </w:rPr>
        <w:t xml:space="preserve">2. </w:t>
      </w:r>
      <w:r w:rsidRPr="00A7492C">
        <w:rPr>
          <w:spacing w:val="-3"/>
          <w:sz w:val="28"/>
          <w:szCs w:val="28"/>
        </w:rPr>
        <w:t>Настоящее решение вступает в силу со дня его официального опубликования.</w:t>
      </w:r>
    </w:p>
    <w:p w:rsidR="00BF38D3" w:rsidRDefault="00BF38D3" w:rsidP="00326D11">
      <w:pPr>
        <w:shd w:val="clear" w:color="auto" w:fill="FFFFFF"/>
        <w:tabs>
          <w:tab w:val="left" w:pos="0"/>
        </w:tabs>
        <w:ind w:right="-2" w:firstLine="567"/>
        <w:jc w:val="both"/>
        <w:rPr>
          <w:i/>
          <w:iCs/>
        </w:rPr>
      </w:pPr>
    </w:p>
    <w:p w:rsidR="00BF38D3" w:rsidRDefault="00BF38D3" w:rsidP="00326D11">
      <w:pPr>
        <w:shd w:val="clear" w:color="auto" w:fill="FFFFFF"/>
        <w:tabs>
          <w:tab w:val="left" w:pos="0"/>
          <w:tab w:val="left" w:pos="7853"/>
        </w:tabs>
        <w:ind w:firstLine="567"/>
        <w:jc w:val="both"/>
        <w:rPr>
          <w:i/>
          <w:iCs/>
        </w:rPr>
      </w:pPr>
    </w:p>
    <w:p w:rsidR="009D660B" w:rsidRDefault="009D660B" w:rsidP="009D66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«Город Гатчина» - </w:t>
      </w:r>
    </w:p>
    <w:p w:rsidR="009D660B" w:rsidRDefault="009D660B" w:rsidP="009D66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9D660B" w:rsidRDefault="009D660B" w:rsidP="009D660B">
      <w:pPr>
        <w:jc w:val="both"/>
        <w:rPr>
          <w:sz w:val="28"/>
          <w:szCs w:val="28"/>
        </w:rPr>
      </w:pPr>
      <w:r>
        <w:rPr>
          <w:sz w:val="28"/>
          <w:szCs w:val="28"/>
        </w:rPr>
        <w:t>МО «Город Гатчина»                                                                   В.А.Филоненко</w:t>
      </w:r>
    </w:p>
    <w:p w:rsidR="00BF38D3" w:rsidRDefault="00BF38D3" w:rsidP="00BF38D3">
      <w:pPr>
        <w:shd w:val="clear" w:color="auto" w:fill="FFFFFF"/>
        <w:tabs>
          <w:tab w:val="left" w:pos="0"/>
          <w:tab w:val="left" w:pos="7853"/>
        </w:tabs>
        <w:jc w:val="both"/>
        <w:rPr>
          <w:i/>
          <w:iCs/>
        </w:rPr>
      </w:pPr>
    </w:p>
    <w:p w:rsidR="00BF38D3" w:rsidRDefault="00BF38D3" w:rsidP="00BF38D3">
      <w:pPr>
        <w:shd w:val="clear" w:color="auto" w:fill="FFFFFF"/>
        <w:tabs>
          <w:tab w:val="left" w:pos="0"/>
          <w:tab w:val="left" w:pos="7853"/>
        </w:tabs>
        <w:jc w:val="both"/>
        <w:rPr>
          <w:i/>
          <w:iCs/>
        </w:rPr>
      </w:pPr>
    </w:p>
    <w:p w:rsidR="00BF38D3" w:rsidRDefault="00BF38D3" w:rsidP="00BF38D3">
      <w:pPr>
        <w:shd w:val="clear" w:color="auto" w:fill="FFFFFF"/>
        <w:tabs>
          <w:tab w:val="left" w:pos="0"/>
          <w:tab w:val="left" w:pos="7853"/>
        </w:tabs>
        <w:jc w:val="both"/>
        <w:rPr>
          <w:i/>
          <w:iCs/>
        </w:rPr>
      </w:pPr>
    </w:p>
    <w:p w:rsidR="00BF38D3" w:rsidRDefault="00BF38D3" w:rsidP="00BF38D3">
      <w:pPr>
        <w:shd w:val="clear" w:color="auto" w:fill="FFFFFF"/>
        <w:tabs>
          <w:tab w:val="left" w:pos="0"/>
          <w:tab w:val="left" w:pos="7853"/>
        </w:tabs>
        <w:jc w:val="both"/>
        <w:rPr>
          <w:i/>
          <w:iCs/>
        </w:rPr>
      </w:pPr>
    </w:p>
    <w:p w:rsidR="00BF38D3" w:rsidRDefault="00BF38D3" w:rsidP="00BF38D3">
      <w:pPr>
        <w:shd w:val="clear" w:color="auto" w:fill="FFFFFF"/>
        <w:tabs>
          <w:tab w:val="left" w:pos="0"/>
          <w:tab w:val="left" w:pos="7853"/>
        </w:tabs>
        <w:jc w:val="both"/>
        <w:rPr>
          <w:i/>
          <w:iCs/>
        </w:rPr>
      </w:pPr>
    </w:p>
    <w:p w:rsidR="00BF38D3" w:rsidRDefault="00BF38D3" w:rsidP="00BF38D3">
      <w:pPr>
        <w:shd w:val="clear" w:color="auto" w:fill="FFFFFF"/>
        <w:tabs>
          <w:tab w:val="left" w:pos="0"/>
          <w:tab w:val="left" w:pos="7853"/>
        </w:tabs>
        <w:jc w:val="both"/>
        <w:rPr>
          <w:i/>
          <w:iCs/>
        </w:rPr>
      </w:pPr>
    </w:p>
    <w:p w:rsidR="009D660B" w:rsidRDefault="009D660B" w:rsidP="00326D11">
      <w:pPr>
        <w:shd w:val="clear" w:color="auto" w:fill="FFFFFF"/>
        <w:tabs>
          <w:tab w:val="left" w:leader="underscore" w:pos="9180"/>
        </w:tabs>
        <w:ind w:left="5812"/>
        <w:rPr>
          <w:iCs/>
        </w:rPr>
      </w:pPr>
    </w:p>
    <w:p w:rsidR="009D660B" w:rsidRDefault="009D660B" w:rsidP="00326D11">
      <w:pPr>
        <w:shd w:val="clear" w:color="auto" w:fill="FFFFFF"/>
        <w:tabs>
          <w:tab w:val="left" w:leader="underscore" w:pos="9180"/>
        </w:tabs>
        <w:ind w:left="5812"/>
        <w:rPr>
          <w:iCs/>
        </w:rPr>
      </w:pPr>
    </w:p>
    <w:p w:rsidR="009D660B" w:rsidRDefault="009D660B" w:rsidP="009D660B">
      <w:pPr>
        <w:shd w:val="clear" w:color="auto" w:fill="FFFFFF"/>
        <w:tabs>
          <w:tab w:val="left" w:pos="6300"/>
        </w:tabs>
        <w:ind w:left="5812"/>
        <w:rPr>
          <w:iCs/>
        </w:rPr>
      </w:pPr>
      <w:r>
        <w:rPr>
          <w:iCs/>
        </w:rPr>
        <w:tab/>
        <w:t>Утвержден</w:t>
      </w:r>
    </w:p>
    <w:p w:rsidR="00BF38D3" w:rsidRPr="00326D11" w:rsidRDefault="009D660B" w:rsidP="00326D11">
      <w:pPr>
        <w:shd w:val="clear" w:color="auto" w:fill="FFFFFF"/>
        <w:tabs>
          <w:tab w:val="left" w:leader="underscore" w:pos="9180"/>
        </w:tabs>
        <w:ind w:left="5812"/>
      </w:pPr>
      <w:r>
        <w:rPr>
          <w:spacing w:val="-9"/>
        </w:rPr>
        <w:t>р</w:t>
      </w:r>
      <w:r w:rsidR="00BF38D3" w:rsidRPr="00326D11">
        <w:rPr>
          <w:spacing w:val="-9"/>
        </w:rPr>
        <w:t>ешением совета депутатов МО «Город Гатчина»</w:t>
      </w:r>
      <w:r w:rsidR="00BF38D3" w:rsidRPr="00326D11">
        <w:rPr>
          <w:spacing w:val="-9"/>
        </w:rPr>
        <w:br/>
        <w:t xml:space="preserve">                    </w:t>
      </w:r>
    </w:p>
    <w:p w:rsidR="00BF38D3" w:rsidRPr="00326D11" w:rsidRDefault="00BF38D3" w:rsidP="00326D11">
      <w:pPr>
        <w:shd w:val="clear" w:color="auto" w:fill="FFFFFF"/>
        <w:tabs>
          <w:tab w:val="left" w:leader="underscore" w:pos="7766"/>
          <w:tab w:val="left" w:leader="underscore" w:pos="8942"/>
        </w:tabs>
        <w:ind w:left="5812"/>
        <w:rPr>
          <w:bCs/>
        </w:rPr>
      </w:pPr>
      <w:r w:rsidRPr="00326D11">
        <w:rPr>
          <w:bCs/>
          <w:spacing w:val="-6"/>
        </w:rPr>
        <w:t>от «</w:t>
      </w:r>
      <w:r w:rsidR="009D660B">
        <w:rPr>
          <w:bCs/>
          <w:spacing w:val="-6"/>
        </w:rPr>
        <w:t>24</w:t>
      </w:r>
      <w:r w:rsidRPr="00326D11">
        <w:rPr>
          <w:bCs/>
          <w:spacing w:val="-6"/>
        </w:rPr>
        <w:t>»</w:t>
      </w:r>
      <w:r w:rsidR="009D660B">
        <w:rPr>
          <w:bCs/>
          <w:spacing w:val="-6"/>
        </w:rPr>
        <w:t xml:space="preserve"> </w:t>
      </w:r>
      <w:r w:rsidR="009D660B">
        <w:rPr>
          <w:bCs/>
        </w:rPr>
        <w:t xml:space="preserve">февраля </w:t>
      </w:r>
      <w:r w:rsidR="009D660B">
        <w:rPr>
          <w:bCs/>
          <w:spacing w:val="-6"/>
        </w:rPr>
        <w:t>2016</w:t>
      </w:r>
      <w:r w:rsidRPr="00326D11">
        <w:rPr>
          <w:bCs/>
          <w:spacing w:val="-6"/>
        </w:rPr>
        <w:t xml:space="preserve"> г. №</w:t>
      </w:r>
      <w:r w:rsidR="009D660B">
        <w:rPr>
          <w:bCs/>
        </w:rPr>
        <w:t>11</w:t>
      </w:r>
    </w:p>
    <w:p w:rsidR="00326D11" w:rsidRPr="00326D11" w:rsidRDefault="00326D11" w:rsidP="00326D11">
      <w:pPr>
        <w:shd w:val="clear" w:color="auto" w:fill="FFFFFF"/>
        <w:tabs>
          <w:tab w:val="left" w:pos="0"/>
          <w:tab w:val="left" w:pos="7853"/>
        </w:tabs>
        <w:ind w:left="5812"/>
        <w:rPr>
          <w:iCs/>
        </w:rPr>
      </w:pPr>
    </w:p>
    <w:p w:rsidR="00BF38D3" w:rsidRPr="008020C6" w:rsidRDefault="00BF38D3" w:rsidP="00BF38D3">
      <w:pPr>
        <w:shd w:val="clear" w:color="auto" w:fill="FFFFFF"/>
        <w:tabs>
          <w:tab w:val="left" w:pos="0"/>
          <w:tab w:val="left" w:leader="underscore" w:pos="7766"/>
          <w:tab w:val="left" w:leader="underscore" w:pos="8942"/>
        </w:tabs>
        <w:ind w:right="140" w:firstLine="1276"/>
        <w:jc w:val="both"/>
        <w:rPr>
          <w:sz w:val="20"/>
          <w:szCs w:val="20"/>
        </w:rPr>
      </w:pPr>
    </w:p>
    <w:p w:rsidR="00BF38D3" w:rsidRPr="003A190C" w:rsidRDefault="00BF38D3" w:rsidP="00BF38D3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 w:rsidRPr="003A190C">
        <w:rPr>
          <w:b/>
          <w:sz w:val="28"/>
          <w:szCs w:val="28"/>
        </w:rPr>
        <w:t>Порядок</w:t>
      </w:r>
    </w:p>
    <w:p w:rsidR="00BF38D3" w:rsidRPr="008020C6" w:rsidRDefault="00BF38D3" w:rsidP="00BF38D3">
      <w:pPr>
        <w:shd w:val="clear" w:color="auto" w:fill="FFFFFF"/>
        <w:tabs>
          <w:tab w:val="left" w:pos="0"/>
        </w:tabs>
        <w:jc w:val="center"/>
      </w:pPr>
      <w:r w:rsidRPr="003A190C">
        <w:rPr>
          <w:b/>
          <w:spacing w:val="-3"/>
          <w:sz w:val="28"/>
          <w:szCs w:val="28"/>
        </w:rPr>
        <w:t>представления сведений о доходах, расходах, об имуществе и обязательствах</w:t>
      </w:r>
      <w:r w:rsidR="009D660B">
        <w:rPr>
          <w:b/>
          <w:spacing w:val="-3"/>
          <w:sz w:val="28"/>
          <w:szCs w:val="28"/>
        </w:rPr>
        <w:t xml:space="preserve"> </w:t>
      </w:r>
      <w:r w:rsidRPr="003A190C">
        <w:rPr>
          <w:b/>
          <w:spacing w:val="-2"/>
          <w:sz w:val="28"/>
          <w:szCs w:val="28"/>
        </w:rPr>
        <w:t>имущественного характера лица, замещающего должность главы муниципального</w:t>
      </w:r>
      <w:r>
        <w:rPr>
          <w:b/>
          <w:sz w:val="28"/>
          <w:szCs w:val="28"/>
        </w:rPr>
        <w:t xml:space="preserve"> </w:t>
      </w:r>
      <w:r w:rsidRPr="008020C6">
        <w:rPr>
          <w:b/>
          <w:bCs/>
          <w:spacing w:val="-2"/>
          <w:sz w:val="28"/>
          <w:szCs w:val="28"/>
        </w:rPr>
        <w:t>образования</w:t>
      </w:r>
      <w:r>
        <w:rPr>
          <w:b/>
          <w:bCs/>
          <w:spacing w:val="-2"/>
          <w:sz w:val="28"/>
          <w:szCs w:val="28"/>
        </w:rPr>
        <w:t xml:space="preserve"> «Город Гатчина» Гатчинского муниципального района</w:t>
      </w:r>
      <w:r>
        <w:rPr>
          <w:b/>
          <w:spacing w:val="-2"/>
          <w:sz w:val="28"/>
          <w:szCs w:val="28"/>
        </w:rPr>
        <w:t>,</w:t>
      </w:r>
      <w:r w:rsidR="009D660B">
        <w:rPr>
          <w:b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депутата совета депутатов муниципального образования «Город Гатчина» Гатчинского муниципального района и членов их семей</w:t>
      </w:r>
      <w:bookmarkStart w:id="0" w:name="_GoBack"/>
      <w:bookmarkEnd w:id="0"/>
    </w:p>
    <w:p w:rsidR="00BF38D3" w:rsidRPr="003A190C" w:rsidRDefault="00BF38D3" w:rsidP="00BF38D3">
      <w:pPr>
        <w:shd w:val="clear" w:color="auto" w:fill="FFFFFF"/>
        <w:tabs>
          <w:tab w:val="left" w:pos="0"/>
        </w:tabs>
        <w:ind w:right="5"/>
        <w:jc w:val="both"/>
        <w:rPr>
          <w:b/>
          <w:sz w:val="28"/>
          <w:szCs w:val="28"/>
        </w:rPr>
      </w:pPr>
    </w:p>
    <w:p w:rsidR="00BF38D3" w:rsidRPr="003A190C" w:rsidRDefault="00BF38D3" w:rsidP="009D660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-1" w:firstLine="506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3A190C">
        <w:rPr>
          <w:sz w:val="28"/>
          <w:szCs w:val="28"/>
        </w:rPr>
        <w:t>Настоящий Порядок в соответствии с Федеральным законом от 25.12.2008 № 273-ФЗ «О противодействии коррупции», Федеральным законом от 03.12.2012 № 230-ФЗ «О контроле за соответствием расходов лиц, за</w:t>
      </w:r>
      <w:r w:rsidRPr="003A190C">
        <w:rPr>
          <w:sz w:val="28"/>
          <w:szCs w:val="28"/>
        </w:rPr>
        <w:softHyphen/>
        <w:t xml:space="preserve">мещающих государственные должности, и иных лиц их доходам», устанавливает порядок представления сведений о доходах, расходах, об имуществе и обязательствах имущественного характера лица, замещающего должность </w:t>
      </w:r>
      <w:r>
        <w:rPr>
          <w:sz w:val="28"/>
          <w:szCs w:val="28"/>
        </w:rPr>
        <w:t>главы МО</w:t>
      </w:r>
      <w:r w:rsidRPr="003A19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«Город Гатчина»  </w:t>
      </w:r>
      <w:r w:rsidRPr="003A190C">
        <w:rPr>
          <w:sz w:val="28"/>
          <w:szCs w:val="28"/>
        </w:rPr>
        <w:t>(далее - глава муниципального образования)</w:t>
      </w:r>
      <w:r w:rsidRPr="003A190C">
        <w:rPr>
          <w:i/>
          <w:iCs/>
          <w:sz w:val="28"/>
          <w:szCs w:val="28"/>
        </w:rPr>
        <w:t xml:space="preserve">, </w:t>
      </w:r>
      <w:r w:rsidRPr="003A190C">
        <w:rPr>
          <w:sz w:val="28"/>
          <w:szCs w:val="28"/>
        </w:rPr>
        <w:t>его супруги (супруга), несовершеннолетних</w:t>
      </w:r>
      <w:proofErr w:type="gramEnd"/>
      <w:r w:rsidRPr="003A190C">
        <w:rPr>
          <w:sz w:val="28"/>
          <w:szCs w:val="28"/>
        </w:rPr>
        <w:t xml:space="preserve"> </w:t>
      </w:r>
      <w:proofErr w:type="gramStart"/>
      <w:r w:rsidRPr="003A190C">
        <w:rPr>
          <w:sz w:val="28"/>
          <w:szCs w:val="28"/>
        </w:rPr>
        <w:t>детей (далее - сведения о доходах, расходах, об имуществе и обяза</w:t>
      </w:r>
      <w:r w:rsidRPr="003A190C">
        <w:rPr>
          <w:sz w:val="28"/>
          <w:szCs w:val="28"/>
        </w:rPr>
        <w:softHyphen/>
        <w:t>тельствах имущественного характера)</w:t>
      </w:r>
      <w:r>
        <w:rPr>
          <w:sz w:val="28"/>
          <w:szCs w:val="28"/>
        </w:rPr>
        <w:t>, депутата совета депутатов МО «Город Гатчина» (далее - депутат),</w:t>
      </w:r>
      <w:r w:rsidRPr="002C203F">
        <w:rPr>
          <w:sz w:val="28"/>
          <w:szCs w:val="28"/>
        </w:rPr>
        <w:t xml:space="preserve"> </w:t>
      </w:r>
      <w:r w:rsidRPr="003A190C">
        <w:rPr>
          <w:sz w:val="28"/>
          <w:szCs w:val="28"/>
        </w:rPr>
        <w:t>его супруги (супруга), несовершеннолетних детей.</w:t>
      </w:r>
      <w:proofErr w:type="gramEnd"/>
    </w:p>
    <w:p w:rsidR="00BF38D3" w:rsidRPr="006C1B80" w:rsidRDefault="00BF38D3" w:rsidP="009D660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-1" w:firstLine="506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A190C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>, депутат</w:t>
      </w:r>
      <w:r w:rsidRPr="003A190C">
        <w:rPr>
          <w:sz w:val="28"/>
          <w:szCs w:val="28"/>
        </w:rPr>
        <w:t xml:space="preserve"> представляет ежегодно не позднее </w:t>
      </w:r>
      <w:r w:rsidR="001C3F9C">
        <w:rPr>
          <w:sz w:val="28"/>
          <w:szCs w:val="28"/>
        </w:rPr>
        <w:t>01</w:t>
      </w:r>
      <w:r w:rsidRPr="003A190C">
        <w:rPr>
          <w:sz w:val="28"/>
          <w:szCs w:val="28"/>
        </w:rPr>
        <w:t xml:space="preserve"> апреля года, следу</w:t>
      </w:r>
      <w:r w:rsidRPr="003A190C">
        <w:rPr>
          <w:sz w:val="28"/>
          <w:szCs w:val="28"/>
        </w:rPr>
        <w:softHyphen/>
        <w:t xml:space="preserve">ющего </w:t>
      </w:r>
      <w:proofErr w:type="gramStart"/>
      <w:r w:rsidRPr="003A190C">
        <w:rPr>
          <w:sz w:val="28"/>
          <w:szCs w:val="28"/>
        </w:rPr>
        <w:t>за</w:t>
      </w:r>
      <w:proofErr w:type="gramEnd"/>
      <w:r w:rsidRPr="003A190C">
        <w:rPr>
          <w:sz w:val="28"/>
          <w:szCs w:val="28"/>
        </w:rPr>
        <w:t xml:space="preserve"> отчетным:</w:t>
      </w:r>
    </w:p>
    <w:p w:rsidR="00BF38D3" w:rsidRPr="003A190C" w:rsidRDefault="00BF38D3" w:rsidP="009D660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-1" w:firstLine="462"/>
        <w:jc w:val="both"/>
        <w:rPr>
          <w:spacing w:val="-23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A190C">
        <w:rPr>
          <w:sz w:val="28"/>
          <w:szCs w:val="28"/>
        </w:rPr>
        <w:t xml:space="preserve">сведения о своих доходах, полученных за отчетный период (с </w:t>
      </w:r>
      <w:r w:rsidR="00E335AF">
        <w:rPr>
          <w:sz w:val="28"/>
          <w:szCs w:val="28"/>
        </w:rPr>
        <w:t>0</w:t>
      </w:r>
      <w:r w:rsidRPr="003A190C">
        <w:rPr>
          <w:sz w:val="28"/>
          <w:szCs w:val="28"/>
        </w:rPr>
        <w:t>1 января по 31 декабря) от всех источников (включая денежное содержание, пенсии, пособия, иные выплаты), а также сведения об имуществе, принад</w:t>
      </w:r>
      <w:r w:rsidRPr="003A190C">
        <w:rPr>
          <w:sz w:val="28"/>
          <w:szCs w:val="28"/>
        </w:rPr>
        <w:softHyphen/>
        <w:t>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BF38D3" w:rsidRPr="003A190C" w:rsidRDefault="00BF38D3" w:rsidP="009D660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-1" w:firstLine="462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A190C">
        <w:rPr>
          <w:sz w:val="28"/>
          <w:szCs w:val="28"/>
        </w:rPr>
        <w:t xml:space="preserve">сведения о доходах супруги (супруга) и несовершеннолетних детей, полученных за отчетный период (с </w:t>
      </w:r>
      <w:r w:rsidR="00326D11">
        <w:rPr>
          <w:sz w:val="28"/>
          <w:szCs w:val="28"/>
        </w:rPr>
        <w:t>0</w:t>
      </w:r>
      <w:r w:rsidRPr="003A190C">
        <w:rPr>
          <w:sz w:val="28"/>
          <w:szCs w:val="28"/>
        </w:rPr>
        <w:t>1 ян</w:t>
      </w:r>
      <w:r w:rsidRPr="003A190C">
        <w:rPr>
          <w:sz w:val="28"/>
          <w:szCs w:val="28"/>
        </w:rPr>
        <w:softHyphen/>
        <w:t>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BF38D3" w:rsidRDefault="00BF38D3" w:rsidP="009D660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-1" w:firstLine="462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3A190C">
        <w:rPr>
          <w:sz w:val="28"/>
          <w:szCs w:val="28"/>
        </w:rPr>
        <w:t>сведения о своих расходах,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</w:t>
      </w:r>
      <w:r w:rsidRPr="003A190C">
        <w:rPr>
          <w:sz w:val="28"/>
          <w:szCs w:val="28"/>
        </w:rPr>
        <w:softHyphen/>
        <w:t xml:space="preserve">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</w:t>
      </w:r>
      <w:r w:rsidRPr="003A190C">
        <w:rPr>
          <w:sz w:val="28"/>
          <w:szCs w:val="28"/>
        </w:rPr>
        <w:lastRenderedPageBreak/>
        <w:t>предшествующего году представления сведений, если общая сумма таких сделок превышает</w:t>
      </w:r>
      <w:proofErr w:type="gramEnd"/>
      <w:r w:rsidRPr="003A190C">
        <w:rPr>
          <w:sz w:val="28"/>
          <w:szCs w:val="28"/>
        </w:rPr>
        <w:t xml:space="preserve"> общий доход гл</w:t>
      </w:r>
      <w:r>
        <w:rPr>
          <w:sz w:val="28"/>
          <w:szCs w:val="28"/>
        </w:rPr>
        <w:t>а</w:t>
      </w:r>
      <w:r w:rsidR="00326D11">
        <w:rPr>
          <w:sz w:val="28"/>
          <w:szCs w:val="28"/>
        </w:rPr>
        <w:t>вы муниципально</w:t>
      </w:r>
      <w:r w:rsidR="00326D11">
        <w:rPr>
          <w:sz w:val="28"/>
          <w:szCs w:val="28"/>
        </w:rPr>
        <w:softHyphen/>
        <w:t>го образования, д</w:t>
      </w:r>
      <w:r w:rsidRPr="002C203F">
        <w:rPr>
          <w:iCs/>
          <w:sz w:val="28"/>
          <w:szCs w:val="28"/>
        </w:rPr>
        <w:t>епутата</w:t>
      </w:r>
      <w:r>
        <w:rPr>
          <w:i/>
          <w:iCs/>
          <w:sz w:val="28"/>
          <w:szCs w:val="28"/>
        </w:rPr>
        <w:t xml:space="preserve"> </w:t>
      </w:r>
      <w:r w:rsidRPr="003A190C">
        <w:rPr>
          <w:sz w:val="28"/>
          <w:szCs w:val="28"/>
        </w:rPr>
        <w:t>и его супруги (супруга) за три последних года, предшествующих отчетному пе</w:t>
      </w:r>
      <w:r w:rsidRPr="003A190C">
        <w:rPr>
          <w:sz w:val="28"/>
          <w:szCs w:val="28"/>
        </w:rPr>
        <w:softHyphen/>
        <w:t>риоду, и об источниках получения средств, за счет которых совершены эти сделки.</w:t>
      </w:r>
    </w:p>
    <w:p w:rsidR="00BF38D3" w:rsidRPr="00BF38D3" w:rsidRDefault="00BF38D3" w:rsidP="009D660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 w:firstLine="426"/>
        <w:jc w:val="both"/>
        <w:rPr>
          <w:spacing w:val="-9"/>
          <w:sz w:val="28"/>
          <w:szCs w:val="28"/>
        </w:rPr>
      </w:pPr>
      <w:r w:rsidRPr="00BF38D3">
        <w:rPr>
          <w:spacing w:val="-9"/>
          <w:sz w:val="28"/>
          <w:szCs w:val="28"/>
        </w:rPr>
        <w:t xml:space="preserve"> </w:t>
      </w:r>
      <w:proofErr w:type="gramStart"/>
      <w:r w:rsidRPr="00BF38D3">
        <w:rPr>
          <w:sz w:val="28"/>
          <w:szCs w:val="28"/>
        </w:rPr>
        <w:t>Глава муниципального образования, депутат при представлении сведений о доходах, расходах, об иму</w:t>
      </w:r>
      <w:r w:rsidRPr="00BF38D3">
        <w:rPr>
          <w:sz w:val="28"/>
          <w:szCs w:val="28"/>
        </w:rPr>
        <w:softHyphen/>
        <w:t>ществе и обязательствах имущественного характера указывает сведения о принадлежащем ему, его супруге</w:t>
      </w:r>
      <w:r w:rsidR="00326D11">
        <w:rPr>
          <w:sz w:val="28"/>
          <w:szCs w:val="28"/>
        </w:rPr>
        <w:t xml:space="preserve"> </w:t>
      </w:r>
      <w:r w:rsidRPr="00BF38D3">
        <w:rPr>
          <w:spacing w:val="-6"/>
          <w:sz w:val="28"/>
          <w:szCs w:val="28"/>
        </w:rPr>
        <w:t xml:space="preserve">(супругу) и несовершеннолетним детям недвижимом имуществе, находящемся за пределами территории </w:t>
      </w:r>
      <w:r w:rsidRPr="00BF38D3">
        <w:rPr>
          <w:spacing w:val="-9"/>
          <w:sz w:val="28"/>
          <w:szCs w:val="28"/>
        </w:rPr>
        <w:t xml:space="preserve">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</w:t>
      </w:r>
      <w:r w:rsidRPr="00BF38D3">
        <w:rPr>
          <w:spacing w:val="-7"/>
          <w:sz w:val="28"/>
          <w:szCs w:val="28"/>
        </w:rPr>
        <w:t>сведения о таких</w:t>
      </w:r>
      <w:proofErr w:type="gramEnd"/>
      <w:r w:rsidRPr="00BF38D3">
        <w:rPr>
          <w:spacing w:val="-7"/>
          <w:sz w:val="28"/>
          <w:szCs w:val="28"/>
        </w:rPr>
        <w:t xml:space="preserve"> </w:t>
      </w:r>
      <w:proofErr w:type="gramStart"/>
      <w:r w:rsidRPr="00BF38D3">
        <w:rPr>
          <w:spacing w:val="-7"/>
          <w:sz w:val="28"/>
          <w:szCs w:val="28"/>
        </w:rPr>
        <w:t>обязательствах</w:t>
      </w:r>
      <w:proofErr w:type="gramEnd"/>
      <w:r w:rsidRPr="00BF38D3">
        <w:rPr>
          <w:spacing w:val="-7"/>
          <w:sz w:val="28"/>
          <w:szCs w:val="28"/>
        </w:rPr>
        <w:t xml:space="preserve"> своих супруги (супруга) и несовершеннолетних детей.</w:t>
      </w:r>
    </w:p>
    <w:p w:rsidR="00BF38D3" w:rsidRPr="003A190C" w:rsidRDefault="00BF38D3" w:rsidP="009D660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-1" w:firstLine="745"/>
        <w:jc w:val="both"/>
        <w:rPr>
          <w:spacing w:val="-20"/>
          <w:sz w:val="28"/>
          <w:szCs w:val="28"/>
        </w:rPr>
      </w:pPr>
      <w:r>
        <w:rPr>
          <w:spacing w:val="-9"/>
          <w:sz w:val="28"/>
          <w:szCs w:val="28"/>
        </w:rPr>
        <w:t xml:space="preserve"> </w:t>
      </w:r>
      <w:r w:rsidRPr="003A190C">
        <w:rPr>
          <w:spacing w:val="-9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главой муниципального образования</w:t>
      </w:r>
      <w:r>
        <w:rPr>
          <w:spacing w:val="-9"/>
          <w:sz w:val="28"/>
          <w:szCs w:val="28"/>
        </w:rPr>
        <w:t>, депутатом</w:t>
      </w:r>
      <w:r w:rsidRPr="003A190C">
        <w:rPr>
          <w:spacing w:val="-9"/>
          <w:sz w:val="28"/>
          <w:szCs w:val="28"/>
        </w:rPr>
        <w:t xml:space="preserve"> </w:t>
      </w:r>
      <w:r w:rsidRPr="003A190C">
        <w:rPr>
          <w:i/>
          <w:iCs/>
          <w:spacing w:val="-11"/>
          <w:sz w:val="28"/>
          <w:szCs w:val="28"/>
        </w:rPr>
        <w:t xml:space="preserve"> </w:t>
      </w:r>
      <w:r w:rsidRPr="003A190C">
        <w:rPr>
          <w:spacing w:val="-11"/>
          <w:sz w:val="28"/>
          <w:szCs w:val="28"/>
        </w:rPr>
        <w:t xml:space="preserve">по форме справки, утвержденной Президентом Российской </w:t>
      </w:r>
      <w:r w:rsidRPr="003A190C">
        <w:rPr>
          <w:sz w:val="28"/>
          <w:szCs w:val="28"/>
        </w:rPr>
        <w:t>Федерации.</w:t>
      </w:r>
    </w:p>
    <w:p w:rsidR="00BF38D3" w:rsidRPr="003A190C" w:rsidRDefault="00BF38D3" w:rsidP="009D660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-1" w:firstLine="745"/>
        <w:jc w:val="both"/>
        <w:rPr>
          <w:spacing w:val="-16"/>
          <w:sz w:val="28"/>
          <w:szCs w:val="28"/>
        </w:rPr>
      </w:pPr>
      <w:r>
        <w:rPr>
          <w:spacing w:val="-9"/>
          <w:sz w:val="28"/>
          <w:szCs w:val="28"/>
        </w:rPr>
        <w:t xml:space="preserve"> </w:t>
      </w:r>
      <w:r w:rsidRPr="003A190C">
        <w:rPr>
          <w:spacing w:val="-9"/>
          <w:sz w:val="28"/>
          <w:szCs w:val="28"/>
        </w:rPr>
        <w:t>Сведения о доходах, расходах, об имуществе и обязательствах имуществе</w:t>
      </w:r>
      <w:r w:rsidR="00E335AF">
        <w:rPr>
          <w:spacing w:val="-9"/>
          <w:sz w:val="28"/>
          <w:szCs w:val="28"/>
        </w:rPr>
        <w:t xml:space="preserve">нного характера представляются </w:t>
      </w:r>
      <w:r w:rsidRPr="003A190C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лицам, ответственным за ведение кадровой работы в совете депутатов МО «Город Гатчина»</w:t>
      </w:r>
      <w:r w:rsidRPr="003A190C">
        <w:rPr>
          <w:spacing w:val="-9"/>
          <w:sz w:val="28"/>
          <w:szCs w:val="28"/>
        </w:rPr>
        <w:t xml:space="preserve"> </w:t>
      </w:r>
      <w:r w:rsidRPr="003A190C">
        <w:rPr>
          <w:sz w:val="28"/>
          <w:szCs w:val="28"/>
        </w:rPr>
        <w:t>(далее - кадровая служба).</w:t>
      </w:r>
    </w:p>
    <w:p w:rsidR="00BF38D3" w:rsidRPr="003A190C" w:rsidRDefault="00BF38D3" w:rsidP="009D660B">
      <w:pPr>
        <w:shd w:val="clear" w:color="auto" w:fill="FFFFFF"/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ab/>
        <w:t xml:space="preserve">      </w:t>
      </w:r>
      <w:proofErr w:type="gramStart"/>
      <w:r w:rsidRPr="003A190C">
        <w:rPr>
          <w:spacing w:val="-11"/>
          <w:sz w:val="28"/>
          <w:szCs w:val="28"/>
        </w:rPr>
        <w:t>В случае если глава муниципального образования</w:t>
      </w:r>
      <w:r>
        <w:rPr>
          <w:spacing w:val="-11"/>
          <w:sz w:val="28"/>
          <w:szCs w:val="28"/>
        </w:rPr>
        <w:t>, депутат</w:t>
      </w:r>
      <w:r w:rsidRPr="003A190C">
        <w:rPr>
          <w:spacing w:val="-11"/>
          <w:sz w:val="28"/>
          <w:szCs w:val="28"/>
        </w:rPr>
        <w:t xml:space="preserve"> </w:t>
      </w:r>
      <w:r w:rsidRPr="003A190C">
        <w:rPr>
          <w:i/>
          <w:iCs/>
          <w:spacing w:val="-11"/>
          <w:sz w:val="28"/>
          <w:szCs w:val="28"/>
        </w:rPr>
        <w:t xml:space="preserve"> </w:t>
      </w:r>
      <w:r w:rsidRPr="003A190C">
        <w:rPr>
          <w:spacing w:val="-11"/>
          <w:sz w:val="28"/>
          <w:szCs w:val="28"/>
        </w:rPr>
        <w:t xml:space="preserve">обнаружил, что в представленных им в кадровую </w:t>
      </w:r>
      <w:r w:rsidRPr="003A190C">
        <w:rPr>
          <w:spacing w:val="-9"/>
          <w:sz w:val="28"/>
          <w:szCs w:val="28"/>
        </w:rPr>
        <w:t>службу сведениях о доходах, расходах, об имуществе и обязательствах имущественного характера не отраже</w:t>
      </w:r>
      <w:r w:rsidRPr="003A190C">
        <w:rPr>
          <w:spacing w:val="-9"/>
          <w:sz w:val="28"/>
          <w:szCs w:val="28"/>
        </w:rPr>
        <w:softHyphen/>
      </w:r>
      <w:r w:rsidRPr="003A190C">
        <w:rPr>
          <w:spacing w:val="-7"/>
          <w:sz w:val="28"/>
          <w:szCs w:val="28"/>
        </w:rPr>
        <w:t>ны или не полностью отражены какие-либо сведения либо имеются ошибки, он вправе в течение одного ме</w:t>
      </w:r>
      <w:r w:rsidRPr="003A190C">
        <w:rPr>
          <w:spacing w:val="-7"/>
          <w:sz w:val="28"/>
          <w:szCs w:val="28"/>
        </w:rPr>
        <w:softHyphen/>
      </w:r>
      <w:r w:rsidRPr="003A190C">
        <w:rPr>
          <w:spacing w:val="-8"/>
          <w:sz w:val="28"/>
          <w:szCs w:val="28"/>
        </w:rPr>
        <w:t>сяца после окончания срока, указанного в п. 2 настоящего Порядка, представить в кадровую службу уточнен</w:t>
      </w:r>
      <w:r w:rsidRPr="003A190C">
        <w:rPr>
          <w:spacing w:val="-8"/>
          <w:sz w:val="28"/>
          <w:szCs w:val="28"/>
        </w:rPr>
        <w:softHyphen/>
      </w:r>
      <w:r w:rsidRPr="003A190C">
        <w:rPr>
          <w:sz w:val="28"/>
          <w:szCs w:val="28"/>
        </w:rPr>
        <w:t>ные сведения.</w:t>
      </w:r>
      <w:proofErr w:type="gramEnd"/>
    </w:p>
    <w:p w:rsidR="00BF38D3" w:rsidRPr="003A190C" w:rsidRDefault="00BF38D3" w:rsidP="009D660B">
      <w:pPr>
        <w:shd w:val="clear" w:color="auto" w:fill="FFFFFF"/>
        <w:tabs>
          <w:tab w:val="left" w:pos="0"/>
        </w:tabs>
        <w:ind w:right="-1" w:firstLine="745"/>
        <w:jc w:val="both"/>
        <w:rPr>
          <w:sz w:val="28"/>
          <w:szCs w:val="28"/>
        </w:rPr>
      </w:pPr>
      <w:r w:rsidRPr="003A190C">
        <w:rPr>
          <w:spacing w:val="-20"/>
          <w:sz w:val="28"/>
          <w:szCs w:val="28"/>
        </w:rPr>
        <w:t>5.</w:t>
      </w:r>
      <w:r w:rsidRPr="003A190C">
        <w:rPr>
          <w:sz w:val="28"/>
          <w:szCs w:val="28"/>
        </w:rPr>
        <w:tab/>
      </w:r>
      <w:r w:rsidRPr="003A190C">
        <w:rPr>
          <w:spacing w:val="-9"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  <w:r>
        <w:rPr>
          <w:spacing w:val="-9"/>
          <w:sz w:val="28"/>
          <w:szCs w:val="28"/>
        </w:rPr>
        <w:t xml:space="preserve">представляемые </w:t>
      </w:r>
      <w:r w:rsidRPr="003A190C">
        <w:rPr>
          <w:spacing w:val="-9"/>
          <w:sz w:val="28"/>
          <w:szCs w:val="28"/>
        </w:rPr>
        <w:t>в соответствии с настоящим Порядком, являются сведениями конфиденциального характера, если федераль</w:t>
      </w:r>
      <w:r w:rsidRPr="003A190C">
        <w:rPr>
          <w:spacing w:val="-8"/>
          <w:sz w:val="28"/>
          <w:szCs w:val="28"/>
        </w:rPr>
        <w:t>ным законом они не отнесены к сведениям, составляющим государственную тайну.</w:t>
      </w:r>
    </w:p>
    <w:p w:rsidR="00BF38D3" w:rsidRPr="003A190C" w:rsidRDefault="00BF38D3" w:rsidP="009D660B">
      <w:pPr>
        <w:shd w:val="clear" w:color="auto" w:fill="FFFFFF"/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ab/>
        <w:t xml:space="preserve">      </w:t>
      </w:r>
      <w:r w:rsidRPr="003A190C">
        <w:rPr>
          <w:spacing w:val="-7"/>
          <w:sz w:val="28"/>
          <w:szCs w:val="28"/>
        </w:rPr>
        <w:t>Муниципальные служащие,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</w:t>
      </w:r>
      <w:r w:rsidRPr="003A190C">
        <w:rPr>
          <w:spacing w:val="-7"/>
          <w:sz w:val="28"/>
          <w:szCs w:val="28"/>
        </w:rPr>
        <w:softHyphen/>
      </w:r>
      <w:r w:rsidRPr="003A190C">
        <w:rPr>
          <w:spacing w:val="-8"/>
          <w:sz w:val="28"/>
          <w:szCs w:val="28"/>
        </w:rPr>
        <w:t xml:space="preserve">пользовании в целях, не предусмотренных законодательством Российской Федерации, несут ответственность </w:t>
      </w:r>
      <w:r w:rsidRPr="003A190C">
        <w:rPr>
          <w:sz w:val="28"/>
          <w:szCs w:val="28"/>
        </w:rPr>
        <w:t>в соответствии с законодательством Российской Федерации.</w:t>
      </w:r>
    </w:p>
    <w:p w:rsidR="00BF38D3" w:rsidRPr="00DE733F" w:rsidRDefault="00BF38D3" w:rsidP="009D660B">
      <w:pPr>
        <w:shd w:val="clear" w:color="auto" w:fill="FFFFFF"/>
        <w:tabs>
          <w:tab w:val="left" w:pos="0"/>
        </w:tabs>
        <w:ind w:right="-1" w:firstLine="604"/>
        <w:jc w:val="both"/>
        <w:rPr>
          <w:sz w:val="28"/>
          <w:szCs w:val="28"/>
        </w:rPr>
      </w:pPr>
      <w:r w:rsidRPr="003A190C">
        <w:rPr>
          <w:spacing w:val="-18"/>
          <w:sz w:val="28"/>
          <w:szCs w:val="28"/>
        </w:rPr>
        <w:t>6.</w:t>
      </w:r>
      <w:r w:rsidRPr="003A190C">
        <w:rPr>
          <w:sz w:val="28"/>
          <w:szCs w:val="28"/>
        </w:rPr>
        <w:tab/>
      </w:r>
      <w:r w:rsidRPr="003A190C">
        <w:rPr>
          <w:spacing w:val="-8"/>
          <w:sz w:val="28"/>
          <w:szCs w:val="28"/>
        </w:rPr>
        <w:t xml:space="preserve">Подлинники справок о доходах, расходах, об имуществе и обязательствах имущественного характера, </w:t>
      </w:r>
      <w:r>
        <w:rPr>
          <w:spacing w:val="-8"/>
          <w:sz w:val="28"/>
          <w:szCs w:val="28"/>
        </w:rPr>
        <w:t>по</w:t>
      </w:r>
      <w:r>
        <w:rPr>
          <w:spacing w:val="-8"/>
          <w:sz w:val="28"/>
          <w:szCs w:val="28"/>
        </w:rPr>
        <w:softHyphen/>
      </w:r>
      <w:r w:rsidRPr="003A190C">
        <w:rPr>
          <w:spacing w:val="-8"/>
          <w:sz w:val="28"/>
          <w:szCs w:val="28"/>
        </w:rPr>
        <w:t xml:space="preserve">ступивших в кадровую службу, по окончании календарного года приобщаются к </w:t>
      </w:r>
      <w:r w:rsidRPr="00DE733F">
        <w:rPr>
          <w:spacing w:val="-8"/>
          <w:sz w:val="28"/>
          <w:szCs w:val="28"/>
        </w:rPr>
        <w:t>личному делу главы муници</w:t>
      </w:r>
      <w:r w:rsidRPr="00DE733F">
        <w:rPr>
          <w:spacing w:val="-11"/>
          <w:sz w:val="28"/>
          <w:szCs w:val="28"/>
        </w:rPr>
        <w:t>пального образования</w:t>
      </w:r>
      <w:r w:rsidRPr="00DE733F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д</w:t>
      </w:r>
      <w:r w:rsidRPr="00DE733F">
        <w:rPr>
          <w:iCs/>
          <w:sz w:val="28"/>
          <w:szCs w:val="28"/>
        </w:rPr>
        <w:t>епутата.</w:t>
      </w:r>
    </w:p>
    <w:p w:rsidR="00BF38D3" w:rsidRPr="00326D11" w:rsidRDefault="00BF38D3" w:rsidP="009D660B">
      <w:pPr>
        <w:shd w:val="clear" w:color="auto" w:fill="FFFFFF"/>
        <w:tabs>
          <w:tab w:val="left" w:pos="0"/>
        </w:tabs>
        <w:ind w:right="-1" w:firstLine="609"/>
        <w:jc w:val="both"/>
        <w:rPr>
          <w:sz w:val="28"/>
          <w:szCs w:val="28"/>
        </w:rPr>
      </w:pPr>
      <w:r w:rsidRPr="00326D11">
        <w:rPr>
          <w:iCs/>
          <w:spacing w:val="-9"/>
          <w:sz w:val="28"/>
          <w:szCs w:val="28"/>
        </w:rPr>
        <w:t xml:space="preserve">7.  </w:t>
      </w:r>
      <w:proofErr w:type="gramStart"/>
      <w:r w:rsidRPr="00326D11">
        <w:rPr>
          <w:iCs/>
          <w:spacing w:val="-9"/>
          <w:sz w:val="28"/>
          <w:szCs w:val="28"/>
        </w:rPr>
        <w:t>П</w:t>
      </w:r>
      <w:r w:rsidRPr="00326D11">
        <w:rPr>
          <w:spacing w:val="-7"/>
          <w:sz w:val="28"/>
          <w:szCs w:val="28"/>
        </w:rPr>
        <w:t>олномочия главы муниципального образования, депутата</w:t>
      </w:r>
      <w:r w:rsidRPr="00326D11">
        <w:rPr>
          <w:sz w:val="28"/>
          <w:szCs w:val="28"/>
          <w:shd w:val="clear" w:color="auto" w:fill="FFFFFF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</w:t>
      </w:r>
      <w:r w:rsidRPr="00326D11">
        <w:rPr>
          <w:rStyle w:val="apple-converted-space"/>
          <w:sz w:val="28"/>
          <w:szCs w:val="28"/>
          <w:shd w:val="clear" w:color="auto" w:fill="FFFFFF"/>
        </w:rPr>
        <w:t> </w:t>
      </w:r>
      <w:hyperlink r:id="rId9" w:history="1">
        <w:r w:rsidRPr="00DD63F5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326D11">
        <w:rPr>
          <w:rStyle w:val="apple-converted-space"/>
          <w:sz w:val="28"/>
          <w:szCs w:val="28"/>
          <w:shd w:val="clear" w:color="auto" w:fill="FFFFFF"/>
        </w:rPr>
        <w:t> </w:t>
      </w:r>
      <w:r w:rsidRPr="00326D11">
        <w:rPr>
          <w:sz w:val="28"/>
          <w:szCs w:val="28"/>
          <w:shd w:val="clear" w:color="auto" w:fill="FFFFFF"/>
        </w:rPr>
        <w:t xml:space="preserve">от 25 декабря 2008 года </w:t>
      </w:r>
      <w:r w:rsidR="009D660B">
        <w:rPr>
          <w:sz w:val="28"/>
          <w:szCs w:val="28"/>
          <w:shd w:val="clear" w:color="auto" w:fill="FFFFFF"/>
        </w:rPr>
        <w:t>№ 273-ФЗ «О противодействии коррупции»</w:t>
      </w:r>
      <w:r w:rsidRPr="00326D11">
        <w:rPr>
          <w:sz w:val="28"/>
          <w:szCs w:val="28"/>
          <w:shd w:val="clear" w:color="auto" w:fill="FFFFFF"/>
        </w:rPr>
        <w:t>, Федеральным</w:t>
      </w:r>
      <w:r w:rsidRPr="00326D11">
        <w:rPr>
          <w:rStyle w:val="apple-converted-space"/>
          <w:sz w:val="28"/>
          <w:szCs w:val="28"/>
          <w:shd w:val="clear" w:color="auto" w:fill="FFFFFF"/>
        </w:rPr>
        <w:t> </w:t>
      </w:r>
      <w:hyperlink r:id="rId10" w:history="1">
        <w:r w:rsidRPr="00DD63F5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326D11">
        <w:rPr>
          <w:rStyle w:val="apple-converted-space"/>
          <w:sz w:val="28"/>
          <w:szCs w:val="28"/>
          <w:shd w:val="clear" w:color="auto" w:fill="FFFFFF"/>
        </w:rPr>
        <w:t> </w:t>
      </w:r>
      <w:r w:rsidRPr="00326D11">
        <w:rPr>
          <w:sz w:val="28"/>
          <w:szCs w:val="28"/>
          <w:shd w:val="clear" w:color="auto" w:fill="FFFFFF"/>
        </w:rPr>
        <w:t xml:space="preserve">от 3 декабря 2012 года </w:t>
      </w:r>
      <w:r w:rsidR="009D660B">
        <w:rPr>
          <w:sz w:val="28"/>
          <w:szCs w:val="28"/>
          <w:shd w:val="clear" w:color="auto" w:fill="FFFFFF"/>
        </w:rPr>
        <w:t>№ 230-ФЗ «</w:t>
      </w:r>
      <w:r w:rsidRPr="00326D11">
        <w:rPr>
          <w:sz w:val="28"/>
          <w:szCs w:val="28"/>
          <w:shd w:val="clear" w:color="auto" w:fill="FFFFFF"/>
        </w:rPr>
        <w:t xml:space="preserve">О контроле за </w:t>
      </w:r>
      <w:r w:rsidRPr="00326D11">
        <w:rPr>
          <w:sz w:val="28"/>
          <w:szCs w:val="28"/>
          <w:shd w:val="clear" w:color="auto" w:fill="FFFFFF"/>
        </w:rPr>
        <w:lastRenderedPageBreak/>
        <w:t>соответствием расходов лиц, замещающих государственные д</w:t>
      </w:r>
      <w:r w:rsidR="009D660B">
        <w:rPr>
          <w:sz w:val="28"/>
          <w:szCs w:val="28"/>
          <w:shd w:val="clear" w:color="auto" w:fill="FFFFFF"/>
        </w:rPr>
        <w:t>олжности, и иных лиц их доходам»</w:t>
      </w:r>
      <w:r w:rsidRPr="00326D11">
        <w:rPr>
          <w:sz w:val="28"/>
          <w:szCs w:val="28"/>
          <w:shd w:val="clear" w:color="auto" w:fill="FFFFFF"/>
        </w:rPr>
        <w:t>, Федеральным</w:t>
      </w:r>
      <w:r w:rsidRPr="00326D11">
        <w:rPr>
          <w:rStyle w:val="apple-converted-space"/>
          <w:sz w:val="28"/>
          <w:szCs w:val="28"/>
          <w:shd w:val="clear" w:color="auto" w:fill="FFFFFF"/>
        </w:rPr>
        <w:t> </w:t>
      </w:r>
      <w:hyperlink r:id="rId11" w:history="1">
        <w:r w:rsidRPr="00DD63F5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DD63F5">
        <w:rPr>
          <w:rStyle w:val="apple-converted-space"/>
          <w:sz w:val="28"/>
          <w:szCs w:val="28"/>
          <w:shd w:val="clear" w:color="auto" w:fill="FFFFFF"/>
        </w:rPr>
        <w:t> </w:t>
      </w:r>
      <w:r w:rsidRPr="00326D11">
        <w:rPr>
          <w:sz w:val="28"/>
          <w:szCs w:val="28"/>
          <w:shd w:val="clear" w:color="auto" w:fill="FFFFFF"/>
        </w:rPr>
        <w:t xml:space="preserve">от 7 мая 2013 года </w:t>
      </w:r>
      <w:r w:rsidR="009D660B">
        <w:rPr>
          <w:sz w:val="28"/>
          <w:szCs w:val="28"/>
          <w:shd w:val="clear" w:color="auto" w:fill="FFFFFF"/>
        </w:rPr>
        <w:t>№</w:t>
      </w:r>
      <w:r w:rsidRPr="00326D11">
        <w:rPr>
          <w:sz w:val="28"/>
          <w:szCs w:val="28"/>
          <w:shd w:val="clear" w:color="auto" w:fill="FFFFFF"/>
        </w:rPr>
        <w:t xml:space="preserve"> 79-ФЗ </w:t>
      </w:r>
      <w:r w:rsidR="009D660B">
        <w:rPr>
          <w:sz w:val="28"/>
          <w:szCs w:val="28"/>
          <w:shd w:val="clear" w:color="auto" w:fill="FFFFFF"/>
        </w:rPr>
        <w:t>«</w:t>
      </w:r>
      <w:r w:rsidRPr="00326D11">
        <w:rPr>
          <w:sz w:val="28"/>
          <w:szCs w:val="28"/>
          <w:shd w:val="clear" w:color="auto" w:fill="FFFFFF"/>
        </w:rPr>
        <w:t>О запрете отдельным категориям</w:t>
      </w:r>
      <w:proofErr w:type="gramEnd"/>
      <w:r w:rsidRPr="00326D11">
        <w:rPr>
          <w:sz w:val="28"/>
          <w:szCs w:val="28"/>
          <w:shd w:val="clear" w:color="auto" w:fill="FFFFFF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9D660B">
        <w:rPr>
          <w:sz w:val="28"/>
          <w:szCs w:val="28"/>
          <w:shd w:val="clear" w:color="auto" w:fill="FFFFFF"/>
        </w:rPr>
        <w:t>»</w:t>
      </w:r>
      <w:r w:rsidRPr="00326D11">
        <w:rPr>
          <w:sz w:val="28"/>
          <w:szCs w:val="28"/>
          <w:shd w:val="clear" w:color="auto" w:fill="FFFFFF"/>
        </w:rPr>
        <w:t>.</w:t>
      </w:r>
    </w:p>
    <w:p w:rsidR="00FF1F5C" w:rsidRPr="00326D11" w:rsidRDefault="00FF1F5C" w:rsidP="009D660B">
      <w:pPr>
        <w:tabs>
          <w:tab w:val="left" w:pos="0"/>
        </w:tabs>
        <w:ind w:right="-1"/>
        <w:jc w:val="both"/>
      </w:pPr>
    </w:p>
    <w:sectPr w:rsidR="00FF1F5C" w:rsidRPr="00326D11" w:rsidSect="00FF1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3F5" w:rsidRDefault="00DD63F5" w:rsidP="00DD63F5">
      <w:r>
        <w:separator/>
      </w:r>
    </w:p>
  </w:endnote>
  <w:endnote w:type="continuationSeparator" w:id="0">
    <w:p w:rsidR="00DD63F5" w:rsidRDefault="00DD63F5" w:rsidP="00DD6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3F5" w:rsidRDefault="00DD63F5" w:rsidP="00DD63F5">
      <w:r>
        <w:separator/>
      </w:r>
    </w:p>
  </w:footnote>
  <w:footnote w:type="continuationSeparator" w:id="0">
    <w:p w:rsidR="00DD63F5" w:rsidRDefault="00DD63F5" w:rsidP="00DD6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11FD"/>
    <w:multiLevelType w:val="singleLevel"/>
    <w:tmpl w:val="9D3C8D50"/>
    <w:lvl w:ilvl="0">
      <w:start w:val="1"/>
      <w:numFmt w:val="decimal"/>
      <w:lvlText w:val="%1)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1">
    <w:nsid w:val="0C6B26AA"/>
    <w:multiLevelType w:val="singleLevel"/>
    <w:tmpl w:val="6E3C8FEA"/>
    <w:lvl w:ilvl="0">
      <w:start w:val="3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2">
    <w:nsid w:val="35A11DBF"/>
    <w:multiLevelType w:val="singleLevel"/>
    <w:tmpl w:val="182CD266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8D3"/>
    <w:rsid w:val="001C3F9C"/>
    <w:rsid w:val="00326D11"/>
    <w:rsid w:val="00421BC3"/>
    <w:rsid w:val="005C0393"/>
    <w:rsid w:val="007C30C2"/>
    <w:rsid w:val="009D660B"/>
    <w:rsid w:val="00BF38D3"/>
    <w:rsid w:val="00D51B1B"/>
    <w:rsid w:val="00DD63F5"/>
    <w:rsid w:val="00E335AF"/>
    <w:rsid w:val="00F73B02"/>
    <w:rsid w:val="00FF1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38D3"/>
  </w:style>
  <w:style w:type="character" w:styleId="a3">
    <w:name w:val="Hyperlink"/>
    <w:basedOn w:val="a0"/>
    <w:uiPriority w:val="99"/>
    <w:semiHidden/>
    <w:unhideWhenUsed/>
    <w:rsid w:val="00BF38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D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D1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D63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63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63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63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599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3855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829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01F16-961B-4052-AC6D-0E681FAB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2016-02-18T11:35:00Z</cp:lastPrinted>
  <dcterms:created xsi:type="dcterms:W3CDTF">2016-02-25T06:27:00Z</dcterms:created>
  <dcterms:modified xsi:type="dcterms:W3CDTF">2016-02-25T06:27:00Z</dcterms:modified>
</cp:coreProperties>
</file>