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641" w:rsidRDefault="00205641" w:rsidP="008125D6">
      <w:pPr>
        <w:jc w:val="center"/>
        <w:rPr>
          <w:b/>
          <w:bCs/>
          <w:caps/>
          <w:spacing w:val="100"/>
          <w:sz w:val="28"/>
          <w:szCs w:val="28"/>
        </w:rPr>
      </w:pPr>
      <w:r>
        <w:rPr>
          <w:b/>
          <w:bCs/>
          <w:caps/>
          <w:spacing w:val="100"/>
          <w:sz w:val="28"/>
          <w:szCs w:val="28"/>
        </w:rPr>
        <w:t xml:space="preserve">                                  </w:t>
      </w:r>
    </w:p>
    <w:p w:rsidR="00205641" w:rsidRDefault="00205641" w:rsidP="008125D6">
      <w:pPr>
        <w:jc w:val="center"/>
        <w:rPr>
          <w:b/>
          <w:bCs/>
          <w:caps/>
          <w:spacing w:val="100"/>
          <w:sz w:val="28"/>
          <w:szCs w:val="28"/>
        </w:rPr>
      </w:pPr>
    </w:p>
    <w:p w:rsidR="00205641" w:rsidRPr="004B007B" w:rsidRDefault="00205641" w:rsidP="00367F19">
      <w:pPr>
        <w:ind w:left="3540" w:firstLine="708"/>
        <w:rPr>
          <w:b/>
          <w:sz w:val="28"/>
          <w:szCs w:val="28"/>
        </w:rPr>
      </w:pPr>
      <w:r w:rsidRPr="004B007B">
        <w:rPr>
          <w:b/>
          <w:sz w:val="28"/>
          <w:szCs w:val="28"/>
        </w:rPr>
        <w:t xml:space="preserve">    </w:t>
      </w:r>
      <w:r w:rsidR="00FB5B53" w:rsidRPr="004B007B">
        <w:rPr>
          <w:b/>
          <w:noProof/>
          <w:sz w:val="28"/>
          <w:szCs w:val="28"/>
        </w:rPr>
        <w:drawing>
          <wp:inline distT="0" distB="0" distL="0" distR="0">
            <wp:extent cx="714375" cy="8667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B007B">
        <w:rPr>
          <w:b/>
          <w:sz w:val="28"/>
          <w:szCs w:val="28"/>
        </w:rPr>
        <w:t xml:space="preserve">                                               </w:t>
      </w:r>
    </w:p>
    <w:p w:rsidR="00205641" w:rsidRPr="004B007B" w:rsidRDefault="00205641" w:rsidP="00367F19">
      <w:pPr>
        <w:pStyle w:val="af1"/>
        <w:ind w:right="-774"/>
        <w:rPr>
          <w:rFonts w:ascii="Times New Roman" w:hAnsi="Times New Roman" w:cs="Times New Roman"/>
          <w:b/>
        </w:rPr>
      </w:pPr>
      <w:r w:rsidRPr="004B007B">
        <w:rPr>
          <w:rFonts w:ascii="Times New Roman" w:hAnsi="Times New Roman" w:cs="Times New Roman"/>
          <w:b/>
        </w:rPr>
        <w:t>СОВЕТ ДЕПУТАТОВ МУНИЦИПАЛЬНОГО ОБРАЗОВАНИЯ</w:t>
      </w:r>
    </w:p>
    <w:p w:rsidR="00205641" w:rsidRPr="004B007B" w:rsidRDefault="00205641" w:rsidP="00367F19">
      <w:pPr>
        <w:jc w:val="center"/>
        <w:rPr>
          <w:b/>
          <w:sz w:val="28"/>
          <w:szCs w:val="28"/>
        </w:rPr>
      </w:pPr>
      <w:r w:rsidRPr="004B007B">
        <w:rPr>
          <w:b/>
          <w:sz w:val="28"/>
          <w:szCs w:val="28"/>
        </w:rPr>
        <w:t>«ГОРОД ГАТЧИНА»</w:t>
      </w:r>
    </w:p>
    <w:p w:rsidR="00205641" w:rsidRPr="004B007B" w:rsidRDefault="00205641" w:rsidP="00367F19">
      <w:pPr>
        <w:jc w:val="center"/>
        <w:rPr>
          <w:b/>
          <w:sz w:val="28"/>
          <w:szCs w:val="28"/>
        </w:rPr>
      </w:pPr>
      <w:r w:rsidRPr="004B007B">
        <w:rPr>
          <w:b/>
          <w:sz w:val="28"/>
          <w:szCs w:val="28"/>
        </w:rPr>
        <w:t>ГАТЧИНСКОГО МУНИЦИПАЛЬНОГО РАЙОНА</w:t>
      </w:r>
    </w:p>
    <w:p w:rsidR="00205641" w:rsidRPr="002564C0" w:rsidRDefault="00205641" w:rsidP="00367F19">
      <w:pPr>
        <w:jc w:val="center"/>
        <w:rPr>
          <w:sz w:val="28"/>
          <w:szCs w:val="28"/>
        </w:rPr>
      </w:pPr>
      <w:r w:rsidRPr="004B007B">
        <w:rPr>
          <w:b/>
          <w:sz w:val="28"/>
          <w:szCs w:val="28"/>
        </w:rPr>
        <w:t>ТРЕТЬЕГО СОЗЫВА</w:t>
      </w:r>
    </w:p>
    <w:p w:rsidR="00205641" w:rsidRPr="002564C0" w:rsidRDefault="00205641" w:rsidP="00367F19">
      <w:pPr>
        <w:jc w:val="center"/>
        <w:rPr>
          <w:b/>
          <w:bCs/>
          <w:sz w:val="28"/>
          <w:szCs w:val="28"/>
        </w:rPr>
      </w:pPr>
    </w:p>
    <w:p w:rsidR="00205641" w:rsidRPr="002564C0" w:rsidRDefault="00205641" w:rsidP="00367F19">
      <w:pPr>
        <w:jc w:val="center"/>
      </w:pPr>
      <w:r w:rsidRPr="002564C0">
        <w:rPr>
          <w:b/>
          <w:bCs/>
          <w:sz w:val="28"/>
          <w:szCs w:val="28"/>
        </w:rPr>
        <w:t>РЕШЕНИЕ</w:t>
      </w:r>
    </w:p>
    <w:p w:rsidR="00205641" w:rsidRPr="00385050" w:rsidRDefault="00205641" w:rsidP="008125D6">
      <w:pPr>
        <w:jc w:val="center"/>
        <w:rPr>
          <w:sz w:val="16"/>
          <w:szCs w:val="16"/>
        </w:rPr>
      </w:pPr>
    </w:p>
    <w:p w:rsidR="00205641" w:rsidRPr="004B007B" w:rsidRDefault="004B007B" w:rsidP="008125D6">
      <w:pPr>
        <w:pStyle w:val="ConsNonformat"/>
        <w:widowControl/>
        <w:rPr>
          <w:rFonts w:ascii="Times New Roman" w:hAnsi="Times New Roman" w:cs="Times New Roman"/>
          <w:b/>
          <w:sz w:val="28"/>
          <w:szCs w:val="28"/>
        </w:rPr>
      </w:pPr>
      <w:r w:rsidRPr="004B007B">
        <w:rPr>
          <w:rFonts w:ascii="Times New Roman" w:hAnsi="Times New Roman" w:cs="Times New Roman"/>
          <w:b/>
          <w:sz w:val="28"/>
          <w:szCs w:val="28"/>
        </w:rPr>
        <w:t>от 25</w:t>
      </w:r>
      <w:r w:rsidR="00205641" w:rsidRPr="004B007B">
        <w:rPr>
          <w:rFonts w:ascii="Times New Roman" w:hAnsi="Times New Roman" w:cs="Times New Roman"/>
          <w:b/>
          <w:sz w:val="28"/>
          <w:szCs w:val="28"/>
        </w:rPr>
        <w:t xml:space="preserve">  ноября  2015 года</w:t>
      </w:r>
      <w:r w:rsidR="00205641" w:rsidRPr="004B007B">
        <w:rPr>
          <w:rFonts w:ascii="Times New Roman" w:hAnsi="Times New Roman" w:cs="Times New Roman"/>
          <w:b/>
          <w:sz w:val="28"/>
          <w:szCs w:val="28"/>
        </w:rPr>
        <w:tab/>
      </w:r>
      <w:r w:rsidR="00205641" w:rsidRPr="004B007B">
        <w:rPr>
          <w:rFonts w:ascii="Times New Roman" w:hAnsi="Times New Roman" w:cs="Times New Roman"/>
          <w:b/>
          <w:sz w:val="28"/>
          <w:szCs w:val="28"/>
        </w:rPr>
        <w:tab/>
      </w:r>
      <w:r w:rsidR="00205641" w:rsidRPr="004B007B">
        <w:rPr>
          <w:rFonts w:ascii="Times New Roman" w:hAnsi="Times New Roman" w:cs="Times New Roman"/>
          <w:b/>
          <w:sz w:val="28"/>
          <w:szCs w:val="28"/>
        </w:rPr>
        <w:tab/>
      </w:r>
      <w:r w:rsidR="00205641" w:rsidRPr="004B007B">
        <w:rPr>
          <w:rFonts w:ascii="Times New Roman" w:hAnsi="Times New Roman" w:cs="Times New Roman"/>
          <w:b/>
          <w:sz w:val="28"/>
          <w:szCs w:val="28"/>
        </w:rPr>
        <w:tab/>
      </w:r>
      <w:r w:rsidR="00205641" w:rsidRPr="004B007B">
        <w:rPr>
          <w:rFonts w:ascii="Times New Roman" w:hAnsi="Times New Roman" w:cs="Times New Roman"/>
          <w:b/>
          <w:sz w:val="28"/>
          <w:szCs w:val="28"/>
        </w:rPr>
        <w:tab/>
      </w:r>
      <w:r w:rsidR="00205641" w:rsidRPr="004B007B">
        <w:rPr>
          <w:rFonts w:ascii="Times New Roman" w:hAnsi="Times New Roman" w:cs="Times New Roman"/>
          <w:b/>
          <w:sz w:val="28"/>
          <w:szCs w:val="28"/>
        </w:rPr>
        <w:tab/>
      </w:r>
      <w:r w:rsidR="00205641" w:rsidRPr="004B007B">
        <w:rPr>
          <w:rFonts w:ascii="Times New Roman" w:hAnsi="Times New Roman" w:cs="Times New Roman"/>
          <w:b/>
          <w:sz w:val="28"/>
          <w:szCs w:val="28"/>
        </w:rPr>
        <w:tab/>
        <w:t xml:space="preserve">     № </w:t>
      </w:r>
      <w:r w:rsidR="00205641" w:rsidRPr="004B007B">
        <w:rPr>
          <w:rFonts w:ascii="Times New Roman" w:hAnsi="Times New Roman" w:cs="Times New Roman"/>
          <w:b/>
          <w:sz w:val="28"/>
          <w:szCs w:val="28"/>
        </w:rPr>
        <w:softHyphen/>
      </w:r>
      <w:r w:rsidR="00205641" w:rsidRPr="004B007B">
        <w:rPr>
          <w:rFonts w:ascii="Times New Roman" w:hAnsi="Times New Roman" w:cs="Times New Roman"/>
          <w:b/>
          <w:sz w:val="28"/>
          <w:szCs w:val="28"/>
        </w:rPr>
        <w:softHyphen/>
      </w:r>
      <w:r w:rsidR="00205641" w:rsidRPr="004B007B">
        <w:rPr>
          <w:rFonts w:ascii="Times New Roman" w:hAnsi="Times New Roman" w:cs="Times New Roman"/>
          <w:b/>
          <w:sz w:val="28"/>
          <w:szCs w:val="28"/>
        </w:rPr>
        <w:softHyphen/>
      </w:r>
      <w:r w:rsidR="00205641" w:rsidRPr="004B007B">
        <w:rPr>
          <w:rFonts w:ascii="Times New Roman" w:hAnsi="Times New Roman" w:cs="Times New Roman"/>
          <w:b/>
          <w:sz w:val="28"/>
          <w:szCs w:val="28"/>
        </w:rPr>
        <w:softHyphen/>
      </w:r>
      <w:r w:rsidRPr="004B007B">
        <w:rPr>
          <w:rFonts w:ascii="Times New Roman" w:hAnsi="Times New Roman" w:cs="Times New Roman"/>
          <w:b/>
          <w:sz w:val="28"/>
          <w:szCs w:val="28"/>
        </w:rPr>
        <w:t>56</w:t>
      </w:r>
    </w:p>
    <w:p w:rsidR="00205641" w:rsidRPr="004B007B" w:rsidRDefault="00205641" w:rsidP="004A69D6">
      <w:pPr>
        <w:widowControl/>
        <w:tabs>
          <w:tab w:val="left" w:pos="5245"/>
        </w:tabs>
        <w:autoSpaceDE w:val="0"/>
        <w:autoSpaceDN w:val="0"/>
        <w:spacing w:before="400" w:after="600" w:line="240" w:lineRule="auto"/>
        <w:ind w:right="4110"/>
        <w:jc w:val="left"/>
        <w:textAlignment w:val="auto"/>
        <w:rPr>
          <w:b/>
          <w:bCs/>
          <w:sz w:val="28"/>
          <w:szCs w:val="28"/>
        </w:rPr>
      </w:pPr>
      <w:r w:rsidRPr="004B007B">
        <w:rPr>
          <w:b/>
          <w:sz w:val="28"/>
          <w:szCs w:val="28"/>
        </w:rPr>
        <w:t xml:space="preserve">О предоставлении иных межбюджетных трансфертов из бюджета </w:t>
      </w:r>
      <w:r w:rsidR="001D3E3D" w:rsidRPr="004B007B">
        <w:rPr>
          <w:b/>
          <w:sz w:val="28"/>
          <w:szCs w:val="28"/>
        </w:rPr>
        <w:t xml:space="preserve">муниципального образования  </w:t>
      </w:r>
      <w:r w:rsidRPr="004B007B">
        <w:rPr>
          <w:b/>
          <w:sz w:val="28"/>
          <w:szCs w:val="28"/>
        </w:rPr>
        <w:t>«Город Гатчина» бюджету Гатчинского муниципального района</w:t>
      </w:r>
    </w:p>
    <w:p w:rsidR="001D3E3D" w:rsidRDefault="000A2799" w:rsidP="00062B0C">
      <w:pPr>
        <w:pStyle w:val="consplusnormal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proofErr w:type="gramStart"/>
      <w:r w:rsidR="0067218E" w:rsidRPr="001D3E3D">
        <w:rPr>
          <w:bCs/>
          <w:sz w:val="28"/>
          <w:szCs w:val="28"/>
        </w:rPr>
        <w:t xml:space="preserve">Руководствуясь </w:t>
      </w:r>
      <w:r w:rsidR="00205641" w:rsidRPr="001D3E3D">
        <w:rPr>
          <w:sz w:val="28"/>
          <w:szCs w:val="28"/>
        </w:rPr>
        <w:t xml:space="preserve"> ст. 47,  </w:t>
      </w:r>
      <w:hyperlink r:id="rId8" w:history="1">
        <w:r w:rsidR="00205641" w:rsidRPr="001D3E3D">
          <w:rPr>
            <w:sz w:val="28"/>
            <w:szCs w:val="28"/>
          </w:rPr>
          <w:t>ч. ч. 1</w:t>
        </w:r>
      </w:hyperlink>
      <w:r w:rsidR="00205641" w:rsidRPr="001D3E3D">
        <w:rPr>
          <w:sz w:val="28"/>
          <w:szCs w:val="28"/>
        </w:rPr>
        <w:t xml:space="preserve"> - </w:t>
      </w:r>
      <w:hyperlink r:id="rId9" w:history="1">
        <w:r w:rsidR="00205641" w:rsidRPr="001D3E3D">
          <w:rPr>
            <w:sz w:val="28"/>
            <w:szCs w:val="28"/>
          </w:rPr>
          <w:t>3 ст. 86</w:t>
        </w:r>
      </w:hyperlink>
      <w:r w:rsidR="00205641" w:rsidRPr="001D3E3D">
        <w:rPr>
          <w:sz w:val="28"/>
          <w:szCs w:val="28"/>
        </w:rPr>
        <w:t xml:space="preserve">, </w:t>
      </w:r>
      <w:r w:rsidR="002D0DEE" w:rsidRPr="001D3E3D">
        <w:rPr>
          <w:sz w:val="28"/>
          <w:szCs w:val="28"/>
        </w:rPr>
        <w:t xml:space="preserve">ст. 142, </w:t>
      </w:r>
      <w:r w:rsidR="00205641" w:rsidRPr="001D3E3D">
        <w:rPr>
          <w:sz w:val="28"/>
          <w:szCs w:val="28"/>
        </w:rPr>
        <w:t xml:space="preserve"> ст.142.5 Б</w:t>
      </w:r>
      <w:r w:rsidR="002D0DEE" w:rsidRPr="001D3E3D">
        <w:rPr>
          <w:sz w:val="28"/>
          <w:szCs w:val="28"/>
        </w:rPr>
        <w:t>юджетного кодекса Российской Федерации</w:t>
      </w:r>
      <w:r w:rsidR="00205641" w:rsidRPr="001D3E3D">
        <w:rPr>
          <w:sz w:val="28"/>
          <w:szCs w:val="28"/>
        </w:rPr>
        <w:t xml:space="preserve">,  </w:t>
      </w:r>
      <w:r w:rsidR="001D3E3D" w:rsidRPr="00C14B84">
        <w:rPr>
          <w:sz w:val="28"/>
          <w:szCs w:val="28"/>
        </w:rPr>
        <w:t xml:space="preserve">Федеральным законом от 06 октября </w:t>
      </w:r>
      <w:smartTag w:uri="urn:schemas-microsoft-com:office:smarttags" w:element="metricconverter">
        <w:smartTagPr>
          <w:attr w:name="ProductID" w:val="2003 г"/>
        </w:smartTagPr>
        <w:r w:rsidR="001D3E3D" w:rsidRPr="00C14B84">
          <w:rPr>
            <w:sz w:val="28"/>
            <w:szCs w:val="28"/>
          </w:rPr>
          <w:t>2003 г</w:t>
        </w:r>
      </w:smartTag>
      <w:r w:rsidR="001D3E3D" w:rsidRPr="00C14B84">
        <w:rPr>
          <w:sz w:val="28"/>
          <w:szCs w:val="28"/>
        </w:rPr>
        <w:t>. № 131-ФЗ «Об общих принципах организации местного самоуправления в Российской Федерации»</w:t>
      </w:r>
      <w:r w:rsidR="001D3E3D">
        <w:rPr>
          <w:sz w:val="28"/>
          <w:szCs w:val="28"/>
        </w:rPr>
        <w:t>,</w:t>
      </w:r>
      <w:r w:rsidR="00205641" w:rsidRPr="001D3E3D">
        <w:rPr>
          <w:sz w:val="28"/>
          <w:szCs w:val="28"/>
        </w:rPr>
        <w:t xml:space="preserve"> Уставом  МО «Город Гатчина</w:t>
      </w:r>
      <w:r w:rsidR="006A05BC">
        <w:rPr>
          <w:sz w:val="28"/>
          <w:szCs w:val="28"/>
        </w:rPr>
        <w:t>»</w:t>
      </w:r>
      <w:r w:rsidR="00205641" w:rsidRPr="00062B0C">
        <w:rPr>
          <w:sz w:val="28"/>
          <w:szCs w:val="28"/>
        </w:rPr>
        <w:t xml:space="preserve">, </w:t>
      </w:r>
      <w:r w:rsidR="0067218E">
        <w:rPr>
          <w:sz w:val="28"/>
          <w:szCs w:val="28"/>
        </w:rPr>
        <w:t>Положением о бюджетном процессе МО «Город Гатчина», утвержденн</w:t>
      </w:r>
      <w:r w:rsidR="001D3E3D">
        <w:rPr>
          <w:sz w:val="28"/>
          <w:szCs w:val="28"/>
        </w:rPr>
        <w:t>ым</w:t>
      </w:r>
      <w:r w:rsidR="0067218E">
        <w:rPr>
          <w:sz w:val="28"/>
          <w:szCs w:val="28"/>
        </w:rPr>
        <w:t xml:space="preserve"> решением совета депутатов МО «Город Гатчина» от </w:t>
      </w:r>
      <w:r w:rsidR="002A7A38">
        <w:rPr>
          <w:sz w:val="28"/>
          <w:szCs w:val="28"/>
        </w:rPr>
        <w:t>25.09.2013</w:t>
      </w:r>
      <w:r w:rsidR="0067218E">
        <w:rPr>
          <w:sz w:val="28"/>
          <w:szCs w:val="28"/>
        </w:rPr>
        <w:t xml:space="preserve">   № </w:t>
      </w:r>
      <w:r w:rsidR="002A7A38">
        <w:rPr>
          <w:sz w:val="28"/>
          <w:szCs w:val="28"/>
        </w:rPr>
        <w:t>41,</w:t>
      </w:r>
      <w:r w:rsidR="0067218E">
        <w:rPr>
          <w:sz w:val="28"/>
          <w:szCs w:val="28"/>
        </w:rPr>
        <w:t xml:space="preserve"> </w:t>
      </w:r>
      <w:r w:rsidR="004B007B">
        <w:rPr>
          <w:sz w:val="28"/>
          <w:szCs w:val="28"/>
        </w:rPr>
        <w:t>совет депутатов МО «Город Гатчина»</w:t>
      </w:r>
      <w:r w:rsidR="0067218E">
        <w:rPr>
          <w:sz w:val="28"/>
          <w:szCs w:val="28"/>
        </w:rPr>
        <w:t xml:space="preserve">  </w:t>
      </w:r>
      <w:proofErr w:type="gramEnd"/>
    </w:p>
    <w:p w:rsidR="00205641" w:rsidRPr="0067218E" w:rsidRDefault="001D3E3D" w:rsidP="001D3E3D">
      <w:pPr>
        <w:pStyle w:val="consplusnormal0"/>
        <w:spacing w:before="0" w:beforeAutospacing="0" w:after="0" w:afterAutospacing="0"/>
        <w:jc w:val="center"/>
        <w:rPr>
          <w:spacing w:val="100"/>
          <w:sz w:val="28"/>
          <w:szCs w:val="28"/>
        </w:rPr>
      </w:pPr>
      <w:r>
        <w:rPr>
          <w:spacing w:val="100"/>
          <w:sz w:val="28"/>
          <w:szCs w:val="28"/>
        </w:rPr>
        <w:t>РЕШИЛ</w:t>
      </w:r>
      <w:r w:rsidR="00205641" w:rsidRPr="0067218E">
        <w:rPr>
          <w:spacing w:val="100"/>
          <w:sz w:val="28"/>
          <w:szCs w:val="28"/>
        </w:rPr>
        <w:t>:</w:t>
      </w:r>
    </w:p>
    <w:p w:rsidR="00205641" w:rsidRPr="00F56174" w:rsidRDefault="00205641" w:rsidP="00F56174">
      <w:pPr>
        <w:autoSpaceDE w:val="0"/>
        <w:autoSpaceDN w:val="0"/>
        <w:spacing w:line="240" w:lineRule="auto"/>
        <w:ind w:firstLine="567"/>
        <w:jc w:val="center"/>
        <w:rPr>
          <w:bCs/>
          <w:sz w:val="16"/>
          <w:szCs w:val="16"/>
        </w:rPr>
      </w:pPr>
    </w:p>
    <w:p w:rsidR="001D3E3D" w:rsidRPr="00633E24" w:rsidRDefault="00205641" w:rsidP="00633E24">
      <w:pPr>
        <w:numPr>
          <w:ilvl w:val="0"/>
          <w:numId w:val="5"/>
        </w:numPr>
        <w:tabs>
          <w:tab w:val="num" w:pos="900"/>
        </w:tabs>
        <w:spacing w:line="240" w:lineRule="auto"/>
        <w:ind w:left="0" w:firstLine="539"/>
        <w:rPr>
          <w:sz w:val="28"/>
          <w:szCs w:val="28"/>
        </w:rPr>
      </w:pPr>
      <w:r w:rsidRPr="002C65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Утвердить Порядок предоставления иных межбюджетных трансфертов из бюджета </w:t>
      </w:r>
      <w:r w:rsidR="001D3E3D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>«Город Гатчина»  бюджет</w:t>
      </w:r>
      <w:r w:rsidR="001D3E3D">
        <w:rPr>
          <w:sz w:val="28"/>
          <w:szCs w:val="28"/>
        </w:rPr>
        <w:t xml:space="preserve">у </w:t>
      </w:r>
      <w:r>
        <w:rPr>
          <w:sz w:val="28"/>
          <w:szCs w:val="28"/>
        </w:rPr>
        <w:t xml:space="preserve"> Гатчинского муниципального</w:t>
      </w:r>
      <w:r w:rsidR="002D0DEE">
        <w:rPr>
          <w:sz w:val="28"/>
          <w:szCs w:val="28"/>
        </w:rPr>
        <w:t xml:space="preserve"> района</w:t>
      </w:r>
      <w:r w:rsidR="00633E24">
        <w:rPr>
          <w:sz w:val="28"/>
          <w:szCs w:val="28"/>
        </w:rPr>
        <w:t xml:space="preserve">  согласно приложению.</w:t>
      </w:r>
    </w:p>
    <w:p w:rsidR="00205641" w:rsidRDefault="00205641" w:rsidP="005F3C2E">
      <w:pPr>
        <w:numPr>
          <w:ilvl w:val="0"/>
          <w:numId w:val="5"/>
        </w:numPr>
        <w:tabs>
          <w:tab w:val="num" w:pos="900"/>
        </w:tabs>
        <w:spacing w:line="240" w:lineRule="auto"/>
        <w:ind w:left="0" w:firstLine="539"/>
        <w:rPr>
          <w:sz w:val="28"/>
          <w:szCs w:val="28"/>
        </w:rPr>
      </w:pPr>
      <w:r w:rsidRPr="002C6539">
        <w:rPr>
          <w:sz w:val="28"/>
          <w:szCs w:val="28"/>
        </w:rPr>
        <w:t xml:space="preserve">Опубликовать настоящее решение в официальном печатном издании и разместить на официальном сайте органов местного самоуправления </w:t>
      </w:r>
      <w:r w:rsidR="00C07626">
        <w:rPr>
          <w:sz w:val="28"/>
          <w:szCs w:val="28"/>
        </w:rPr>
        <w:t xml:space="preserve"> МО</w:t>
      </w:r>
      <w:r>
        <w:rPr>
          <w:sz w:val="28"/>
          <w:szCs w:val="28"/>
        </w:rPr>
        <w:t xml:space="preserve"> «Город Гатчина»</w:t>
      </w:r>
      <w:r w:rsidR="00C07626">
        <w:rPr>
          <w:sz w:val="28"/>
          <w:szCs w:val="28"/>
        </w:rPr>
        <w:t>.</w:t>
      </w:r>
    </w:p>
    <w:p w:rsidR="004B007B" w:rsidRDefault="004B007B" w:rsidP="005F3C2E">
      <w:pPr>
        <w:numPr>
          <w:ilvl w:val="0"/>
          <w:numId w:val="5"/>
        </w:numPr>
        <w:tabs>
          <w:tab w:val="num" w:pos="900"/>
        </w:tabs>
        <w:spacing w:line="240" w:lineRule="auto"/>
        <w:ind w:left="0" w:firstLine="539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с момента официального опубликования.</w:t>
      </w:r>
    </w:p>
    <w:p w:rsidR="001D3E3D" w:rsidRDefault="001D3E3D" w:rsidP="001D3E3D">
      <w:pPr>
        <w:tabs>
          <w:tab w:val="num" w:pos="900"/>
        </w:tabs>
        <w:spacing w:line="240" w:lineRule="auto"/>
        <w:ind w:left="539"/>
        <w:rPr>
          <w:sz w:val="28"/>
          <w:szCs w:val="28"/>
        </w:rPr>
      </w:pPr>
    </w:p>
    <w:p w:rsidR="00A14BED" w:rsidRDefault="00A14BED" w:rsidP="00A14BED">
      <w:pPr>
        <w:widowControl/>
        <w:tabs>
          <w:tab w:val="left" w:pos="1080"/>
        </w:tabs>
        <w:adjustRightInd/>
        <w:spacing w:line="240" w:lineRule="auto"/>
        <w:textAlignment w:val="auto"/>
        <w:rPr>
          <w:b/>
          <w:sz w:val="28"/>
          <w:szCs w:val="28"/>
        </w:rPr>
      </w:pPr>
      <w:r>
        <w:rPr>
          <w:b/>
          <w:sz w:val="28"/>
          <w:szCs w:val="28"/>
        </w:rPr>
        <w:t>Глава МО «Город Гатчина» -</w:t>
      </w:r>
    </w:p>
    <w:p w:rsidR="00A14BED" w:rsidRDefault="00A14BED" w:rsidP="00A14BED">
      <w:pPr>
        <w:widowControl/>
        <w:tabs>
          <w:tab w:val="left" w:pos="1080"/>
        </w:tabs>
        <w:adjustRightInd/>
        <w:spacing w:line="240" w:lineRule="auto"/>
        <w:textAlignment w:val="auto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 совета депутатов</w:t>
      </w:r>
    </w:p>
    <w:p w:rsidR="001D3E3D" w:rsidRDefault="00A14BED" w:rsidP="00A14BED">
      <w:pPr>
        <w:tabs>
          <w:tab w:val="num" w:pos="900"/>
        </w:tabs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МО «Город Гатчина»                                                             </w:t>
      </w:r>
      <w:proofErr w:type="spellStart"/>
      <w:r>
        <w:rPr>
          <w:b/>
          <w:sz w:val="28"/>
          <w:szCs w:val="28"/>
        </w:rPr>
        <w:t>В.А.Филоненко</w:t>
      </w:r>
      <w:proofErr w:type="spellEnd"/>
    </w:p>
    <w:p w:rsidR="001D3E3D" w:rsidRDefault="001D3E3D" w:rsidP="00631206">
      <w:pPr>
        <w:tabs>
          <w:tab w:val="num" w:pos="900"/>
        </w:tabs>
        <w:spacing w:line="240" w:lineRule="auto"/>
        <w:ind w:left="539"/>
        <w:rPr>
          <w:sz w:val="28"/>
          <w:szCs w:val="28"/>
        </w:rPr>
      </w:pPr>
    </w:p>
    <w:p w:rsidR="001D3E3D" w:rsidRDefault="001D3E3D" w:rsidP="00631206">
      <w:pPr>
        <w:tabs>
          <w:tab w:val="num" w:pos="900"/>
        </w:tabs>
        <w:spacing w:line="240" w:lineRule="auto"/>
        <w:ind w:left="539"/>
        <w:rPr>
          <w:sz w:val="28"/>
          <w:szCs w:val="28"/>
        </w:rPr>
      </w:pPr>
    </w:p>
    <w:p w:rsidR="001D3E3D" w:rsidRDefault="001D3E3D" w:rsidP="00631206">
      <w:pPr>
        <w:tabs>
          <w:tab w:val="num" w:pos="900"/>
        </w:tabs>
        <w:spacing w:line="240" w:lineRule="auto"/>
        <w:ind w:left="539"/>
        <w:rPr>
          <w:sz w:val="28"/>
          <w:szCs w:val="28"/>
        </w:rPr>
      </w:pPr>
    </w:p>
    <w:p w:rsidR="001D3E3D" w:rsidRDefault="001D3E3D" w:rsidP="00631206">
      <w:pPr>
        <w:tabs>
          <w:tab w:val="num" w:pos="900"/>
        </w:tabs>
        <w:spacing w:line="240" w:lineRule="auto"/>
        <w:ind w:left="539"/>
        <w:rPr>
          <w:sz w:val="28"/>
          <w:szCs w:val="28"/>
        </w:rPr>
      </w:pPr>
    </w:p>
    <w:p w:rsidR="00205641" w:rsidRPr="00164F89" w:rsidRDefault="00A14BED" w:rsidP="00A14BED">
      <w:pPr>
        <w:spacing w:line="240" w:lineRule="auto"/>
        <w:rPr>
          <w:b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 xml:space="preserve">                                                                                                            </w:t>
      </w:r>
      <w:r w:rsidR="00633E24" w:rsidRPr="00164F89">
        <w:rPr>
          <w:b/>
          <w:sz w:val="28"/>
          <w:szCs w:val="28"/>
        </w:rPr>
        <w:t xml:space="preserve">Приложение </w:t>
      </w:r>
    </w:p>
    <w:p w:rsidR="001D3E3D" w:rsidRPr="00164F89" w:rsidRDefault="00205641" w:rsidP="00164F89">
      <w:pPr>
        <w:spacing w:line="240" w:lineRule="auto"/>
        <w:ind w:left="5040"/>
        <w:jc w:val="right"/>
        <w:rPr>
          <w:b/>
          <w:sz w:val="28"/>
          <w:szCs w:val="28"/>
        </w:rPr>
      </w:pPr>
      <w:r w:rsidRPr="00164F89">
        <w:rPr>
          <w:b/>
          <w:sz w:val="28"/>
          <w:szCs w:val="28"/>
        </w:rPr>
        <w:t xml:space="preserve">к решению совета депутатов </w:t>
      </w:r>
    </w:p>
    <w:p w:rsidR="00205641" w:rsidRPr="00164F89" w:rsidRDefault="00205641" w:rsidP="00164F89">
      <w:pPr>
        <w:spacing w:line="240" w:lineRule="auto"/>
        <w:ind w:left="5040"/>
        <w:jc w:val="right"/>
        <w:rPr>
          <w:b/>
          <w:sz w:val="28"/>
          <w:szCs w:val="28"/>
        </w:rPr>
      </w:pPr>
      <w:r w:rsidRPr="00164F89">
        <w:rPr>
          <w:b/>
          <w:sz w:val="28"/>
          <w:szCs w:val="28"/>
        </w:rPr>
        <w:t xml:space="preserve">МО «Город Гатчина» </w:t>
      </w:r>
    </w:p>
    <w:p w:rsidR="00205641" w:rsidRPr="00164F89" w:rsidRDefault="00164F89" w:rsidP="00164F89">
      <w:pPr>
        <w:spacing w:line="240" w:lineRule="auto"/>
        <w:ind w:left="5040"/>
        <w:jc w:val="right"/>
        <w:rPr>
          <w:b/>
          <w:sz w:val="28"/>
          <w:szCs w:val="28"/>
        </w:rPr>
      </w:pPr>
      <w:r w:rsidRPr="00164F89">
        <w:rPr>
          <w:b/>
          <w:sz w:val="28"/>
          <w:szCs w:val="28"/>
        </w:rPr>
        <w:t>от 25</w:t>
      </w:r>
      <w:r w:rsidR="00205641" w:rsidRPr="00164F89">
        <w:rPr>
          <w:b/>
          <w:sz w:val="28"/>
          <w:szCs w:val="28"/>
        </w:rPr>
        <w:t xml:space="preserve"> </w:t>
      </w:r>
      <w:r w:rsidR="00FE11DA" w:rsidRPr="00164F89">
        <w:rPr>
          <w:b/>
          <w:sz w:val="28"/>
          <w:szCs w:val="28"/>
        </w:rPr>
        <w:t>ноября 2015</w:t>
      </w:r>
      <w:r w:rsidR="00405611" w:rsidRPr="00164F89">
        <w:rPr>
          <w:b/>
          <w:sz w:val="28"/>
          <w:szCs w:val="28"/>
        </w:rPr>
        <w:t xml:space="preserve"> года</w:t>
      </w:r>
      <w:r w:rsidR="00FE11DA" w:rsidRPr="00164F89">
        <w:rPr>
          <w:b/>
          <w:sz w:val="28"/>
          <w:szCs w:val="28"/>
        </w:rPr>
        <w:t xml:space="preserve"> </w:t>
      </w:r>
      <w:r w:rsidR="00205641" w:rsidRPr="00164F89">
        <w:rPr>
          <w:b/>
          <w:sz w:val="28"/>
          <w:szCs w:val="28"/>
        </w:rPr>
        <w:t xml:space="preserve"> № </w:t>
      </w:r>
      <w:r w:rsidRPr="00164F89">
        <w:rPr>
          <w:b/>
          <w:sz w:val="28"/>
          <w:szCs w:val="28"/>
        </w:rPr>
        <w:t>56</w:t>
      </w:r>
    </w:p>
    <w:p w:rsidR="00205641" w:rsidRDefault="00205641" w:rsidP="00E53D13">
      <w:pPr>
        <w:spacing w:line="240" w:lineRule="auto"/>
        <w:jc w:val="center"/>
        <w:rPr>
          <w:b/>
          <w:caps/>
          <w:sz w:val="28"/>
          <w:szCs w:val="28"/>
        </w:rPr>
      </w:pPr>
    </w:p>
    <w:p w:rsidR="00205641" w:rsidRDefault="00205641" w:rsidP="00E53D13">
      <w:pPr>
        <w:spacing w:line="240" w:lineRule="auto"/>
        <w:jc w:val="center"/>
        <w:rPr>
          <w:b/>
          <w:sz w:val="28"/>
          <w:szCs w:val="28"/>
        </w:rPr>
      </w:pPr>
    </w:p>
    <w:p w:rsidR="00205641" w:rsidRPr="0067218E" w:rsidRDefault="00205641" w:rsidP="0067218E">
      <w:pPr>
        <w:spacing w:line="240" w:lineRule="auto"/>
        <w:jc w:val="center"/>
        <w:rPr>
          <w:sz w:val="16"/>
          <w:szCs w:val="16"/>
        </w:rPr>
      </w:pPr>
    </w:p>
    <w:p w:rsidR="0046386A" w:rsidRPr="00164F89" w:rsidRDefault="0046386A" w:rsidP="0067218E">
      <w:pPr>
        <w:spacing w:line="240" w:lineRule="auto"/>
        <w:jc w:val="center"/>
        <w:rPr>
          <w:b/>
          <w:sz w:val="28"/>
          <w:szCs w:val="28"/>
        </w:rPr>
      </w:pPr>
      <w:r w:rsidRPr="00164F89">
        <w:rPr>
          <w:b/>
          <w:sz w:val="28"/>
          <w:szCs w:val="28"/>
        </w:rPr>
        <w:t>ПОРЯДОК</w:t>
      </w:r>
    </w:p>
    <w:p w:rsidR="009D73EC" w:rsidRPr="00164F89" w:rsidRDefault="00205641" w:rsidP="0067218E">
      <w:pPr>
        <w:spacing w:line="240" w:lineRule="auto"/>
        <w:jc w:val="center"/>
        <w:rPr>
          <w:b/>
          <w:sz w:val="28"/>
          <w:szCs w:val="28"/>
        </w:rPr>
      </w:pPr>
      <w:r w:rsidRPr="00164F89">
        <w:rPr>
          <w:b/>
          <w:sz w:val="28"/>
          <w:szCs w:val="28"/>
        </w:rPr>
        <w:t xml:space="preserve">предоставления иных межбюджетных трансфертов из бюджета </w:t>
      </w:r>
    </w:p>
    <w:p w:rsidR="009D73EC" w:rsidRPr="00164F89" w:rsidRDefault="0046386A" w:rsidP="0067218E">
      <w:pPr>
        <w:spacing w:line="240" w:lineRule="auto"/>
        <w:jc w:val="center"/>
        <w:rPr>
          <w:b/>
          <w:sz w:val="28"/>
          <w:szCs w:val="28"/>
        </w:rPr>
      </w:pPr>
      <w:r w:rsidRPr="00164F89">
        <w:rPr>
          <w:b/>
          <w:sz w:val="28"/>
          <w:szCs w:val="28"/>
        </w:rPr>
        <w:t>муниципального образования</w:t>
      </w:r>
      <w:r w:rsidR="00205641" w:rsidRPr="00164F89">
        <w:rPr>
          <w:b/>
          <w:sz w:val="28"/>
          <w:szCs w:val="28"/>
        </w:rPr>
        <w:t xml:space="preserve"> «Город Гатчина» бюджету</w:t>
      </w:r>
    </w:p>
    <w:p w:rsidR="00205641" w:rsidRPr="00164F89" w:rsidRDefault="00205641" w:rsidP="0067218E">
      <w:pPr>
        <w:spacing w:line="240" w:lineRule="auto"/>
        <w:jc w:val="center"/>
        <w:rPr>
          <w:b/>
          <w:sz w:val="28"/>
          <w:szCs w:val="28"/>
        </w:rPr>
      </w:pPr>
      <w:r w:rsidRPr="00164F89">
        <w:rPr>
          <w:b/>
          <w:sz w:val="28"/>
          <w:szCs w:val="28"/>
        </w:rPr>
        <w:t xml:space="preserve"> Гатчинского муниципального района</w:t>
      </w:r>
    </w:p>
    <w:p w:rsidR="00205641" w:rsidRPr="0067218E" w:rsidRDefault="00205641" w:rsidP="0067218E">
      <w:pPr>
        <w:spacing w:line="240" w:lineRule="auto"/>
        <w:jc w:val="center"/>
        <w:rPr>
          <w:sz w:val="28"/>
          <w:szCs w:val="28"/>
        </w:rPr>
      </w:pPr>
    </w:p>
    <w:p w:rsidR="0046386A" w:rsidRDefault="00205641" w:rsidP="0046386A">
      <w:pPr>
        <w:widowControl/>
        <w:tabs>
          <w:tab w:val="left" w:pos="1080"/>
        </w:tabs>
        <w:autoSpaceDE w:val="0"/>
        <w:autoSpaceDN w:val="0"/>
        <w:spacing w:line="240" w:lineRule="auto"/>
        <w:ind w:left="398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="0046386A">
        <w:rPr>
          <w:sz w:val="28"/>
          <w:szCs w:val="28"/>
        </w:rPr>
        <w:tab/>
      </w:r>
    </w:p>
    <w:p w:rsidR="00E279F9" w:rsidRDefault="00A14BED" w:rsidP="00A14BED">
      <w:pPr>
        <w:widowControl/>
        <w:tabs>
          <w:tab w:val="left" w:pos="709"/>
          <w:tab w:val="left" w:pos="9639"/>
        </w:tabs>
        <w:adjustRightInd/>
        <w:spacing w:line="240" w:lineRule="auto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 w:rsidR="0046386A">
        <w:rPr>
          <w:sz w:val="28"/>
          <w:szCs w:val="28"/>
        </w:rPr>
        <w:t>1.</w:t>
      </w:r>
      <w:r w:rsidR="00E279F9" w:rsidRPr="00D4014F">
        <w:rPr>
          <w:sz w:val="28"/>
          <w:szCs w:val="28"/>
        </w:rPr>
        <w:t xml:space="preserve">Настоящий Порядок разработан в соответствии со статьями </w:t>
      </w:r>
      <w:r w:rsidR="00E279F9">
        <w:rPr>
          <w:sz w:val="28"/>
          <w:szCs w:val="28"/>
        </w:rPr>
        <w:t xml:space="preserve">47, 86, </w:t>
      </w:r>
      <w:r w:rsidR="00E279F9" w:rsidRPr="00D4014F">
        <w:rPr>
          <w:sz w:val="28"/>
          <w:szCs w:val="28"/>
        </w:rPr>
        <w:t>142, 142.</w:t>
      </w:r>
      <w:r w:rsidR="00E279F9">
        <w:rPr>
          <w:sz w:val="28"/>
          <w:szCs w:val="28"/>
        </w:rPr>
        <w:t>5</w:t>
      </w:r>
      <w:r w:rsidR="00E279F9" w:rsidRPr="00D4014F">
        <w:rPr>
          <w:sz w:val="28"/>
          <w:szCs w:val="28"/>
        </w:rPr>
        <w:t xml:space="preserve"> </w:t>
      </w:r>
      <w:r w:rsidR="00E279F9">
        <w:rPr>
          <w:sz w:val="28"/>
          <w:szCs w:val="28"/>
        </w:rPr>
        <w:t xml:space="preserve"> </w:t>
      </w:r>
      <w:r w:rsidR="00E279F9" w:rsidRPr="00D4014F">
        <w:rPr>
          <w:sz w:val="28"/>
          <w:szCs w:val="28"/>
        </w:rPr>
        <w:t xml:space="preserve">Бюджетного </w:t>
      </w:r>
      <w:r w:rsidR="00E279F9">
        <w:rPr>
          <w:sz w:val="28"/>
          <w:szCs w:val="28"/>
        </w:rPr>
        <w:t>к</w:t>
      </w:r>
      <w:r w:rsidR="00E279F9" w:rsidRPr="00D4014F">
        <w:rPr>
          <w:sz w:val="28"/>
          <w:szCs w:val="28"/>
        </w:rPr>
        <w:t xml:space="preserve">одекса Российской Федерации, статьей 15 Федерального закона от 06.10.2003 № 131-ФЗ «Об общих принципах организации местного самоуправления в Российской Федерации», Положением о бюджетном процессе в муниципальном образовании </w:t>
      </w:r>
      <w:r w:rsidR="00E279F9">
        <w:rPr>
          <w:sz w:val="28"/>
          <w:szCs w:val="28"/>
        </w:rPr>
        <w:t xml:space="preserve">«Город Гатчина» </w:t>
      </w:r>
      <w:r w:rsidR="00E279F9" w:rsidRPr="00D4014F">
        <w:rPr>
          <w:sz w:val="28"/>
          <w:szCs w:val="28"/>
        </w:rPr>
        <w:t>Гатчинск</w:t>
      </w:r>
      <w:r w:rsidR="00E279F9">
        <w:rPr>
          <w:sz w:val="28"/>
          <w:szCs w:val="28"/>
        </w:rPr>
        <w:t>ого</w:t>
      </w:r>
      <w:r w:rsidR="00E279F9" w:rsidRPr="00D4014F">
        <w:rPr>
          <w:sz w:val="28"/>
          <w:szCs w:val="28"/>
        </w:rPr>
        <w:t xml:space="preserve"> муниципальн</w:t>
      </w:r>
      <w:r w:rsidR="00E279F9">
        <w:rPr>
          <w:sz w:val="28"/>
          <w:szCs w:val="28"/>
        </w:rPr>
        <w:t xml:space="preserve">ого </w:t>
      </w:r>
      <w:r w:rsidR="00E279F9" w:rsidRPr="00D4014F">
        <w:rPr>
          <w:sz w:val="28"/>
          <w:szCs w:val="28"/>
        </w:rPr>
        <w:t xml:space="preserve"> район</w:t>
      </w:r>
      <w:r w:rsidR="00E279F9">
        <w:rPr>
          <w:sz w:val="28"/>
          <w:szCs w:val="28"/>
        </w:rPr>
        <w:t>а</w:t>
      </w:r>
      <w:r w:rsidR="00E279F9" w:rsidRPr="00D4014F">
        <w:rPr>
          <w:sz w:val="28"/>
          <w:szCs w:val="28"/>
        </w:rPr>
        <w:t xml:space="preserve">  Ленинградской области, и определяет случаи</w:t>
      </w:r>
      <w:r w:rsidR="00E279F9">
        <w:rPr>
          <w:sz w:val="28"/>
          <w:szCs w:val="28"/>
        </w:rPr>
        <w:t>, условия</w:t>
      </w:r>
      <w:r w:rsidR="00E279F9" w:rsidRPr="00D4014F">
        <w:rPr>
          <w:sz w:val="28"/>
          <w:szCs w:val="28"/>
        </w:rPr>
        <w:t xml:space="preserve"> и порядок  предоставления иных межбюджетных трансфертов бюджет</w:t>
      </w:r>
      <w:r w:rsidR="00E279F9">
        <w:rPr>
          <w:sz w:val="28"/>
          <w:szCs w:val="28"/>
        </w:rPr>
        <w:t>у</w:t>
      </w:r>
      <w:r w:rsidR="00E279F9" w:rsidRPr="00D4014F">
        <w:rPr>
          <w:sz w:val="28"/>
          <w:szCs w:val="28"/>
        </w:rPr>
        <w:t xml:space="preserve"> Гатчинского муниципального района</w:t>
      </w:r>
      <w:proofErr w:type="gramEnd"/>
      <w:r w:rsidR="005848CD">
        <w:rPr>
          <w:sz w:val="28"/>
          <w:szCs w:val="28"/>
        </w:rPr>
        <w:t xml:space="preserve"> из бюджета МО «</w:t>
      </w:r>
      <w:r w:rsidR="00402F9E">
        <w:rPr>
          <w:sz w:val="28"/>
          <w:szCs w:val="28"/>
        </w:rPr>
        <w:t>Г</w:t>
      </w:r>
      <w:r w:rsidR="005848CD">
        <w:rPr>
          <w:sz w:val="28"/>
          <w:szCs w:val="28"/>
        </w:rPr>
        <w:t>ород Гатчина»</w:t>
      </w:r>
      <w:r w:rsidR="00E279F9" w:rsidRPr="00124FD4">
        <w:rPr>
          <w:sz w:val="28"/>
          <w:szCs w:val="28"/>
        </w:rPr>
        <w:t xml:space="preserve"> </w:t>
      </w:r>
      <w:r w:rsidR="00E279F9">
        <w:rPr>
          <w:sz w:val="28"/>
          <w:szCs w:val="28"/>
        </w:rPr>
        <w:t>(далее - и</w:t>
      </w:r>
      <w:r w:rsidR="00E279F9" w:rsidRPr="00124FD4">
        <w:rPr>
          <w:sz w:val="28"/>
          <w:szCs w:val="28"/>
        </w:rPr>
        <w:t>ные межбюджетные трансферты</w:t>
      </w:r>
      <w:r w:rsidR="00E279F9">
        <w:rPr>
          <w:sz w:val="28"/>
          <w:szCs w:val="28"/>
        </w:rPr>
        <w:t>).</w:t>
      </w:r>
    </w:p>
    <w:p w:rsidR="00205641" w:rsidRPr="00AF4924" w:rsidRDefault="00E279F9" w:rsidP="0046386A">
      <w:pPr>
        <w:widowControl/>
        <w:tabs>
          <w:tab w:val="left" w:pos="9639"/>
        </w:tabs>
        <w:adjustRightInd/>
        <w:spacing w:line="240" w:lineRule="auto"/>
        <w:ind w:firstLine="708"/>
        <w:textAlignment w:val="auto"/>
        <w:rPr>
          <w:sz w:val="28"/>
          <w:szCs w:val="28"/>
        </w:rPr>
      </w:pPr>
      <w:r>
        <w:rPr>
          <w:color w:val="444444"/>
          <w:sz w:val="28"/>
          <w:szCs w:val="28"/>
        </w:rPr>
        <w:t>2.</w:t>
      </w:r>
      <w:r w:rsidRPr="00D4014F">
        <w:rPr>
          <w:color w:val="444444"/>
          <w:sz w:val="28"/>
          <w:szCs w:val="28"/>
        </w:rPr>
        <w:t>Понятия и термины, использ</w:t>
      </w:r>
      <w:r w:rsidR="00297FDF">
        <w:rPr>
          <w:color w:val="444444"/>
          <w:sz w:val="28"/>
          <w:szCs w:val="28"/>
        </w:rPr>
        <w:t xml:space="preserve">уемые </w:t>
      </w:r>
      <w:r w:rsidRPr="00D4014F">
        <w:rPr>
          <w:color w:val="444444"/>
          <w:sz w:val="28"/>
          <w:szCs w:val="28"/>
        </w:rPr>
        <w:t xml:space="preserve"> в настоящем Порядке, применяются в значениях, определенных Бюджетным кодексом Российской Федерации</w:t>
      </w:r>
      <w:r w:rsidRPr="00A75475">
        <w:rPr>
          <w:color w:val="444444"/>
          <w:sz w:val="28"/>
          <w:szCs w:val="28"/>
        </w:rPr>
        <w:t>,</w:t>
      </w:r>
      <w:r w:rsidRPr="00D4014F">
        <w:rPr>
          <w:color w:val="444444"/>
          <w:sz w:val="28"/>
          <w:szCs w:val="28"/>
        </w:rPr>
        <w:t xml:space="preserve"> иными нормативными правовыми актами Российской Фе</w:t>
      </w:r>
      <w:r w:rsidR="00297FDF">
        <w:rPr>
          <w:color w:val="444444"/>
          <w:sz w:val="28"/>
          <w:szCs w:val="28"/>
        </w:rPr>
        <w:t xml:space="preserve">дерации и Ленинградской области, </w:t>
      </w:r>
      <w:r w:rsidRPr="00D4014F">
        <w:rPr>
          <w:color w:val="444444"/>
          <w:sz w:val="28"/>
          <w:szCs w:val="28"/>
        </w:rPr>
        <w:t>регулирующими бюджетные правоотношения.</w:t>
      </w:r>
    </w:p>
    <w:p w:rsidR="00205641" w:rsidRPr="00AF4924" w:rsidRDefault="00A14BED" w:rsidP="0046386A">
      <w:pPr>
        <w:widowControl/>
        <w:tabs>
          <w:tab w:val="left" w:pos="9639"/>
        </w:tabs>
        <w:adjustRightInd/>
        <w:spacing w:line="240" w:lineRule="auto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46386A">
        <w:rPr>
          <w:sz w:val="28"/>
          <w:szCs w:val="28"/>
        </w:rPr>
        <w:t>3.</w:t>
      </w:r>
      <w:r w:rsidR="00205641" w:rsidRPr="00AF4924">
        <w:rPr>
          <w:sz w:val="28"/>
          <w:szCs w:val="28"/>
        </w:rPr>
        <w:t>Участниками межбюджетных отношений применительно к настоящему Порядку являются орган</w:t>
      </w:r>
      <w:r w:rsidR="00205641">
        <w:rPr>
          <w:sz w:val="28"/>
          <w:szCs w:val="28"/>
        </w:rPr>
        <w:t>ы</w:t>
      </w:r>
      <w:r w:rsidR="00205641" w:rsidRPr="00AF4924">
        <w:rPr>
          <w:sz w:val="28"/>
          <w:szCs w:val="28"/>
        </w:rPr>
        <w:t xml:space="preserve"> местного самоуправления  МО «Город Гатчина» и органы местного самоуправления  Гатчинского муниципального района.</w:t>
      </w:r>
    </w:p>
    <w:p w:rsidR="0046386A" w:rsidRDefault="00A14BED" w:rsidP="0046386A">
      <w:pPr>
        <w:widowControl/>
        <w:tabs>
          <w:tab w:val="left" w:pos="9639"/>
        </w:tabs>
        <w:adjustRightInd/>
        <w:spacing w:line="240" w:lineRule="auto"/>
        <w:textAlignment w:val="auto"/>
        <w:rPr>
          <w:color w:val="052635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46386A">
        <w:rPr>
          <w:sz w:val="28"/>
          <w:szCs w:val="28"/>
        </w:rPr>
        <w:t>4.</w:t>
      </w:r>
      <w:r w:rsidR="002A7A38" w:rsidRPr="00D4014F">
        <w:rPr>
          <w:color w:val="444444"/>
          <w:sz w:val="28"/>
          <w:szCs w:val="28"/>
        </w:rPr>
        <w:t>Иные межбюджетные трансферты предоставляются в случае соблюдения органами местного самоуправления Гатчинского муниципального района  бюджетного законодательства Российской Федерации</w:t>
      </w:r>
      <w:r w:rsidR="005848CD">
        <w:rPr>
          <w:color w:val="444444"/>
          <w:sz w:val="28"/>
          <w:szCs w:val="28"/>
        </w:rPr>
        <w:t xml:space="preserve">, законодательства Российской Федерации </w:t>
      </w:r>
      <w:r w:rsidR="002A7A38" w:rsidRPr="00D4014F">
        <w:rPr>
          <w:color w:val="444444"/>
          <w:sz w:val="28"/>
          <w:szCs w:val="28"/>
        </w:rPr>
        <w:t xml:space="preserve"> о налогах и сборах и заключения соглашения  </w:t>
      </w:r>
      <w:r w:rsidR="002A7A38" w:rsidRPr="00D4014F">
        <w:rPr>
          <w:color w:val="052635"/>
          <w:sz w:val="28"/>
          <w:szCs w:val="28"/>
        </w:rPr>
        <w:t xml:space="preserve"> о предоставлении иных межбюджетных трансфертов. </w:t>
      </w:r>
    </w:p>
    <w:p w:rsidR="002A7A38" w:rsidRPr="00D4014F" w:rsidRDefault="00A14BED" w:rsidP="0046386A">
      <w:pPr>
        <w:widowControl/>
        <w:tabs>
          <w:tab w:val="left" w:pos="9639"/>
        </w:tabs>
        <w:adjustRightInd/>
        <w:spacing w:line="240" w:lineRule="auto"/>
        <w:textAlignment w:val="auto"/>
        <w:rPr>
          <w:sz w:val="28"/>
          <w:szCs w:val="28"/>
        </w:rPr>
      </w:pPr>
      <w:r>
        <w:rPr>
          <w:color w:val="052635"/>
          <w:sz w:val="28"/>
          <w:szCs w:val="28"/>
        </w:rPr>
        <w:t xml:space="preserve">         </w:t>
      </w:r>
      <w:r w:rsidR="0046386A">
        <w:rPr>
          <w:color w:val="052635"/>
          <w:sz w:val="28"/>
          <w:szCs w:val="28"/>
        </w:rPr>
        <w:t>5.</w:t>
      </w:r>
      <w:r w:rsidR="002A7A38" w:rsidRPr="00D4014F">
        <w:rPr>
          <w:sz w:val="28"/>
          <w:szCs w:val="28"/>
        </w:rPr>
        <w:t xml:space="preserve">Соглашение о предоставлении иных межбюджетных трансфертов бюджету </w:t>
      </w:r>
      <w:r w:rsidR="00E279F9">
        <w:rPr>
          <w:sz w:val="28"/>
          <w:szCs w:val="28"/>
        </w:rPr>
        <w:t>Гатчинского муниципального района</w:t>
      </w:r>
      <w:r w:rsidR="002A7A38" w:rsidRPr="00D4014F">
        <w:rPr>
          <w:sz w:val="28"/>
          <w:szCs w:val="28"/>
        </w:rPr>
        <w:t xml:space="preserve"> должно содержать следующие основные положения:</w:t>
      </w:r>
    </w:p>
    <w:p w:rsidR="002A7A38" w:rsidRPr="00D4014F" w:rsidRDefault="002A7A38" w:rsidP="0046386A">
      <w:pPr>
        <w:widowControl/>
        <w:numPr>
          <w:ilvl w:val="0"/>
          <w:numId w:val="39"/>
        </w:numPr>
        <w:tabs>
          <w:tab w:val="left" w:pos="9639"/>
        </w:tabs>
        <w:autoSpaceDE w:val="0"/>
        <w:autoSpaceDN w:val="0"/>
        <w:spacing w:line="240" w:lineRule="auto"/>
        <w:ind w:left="-142" w:firstLine="540"/>
        <w:textAlignment w:val="auto"/>
        <w:rPr>
          <w:sz w:val="28"/>
          <w:szCs w:val="28"/>
        </w:rPr>
      </w:pPr>
      <w:r w:rsidRPr="00D4014F">
        <w:rPr>
          <w:sz w:val="28"/>
          <w:szCs w:val="28"/>
        </w:rPr>
        <w:t>целевое назначение иных межбюджетных трансфертов;</w:t>
      </w:r>
    </w:p>
    <w:p w:rsidR="002A7A38" w:rsidRPr="00D4014F" w:rsidRDefault="002A7A38" w:rsidP="0046386A">
      <w:pPr>
        <w:widowControl/>
        <w:numPr>
          <w:ilvl w:val="0"/>
          <w:numId w:val="39"/>
        </w:numPr>
        <w:tabs>
          <w:tab w:val="left" w:pos="9639"/>
        </w:tabs>
        <w:autoSpaceDE w:val="0"/>
        <w:autoSpaceDN w:val="0"/>
        <w:spacing w:line="240" w:lineRule="auto"/>
        <w:ind w:left="-142" w:firstLine="540"/>
        <w:textAlignment w:val="auto"/>
        <w:rPr>
          <w:sz w:val="28"/>
          <w:szCs w:val="28"/>
        </w:rPr>
      </w:pPr>
      <w:r w:rsidRPr="00D4014F">
        <w:rPr>
          <w:sz w:val="28"/>
          <w:szCs w:val="28"/>
        </w:rPr>
        <w:t>условия предоставления и расходования иных межбюджетных трансфертов;</w:t>
      </w:r>
    </w:p>
    <w:p w:rsidR="002A7A38" w:rsidRPr="00D4014F" w:rsidRDefault="002A7A38" w:rsidP="0046386A">
      <w:pPr>
        <w:widowControl/>
        <w:numPr>
          <w:ilvl w:val="0"/>
          <w:numId w:val="39"/>
        </w:numPr>
        <w:tabs>
          <w:tab w:val="left" w:pos="9639"/>
        </w:tabs>
        <w:autoSpaceDE w:val="0"/>
        <w:autoSpaceDN w:val="0"/>
        <w:spacing w:line="240" w:lineRule="auto"/>
        <w:ind w:left="-142" w:firstLine="540"/>
        <w:textAlignment w:val="auto"/>
        <w:rPr>
          <w:sz w:val="28"/>
          <w:szCs w:val="28"/>
        </w:rPr>
      </w:pPr>
      <w:r w:rsidRPr="00D4014F">
        <w:rPr>
          <w:sz w:val="28"/>
          <w:szCs w:val="28"/>
        </w:rPr>
        <w:t>объем бюджетных ассигнований, предусмотренных на предоставление иных межбюджетных трансфертов;</w:t>
      </w:r>
    </w:p>
    <w:p w:rsidR="002A7A38" w:rsidRPr="00D4014F" w:rsidRDefault="002A7A38" w:rsidP="0046386A">
      <w:pPr>
        <w:widowControl/>
        <w:numPr>
          <w:ilvl w:val="0"/>
          <w:numId w:val="39"/>
        </w:numPr>
        <w:tabs>
          <w:tab w:val="left" w:pos="9639"/>
        </w:tabs>
        <w:autoSpaceDE w:val="0"/>
        <w:autoSpaceDN w:val="0"/>
        <w:spacing w:line="240" w:lineRule="auto"/>
        <w:ind w:left="-142" w:firstLine="540"/>
        <w:textAlignment w:val="auto"/>
        <w:rPr>
          <w:sz w:val="28"/>
          <w:szCs w:val="28"/>
        </w:rPr>
      </w:pPr>
      <w:r w:rsidRPr="00D4014F">
        <w:rPr>
          <w:sz w:val="28"/>
          <w:szCs w:val="28"/>
        </w:rPr>
        <w:t>порядок перечисления иных межбюджетных трансфертов;</w:t>
      </w:r>
    </w:p>
    <w:p w:rsidR="002A7A38" w:rsidRPr="00D4014F" w:rsidRDefault="002A7A38" w:rsidP="0046386A">
      <w:pPr>
        <w:widowControl/>
        <w:numPr>
          <w:ilvl w:val="0"/>
          <w:numId w:val="39"/>
        </w:numPr>
        <w:tabs>
          <w:tab w:val="left" w:pos="9639"/>
        </w:tabs>
        <w:autoSpaceDE w:val="0"/>
        <w:autoSpaceDN w:val="0"/>
        <w:spacing w:line="240" w:lineRule="auto"/>
        <w:ind w:left="-142" w:firstLine="540"/>
        <w:textAlignment w:val="auto"/>
        <w:rPr>
          <w:sz w:val="28"/>
          <w:szCs w:val="28"/>
        </w:rPr>
      </w:pPr>
      <w:r w:rsidRPr="00D4014F">
        <w:rPr>
          <w:sz w:val="28"/>
          <w:szCs w:val="28"/>
        </w:rPr>
        <w:t>сроки предоставления иных межбюджетных трансфертов;</w:t>
      </w:r>
    </w:p>
    <w:p w:rsidR="002A7A38" w:rsidRPr="00D4014F" w:rsidRDefault="002A7A38" w:rsidP="0046386A">
      <w:pPr>
        <w:widowControl/>
        <w:numPr>
          <w:ilvl w:val="0"/>
          <w:numId w:val="39"/>
        </w:numPr>
        <w:tabs>
          <w:tab w:val="left" w:pos="9639"/>
        </w:tabs>
        <w:autoSpaceDE w:val="0"/>
        <w:autoSpaceDN w:val="0"/>
        <w:spacing w:line="240" w:lineRule="auto"/>
        <w:ind w:left="-142" w:firstLine="540"/>
        <w:textAlignment w:val="auto"/>
        <w:rPr>
          <w:sz w:val="28"/>
          <w:szCs w:val="28"/>
        </w:rPr>
      </w:pPr>
      <w:r w:rsidRPr="00D4014F">
        <w:rPr>
          <w:sz w:val="28"/>
          <w:szCs w:val="28"/>
        </w:rPr>
        <w:t xml:space="preserve">порядок осуществления </w:t>
      </w:r>
      <w:proofErr w:type="gramStart"/>
      <w:r w:rsidRPr="00D4014F">
        <w:rPr>
          <w:sz w:val="28"/>
          <w:szCs w:val="28"/>
        </w:rPr>
        <w:t>контроля за</w:t>
      </w:r>
      <w:proofErr w:type="gramEnd"/>
      <w:r w:rsidRPr="00D4014F">
        <w:rPr>
          <w:sz w:val="28"/>
          <w:szCs w:val="28"/>
        </w:rPr>
        <w:t xml:space="preserve"> соблюдением условий</w:t>
      </w:r>
      <w:r w:rsidR="00495BA2">
        <w:rPr>
          <w:sz w:val="28"/>
          <w:szCs w:val="28"/>
        </w:rPr>
        <w:t xml:space="preserve"> </w:t>
      </w:r>
      <w:r w:rsidRPr="00D4014F">
        <w:rPr>
          <w:sz w:val="28"/>
          <w:szCs w:val="28"/>
        </w:rPr>
        <w:t>предоставления и расходования иных межбюджетных трансфертов;</w:t>
      </w:r>
    </w:p>
    <w:p w:rsidR="002A7A38" w:rsidRPr="00D4014F" w:rsidRDefault="002A7A38" w:rsidP="0046386A">
      <w:pPr>
        <w:widowControl/>
        <w:numPr>
          <w:ilvl w:val="0"/>
          <w:numId w:val="39"/>
        </w:numPr>
        <w:tabs>
          <w:tab w:val="left" w:pos="9639"/>
        </w:tabs>
        <w:autoSpaceDE w:val="0"/>
        <w:autoSpaceDN w:val="0"/>
        <w:spacing w:line="240" w:lineRule="auto"/>
        <w:ind w:left="-142" w:firstLine="540"/>
        <w:textAlignment w:val="auto"/>
        <w:rPr>
          <w:sz w:val="28"/>
          <w:szCs w:val="28"/>
        </w:rPr>
      </w:pPr>
      <w:r w:rsidRPr="00D4014F">
        <w:rPr>
          <w:sz w:val="28"/>
          <w:szCs w:val="28"/>
        </w:rPr>
        <w:lastRenderedPageBreak/>
        <w:t>сроки и порядок предоставления</w:t>
      </w:r>
      <w:r w:rsidR="00132D1D">
        <w:rPr>
          <w:sz w:val="28"/>
          <w:szCs w:val="28"/>
        </w:rPr>
        <w:t xml:space="preserve"> установленной</w:t>
      </w:r>
      <w:r w:rsidRPr="00D4014F">
        <w:rPr>
          <w:sz w:val="28"/>
          <w:szCs w:val="28"/>
        </w:rPr>
        <w:t xml:space="preserve"> отчетности об использовании иных межбюджетных трансфертов;</w:t>
      </w:r>
    </w:p>
    <w:p w:rsidR="002A7A38" w:rsidRDefault="002A7A38" w:rsidP="0046386A">
      <w:pPr>
        <w:widowControl/>
        <w:numPr>
          <w:ilvl w:val="0"/>
          <w:numId w:val="39"/>
        </w:numPr>
        <w:tabs>
          <w:tab w:val="left" w:pos="1080"/>
          <w:tab w:val="left" w:pos="9639"/>
        </w:tabs>
        <w:autoSpaceDE w:val="0"/>
        <w:autoSpaceDN w:val="0"/>
        <w:spacing w:line="240" w:lineRule="auto"/>
        <w:ind w:left="-142" w:firstLine="540"/>
        <w:textAlignment w:val="auto"/>
        <w:rPr>
          <w:sz w:val="28"/>
          <w:szCs w:val="28"/>
        </w:rPr>
      </w:pPr>
      <w:r w:rsidRPr="00D4014F">
        <w:rPr>
          <w:sz w:val="28"/>
          <w:szCs w:val="28"/>
        </w:rPr>
        <w:t>порядок использования остатка иных межбюджетных трансфертов, не использов</w:t>
      </w:r>
      <w:r w:rsidR="005848CD">
        <w:rPr>
          <w:sz w:val="28"/>
          <w:szCs w:val="28"/>
        </w:rPr>
        <w:t>анных в текущем финансовом году;</w:t>
      </w:r>
    </w:p>
    <w:p w:rsidR="005848CD" w:rsidRPr="00D4014F" w:rsidRDefault="005848CD" w:rsidP="0046386A">
      <w:pPr>
        <w:widowControl/>
        <w:numPr>
          <w:ilvl w:val="0"/>
          <w:numId w:val="39"/>
        </w:numPr>
        <w:tabs>
          <w:tab w:val="left" w:pos="1080"/>
          <w:tab w:val="left" w:pos="9639"/>
        </w:tabs>
        <w:autoSpaceDE w:val="0"/>
        <w:autoSpaceDN w:val="0"/>
        <w:spacing w:line="240" w:lineRule="auto"/>
        <w:ind w:left="-142" w:firstLine="540"/>
        <w:textAlignment w:val="auto"/>
        <w:rPr>
          <w:sz w:val="28"/>
          <w:szCs w:val="28"/>
        </w:rPr>
      </w:pPr>
      <w:r>
        <w:rPr>
          <w:sz w:val="28"/>
          <w:szCs w:val="28"/>
        </w:rPr>
        <w:t>ответственность сторон за нарушение условий соглашения</w:t>
      </w:r>
      <w:r w:rsidR="00633E24">
        <w:rPr>
          <w:sz w:val="28"/>
          <w:szCs w:val="28"/>
        </w:rPr>
        <w:t>.</w:t>
      </w:r>
    </w:p>
    <w:p w:rsidR="002A7A38" w:rsidRPr="00D4014F" w:rsidRDefault="002A7A38" w:rsidP="0046386A">
      <w:pPr>
        <w:tabs>
          <w:tab w:val="left" w:pos="9639"/>
        </w:tabs>
        <w:spacing w:line="240" w:lineRule="auto"/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D73EC">
        <w:rPr>
          <w:sz w:val="28"/>
          <w:szCs w:val="28"/>
        </w:rPr>
        <w:t xml:space="preserve">  </w:t>
      </w:r>
      <w:r w:rsidR="00A14BED">
        <w:rPr>
          <w:sz w:val="28"/>
          <w:szCs w:val="28"/>
        </w:rPr>
        <w:t xml:space="preserve">   </w:t>
      </w:r>
      <w:r w:rsidR="009D73EC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Pr="00D4014F">
        <w:rPr>
          <w:sz w:val="28"/>
          <w:szCs w:val="28"/>
        </w:rPr>
        <w:t>Предоставление иных межбюджетных трансфертов осуществляется в соответствии со сводной бюджетной росписью бюджета</w:t>
      </w:r>
      <w:r w:rsidR="00D93877">
        <w:rPr>
          <w:sz w:val="28"/>
          <w:szCs w:val="28"/>
        </w:rPr>
        <w:t xml:space="preserve"> МО «Город Гатчина» </w:t>
      </w:r>
      <w:r w:rsidRPr="00D4014F">
        <w:rPr>
          <w:sz w:val="28"/>
          <w:szCs w:val="28"/>
        </w:rPr>
        <w:t xml:space="preserve"> на текущий финансовый год в пределах бюджетных ассигнований и лимитов бюджетных обязательств, предусмотренных решением </w:t>
      </w:r>
      <w:r w:rsidR="00F055DF">
        <w:rPr>
          <w:sz w:val="28"/>
          <w:szCs w:val="28"/>
        </w:rPr>
        <w:t>с</w:t>
      </w:r>
      <w:r w:rsidRPr="00D4014F">
        <w:rPr>
          <w:sz w:val="28"/>
          <w:szCs w:val="28"/>
        </w:rPr>
        <w:t xml:space="preserve">овета депутатов </w:t>
      </w:r>
      <w:r w:rsidR="00D93877">
        <w:rPr>
          <w:sz w:val="28"/>
          <w:szCs w:val="28"/>
        </w:rPr>
        <w:t xml:space="preserve"> МО «Город Гатчина</w:t>
      </w:r>
      <w:r w:rsidR="00D853F1">
        <w:rPr>
          <w:sz w:val="28"/>
          <w:szCs w:val="28"/>
        </w:rPr>
        <w:t>»</w:t>
      </w:r>
      <w:r w:rsidRPr="00D4014F">
        <w:rPr>
          <w:sz w:val="28"/>
          <w:szCs w:val="28"/>
        </w:rPr>
        <w:t xml:space="preserve"> о бюджете на очередной финансовый год </w:t>
      </w:r>
      <w:r w:rsidR="00C315E8">
        <w:rPr>
          <w:sz w:val="28"/>
          <w:szCs w:val="28"/>
        </w:rPr>
        <w:t xml:space="preserve"> и плановый период</w:t>
      </w:r>
      <w:r w:rsidR="00495BA2">
        <w:rPr>
          <w:sz w:val="28"/>
          <w:szCs w:val="28"/>
        </w:rPr>
        <w:t>.</w:t>
      </w:r>
      <w:r w:rsidR="00C315E8">
        <w:rPr>
          <w:sz w:val="28"/>
          <w:szCs w:val="28"/>
        </w:rPr>
        <w:t xml:space="preserve"> </w:t>
      </w:r>
    </w:p>
    <w:p w:rsidR="002D0DEE" w:rsidRDefault="002A7A38" w:rsidP="00C315E8">
      <w:pPr>
        <w:tabs>
          <w:tab w:val="left" w:pos="1080"/>
          <w:tab w:val="left" w:pos="9639"/>
        </w:tabs>
        <w:autoSpaceDE w:val="0"/>
        <w:autoSpaceDN w:val="0"/>
        <w:spacing w:line="240" w:lineRule="auto"/>
        <w:rPr>
          <w:rStyle w:val="af0"/>
          <w:b w:val="0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6386A">
        <w:rPr>
          <w:sz w:val="28"/>
          <w:szCs w:val="28"/>
        </w:rPr>
        <w:t xml:space="preserve">   </w:t>
      </w:r>
      <w:r w:rsidR="00A14BED">
        <w:rPr>
          <w:sz w:val="28"/>
          <w:szCs w:val="28"/>
        </w:rPr>
        <w:t xml:space="preserve">  </w:t>
      </w:r>
      <w:r w:rsidR="009D73EC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 w:rsidRPr="00D4014F">
        <w:rPr>
          <w:sz w:val="28"/>
          <w:szCs w:val="28"/>
        </w:rPr>
        <w:t xml:space="preserve">Предоставление иных межбюджетных трансфертов из бюджета </w:t>
      </w:r>
      <w:r w:rsidR="00D93877">
        <w:rPr>
          <w:sz w:val="28"/>
          <w:szCs w:val="28"/>
        </w:rPr>
        <w:t xml:space="preserve">МО «Город Гатчина» </w:t>
      </w:r>
      <w:r w:rsidR="00D93877" w:rsidRPr="00D4014F">
        <w:rPr>
          <w:sz w:val="28"/>
          <w:szCs w:val="28"/>
        </w:rPr>
        <w:t xml:space="preserve"> </w:t>
      </w:r>
      <w:r w:rsidRPr="00D4014F">
        <w:rPr>
          <w:sz w:val="28"/>
          <w:szCs w:val="28"/>
        </w:rPr>
        <w:t>в бюджет</w:t>
      </w:r>
      <w:r w:rsidR="00D93877">
        <w:rPr>
          <w:sz w:val="28"/>
          <w:szCs w:val="28"/>
        </w:rPr>
        <w:t xml:space="preserve"> </w:t>
      </w:r>
      <w:r w:rsidRPr="00D4014F">
        <w:rPr>
          <w:sz w:val="28"/>
          <w:szCs w:val="28"/>
        </w:rPr>
        <w:t xml:space="preserve"> </w:t>
      </w:r>
      <w:r w:rsidR="00D93877" w:rsidRPr="00D4014F">
        <w:rPr>
          <w:sz w:val="28"/>
          <w:szCs w:val="28"/>
        </w:rPr>
        <w:t xml:space="preserve">Гатчинского муниципального района </w:t>
      </w:r>
      <w:r w:rsidRPr="00D4014F">
        <w:rPr>
          <w:sz w:val="28"/>
          <w:szCs w:val="28"/>
        </w:rPr>
        <w:t xml:space="preserve">осуществляется за счет собственных доходов и источников финансирования дефицита бюджета </w:t>
      </w:r>
      <w:r w:rsidR="00D853F1">
        <w:rPr>
          <w:sz w:val="28"/>
          <w:szCs w:val="28"/>
        </w:rPr>
        <w:t xml:space="preserve">МО «Город Гатчина» </w:t>
      </w:r>
      <w:r w:rsidRPr="00D4014F">
        <w:rPr>
          <w:sz w:val="28"/>
          <w:szCs w:val="28"/>
        </w:rPr>
        <w:t>при наличии возможностей</w:t>
      </w:r>
      <w:r w:rsidR="00D93877">
        <w:rPr>
          <w:sz w:val="28"/>
          <w:szCs w:val="28"/>
        </w:rPr>
        <w:t xml:space="preserve"> бюджета </w:t>
      </w:r>
      <w:r w:rsidR="00D853F1">
        <w:rPr>
          <w:sz w:val="28"/>
          <w:szCs w:val="28"/>
        </w:rPr>
        <w:t>МО «Город Гатчина».</w:t>
      </w:r>
      <w:r w:rsidR="0046386A">
        <w:rPr>
          <w:sz w:val="28"/>
          <w:szCs w:val="28"/>
        </w:rPr>
        <w:t xml:space="preserve"> </w:t>
      </w:r>
    </w:p>
    <w:p w:rsidR="00205641" w:rsidRPr="00AF4924" w:rsidRDefault="00205641" w:rsidP="00F055DF">
      <w:pPr>
        <w:tabs>
          <w:tab w:val="left" w:pos="9639"/>
        </w:tabs>
        <w:spacing w:line="240" w:lineRule="auto"/>
        <w:ind w:left="-142"/>
        <w:rPr>
          <w:sz w:val="28"/>
          <w:szCs w:val="28"/>
        </w:rPr>
      </w:pPr>
      <w:r w:rsidRPr="00AF4924">
        <w:rPr>
          <w:sz w:val="28"/>
          <w:szCs w:val="28"/>
        </w:rPr>
        <w:t>       </w:t>
      </w:r>
      <w:r>
        <w:rPr>
          <w:sz w:val="28"/>
          <w:szCs w:val="28"/>
        </w:rPr>
        <w:t xml:space="preserve"> </w:t>
      </w:r>
      <w:r w:rsidR="00A14BED">
        <w:rPr>
          <w:sz w:val="28"/>
          <w:szCs w:val="28"/>
        </w:rPr>
        <w:t xml:space="preserve">    </w:t>
      </w:r>
      <w:r w:rsidR="009D73EC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="009D73EC">
        <w:rPr>
          <w:sz w:val="28"/>
          <w:szCs w:val="28"/>
        </w:rPr>
        <w:t xml:space="preserve"> </w:t>
      </w:r>
      <w:r>
        <w:rPr>
          <w:sz w:val="28"/>
          <w:szCs w:val="28"/>
        </w:rPr>
        <w:t>Расчет объема п</w:t>
      </w:r>
      <w:r w:rsidRPr="00AF4924">
        <w:rPr>
          <w:sz w:val="28"/>
          <w:szCs w:val="28"/>
        </w:rPr>
        <w:t>редостав</w:t>
      </w:r>
      <w:r>
        <w:rPr>
          <w:sz w:val="28"/>
          <w:szCs w:val="28"/>
        </w:rPr>
        <w:t xml:space="preserve">ляемых </w:t>
      </w:r>
      <w:r w:rsidRPr="00AF4924">
        <w:rPr>
          <w:sz w:val="28"/>
          <w:szCs w:val="28"/>
        </w:rPr>
        <w:t xml:space="preserve"> иных межбюджетных трансфертов из бюджета </w:t>
      </w:r>
      <w:r w:rsidRPr="002D0DEE">
        <w:rPr>
          <w:rStyle w:val="af0"/>
          <w:b w:val="0"/>
          <w:sz w:val="28"/>
          <w:szCs w:val="28"/>
        </w:rPr>
        <w:t xml:space="preserve">МО «Город Гатчина»  бюджету  Гатчинского муниципального района  производится в соответствии  с методикой </w:t>
      </w:r>
      <w:r w:rsidR="009D73EC" w:rsidRPr="0067218E">
        <w:rPr>
          <w:sz w:val="28"/>
          <w:szCs w:val="28"/>
        </w:rPr>
        <w:t xml:space="preserve">определения  иных межбюджетных трансфертов, предоставляемых </w:t>
      </w:r>
      <w:r w:rsidR="009D73EC" w:rsidRPr="0067218E">
        <w:rPr>
          <w:bCs/>
          <w:sz w:val="28"/>
          <w:szCs w:val="28"/>
        </w:rPr>
        <w:t xml:space="preserve"> </w:t>
      </w:r>
      <w:r w:rsidR="009D73EC" w:rsidRPr="0067218E">
        <w:rPr>
          <w:sz w:val="28"/>
          <w:szCs w:val="28"/>
        </w:rPr>
        <w:t>из бюджета</w:t>
      </w:r>
      <w:r w:rsidR="009D73EC" w:rsidRPr="00B31079">
        <w:rPr>
          <w:sz w:val="28"/>
          <w:szCs w:val="28"/>
        </w:rPr>
        <w:t xml:space="preserve"> МО «Город Гатчина» бюджету Гатчинского муниципального</w:t>
      </w:r>
      <w:r w:rsidR="008F485F">
        <w:rPr>
          <w:sz w:val="28"/>
          <w:szCs w:val="28"/>
        </w:rPr>
        <w:t xml:space="preserve"> района на исполнение расходных обязательств Гатчинского муниципального района</w:t>
      </w:r>
      <w:r w:rsidR="00F055DF">
        <w:rPr>
          <w:sz w:val="28"/>
          <w:szCs w:val="28"/>
        </w:rPr>
        <w:t xml:space="preserve">. </w:t>
      </w:r>
      <w:r w:rsidR="0023129B">
        <w:rPr>
          <w:sz w:val="28"/>
          <w:szCs w:val="28"/>
        </w:rPr>
        <w:t xml:space="preserve"> </w:t>
      </w:r>
      <w:r w:rsidR="00F055DF">
        <w:rPr>
          <w:sz w:val="28"/>
          <w:szCs w:val="28"/>
        </w:rPr>
        <w:t xml:space="preserve">Методика определения иных межбюджетных трансфертов утверждается приложением к </w:t>
      </w:r>
      <w:r w:rsidR="00F055DF" w:rsidRPr="00D4014F">
        <w:rPr>
          <w:sz w:val="28"/>
          <w:szCs w:val="28"/>
        </w:rPr>
        <w:t>решени</w:t>
      </w:r>
      <w:r w:rsidR="00F055DF">
        <w:rPr>
          <w:sz w:val="28"/>
          <w:szCs w:val="28"/>
        </w:rPr>
        <w:t>ю</w:t>
      </w:r>
      <w:r w:rsidR="00F055DF" w:rsidRPr="00D4014F">
        <w:rPr>
          <w:sz w:val="28"/>
          <w:szCs w:val="28"/>
        </w:rPr>
        <w:t xml:space="preserve"> </w:t>
      </w:r>
      <w:r w:rsidR="00F055DF">
        <w:rPr>
          <w:sz w:val="28"/>
          <w:szCs w:val="28"/>
        </w:rPr>
        <w:t>с</w:t>
      </w:r>
      <w:r w:rsidR="00F055DF" w:rsidRPr="00D4014F">
        <w:rPr>
          <w:sz w:val="28"/>
          <w:szCs w:val="28"/>
        </w:rPr>
        <w:t xml:space="preserve">овета депутатов </w:t>
      </w:r>
      <w:r w:rsidR="00F055DF">
        <w:rPr>
          <w:sz w:val="28"/>
          <w:szCs w:val="28"/>
        </w:rPr>
        <w:t xml:space="preserve"> МО «Город Гатчина»</w:t>
      </w:r>
      <w:r w:rsidR="00F055DF" w:rsidRPr="00D4014F">
        <w:rPr>
          <w:sz w:val="28"/>
          <w:szCs w:val="28"/>
        </w:rPr>
        <w:t xml:space="preserve"> о бюджете на очередной финансовый год </w:t>
      </w:r>
      <w:r w:rsidR="00F055DF">
        <w:rPr>
          <w:sz w:val="28"/>
          <w:szCs w:val="28"/>
        </w:rPr>
        <w:t xml:space="preserve"> и плановый период. </w:t>
      </w:r>
      <w:r w:rsidR="00405611">
        <w:rPr>
          <w:sz w:val="28"/>
          <w:szCs w:val="28"/>
        </w:rPr>
        <w:t xml:space="preserve">Расчет </w:t>
      </w:r>
      <w:r>
        <w:rPr>
          <w:sz w:val="28"/>
          <w:szCs w:val="28"/>
        </w:rPr>
        <w:t xml:space="preserve"> </w:t>
      </w:r>
      <w:r w:rsidR="00405611" w:rsidRPr="0067218E">
        <w:rPr>
          <w:sz w:val="28"/>
          <w:szCs w:val="28"/>
        </w:rPr>
        <w:t>иных межбюджетных тра</w:t>
      </w:r>
      <w:r w:rsidR="00405611">
        <w:rPr>
          <w:sz w:val="28"/>
          <w:szCs w:val="28"/>
        </w:rPr>
        <w:t>нсфертов</w:t>
      </w:r>
      <w:r>
        <w:rPr>
          <w:sz w:val="28"/>
          <w:szCs w:val="28"/>
        </w:rPr>
        <w:t xml:space="preserve">  прилагается к пояснительной записке к проекту бюджета МО «Город Гатчина</w:t>
      </w:r>
      <w:r w:rsidR="00D9359A">
        <w:rPr>
          <w:sz w:val="28"/>
          <w:szCs w:val="28"/>
        </w:rPr>
        <w:t>»</w:t>
      </w:r>
      <w:r>
        <w:rPr>
          <w:sz w:val="28"/>
          <w:szCs w:val="28"/>
        </w:rPr>
        <w:t xml:space="preserve"> на очередной финансовый год и плановый период.</w:t>
      </w:r>
      <w:r w:rsidR="0023129B">
        <w:rPr>
          <w:sz w:val="28"/>
          <w:szCs w:val="28"/>
        </w:rPr>
        <w:t xml:space="preserve"> </w:t>
      </w:r>
    </w:p>
    <w:p w:rsidR="009D73EC" w:rsidRPr="00D4014F" w:rsidRDefault="0018251B" w:rsidP="00A75475">
      <w:pPr>
        <w:tabs>
          <w:tab w:val="left" w:pos="1080"/>
        </w:tabs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B7643">
        <w:rPr>
          <w:sz w:val="28"/>
          <w:szCs w:val="28"/>
        </w:rPr>
        <w:t xml:space="preserve">     </w:t>
      </w:r>
      <w:r w:rsidR="00A14BED">
        <w:rPr>
          <w:sz w:val="28"/>
          <w:szCs w:val="28"/>
        </w:rPr>
        <w:t xml:space="preserve"> </w:t>
      </w:r>
      <w:r w:rsidR="003B7643">
        <w:rPr>
          <w:sz w:val="28"/>
          <w:szCs w:val="28"/>
        </w:rPr>
        <w:t>9</w:t>
      </w:r>
      <w:r w:rsidR="009D73EC" w:rsidRPr="00D4014F">
        <w:rPr>
          <w:sz w:val="28"/>
          <w:szCs w:val="28"/>
        </w:rPr>
        <w:t>.</w:t>
      </w:r>
      <w:r w:rsidR="00D853F1">
        <w:rPr>
          <w:sz w:val="28"/>
          <w:szCs w:val="28"/>
        </w:rPr>
        <w:t xml:space="preserve"> </w:t>
      </w:r>
      <w:r w:rsidR="009D73EC" w:rsidRPr="00D4014F">
        <w:rPr>
          <w:sz w:val="28"/>
          <w:szCs w:val="28"/>
        </w:rPr>
        <w:t xml:space="preserve">Основанием для </w:t>
      </w:r>
      <w:r w:rsidR="00A75475">
        <w:rPr>
          <w:sz w:val="28"/>
          <w:szCs w:val="28"/>
        </w:rPr>
        <w:t>перечисления</w:t>
      </w:r>
      <w:r w:rsidR="009D73EC" w:rsidRPr="00D4014F">
        <w:rPr>
          <w:sz w:val="28"/>
          <w:szCs w:val="28"/>
        </w:rPr>
        <w:t xml:space="preserve"> иных межбюджетных трансфертов из бюджета</w:t>
      </w:r>
      <w:r w:rsidR="003F681B">
        <w:rPr>
          <w:sz w:val="28"/>
          <w:szCs w:val="28"/>
        </w:rPr>
        <w:t xml:space="preserve"> МО «Город Гатчина» </w:t>
      </w:r>
      <w:r w:rsidR="009D73EC" w:rsidRPr="00D4014F">
        <w:rPr>
          <w:sz w:val="28"/>
          <w:szCs w:val="28"/>
        </w:rPr>
        <w:t xml:space="preserve"> является соглашение о предоставлении иных  межбюджетных трансфертов бюджету </w:t>
      </w:r>
      <w:r w:rsidR="003F681B" w:rsidRPr="00D4014F">
        <w:rPr>
          <w:sz w:val="28"/>
          <w:szCs w:val="28"/>
        </w:rPr>
        <w:t>Гатчинского муниципального района</w:t>
      </w:r>
      <w:r w:rsidR="00D853F1">
        <w:rPr>
          <w:sz w:val="28"/>
          <w:szCs w:val="28"/>
        </w:rPr>
        <w:t>,</w:t>
      </w:r>
      <w:r w:rsidR="003F681B" w:rsidRPr="00D4014F">
        <w:rPr>
          <w:sz w:val="28"/>
          <w:szCs w:val="28"/>
        </w:rPr>
        <w:t xml:space="preserve"> </w:t>
      </w:r>
      <w:r w:rsidR="009D73EC" w:rsidRPr="00D4014F">
        <w:rPr>
          <w:sz w:val="28"/>
          <w:szCs w:val="28"/>
        </w:rPr>
        <w:t>заключ</w:t>
      </w:r>
      <w:r w:rsidR="00D853F1">
        <w:rPr>
          <w:sz w:val="28"/>
          <w:szCs w:val="28"/>
        </w:rPr>
        <w:t>енное</w:t>
      </w:r>
      <w:r w:rsidR="002D4DF2">
        <w:rPr>
          <w:sz w:val="28"/>
          <w:szCs w:val="28"/>
        </w:rPr>
        <w:t xml:space="preserve"> </w:t>
      </w:r>
      <w:r w:rsidR="009D73EC" w:rsidRPr="00D4014F">
        <w:rPr>
          <w:sz w:val="28"/>
          <w:szCs w:val="28"/>
        </w:rPr>
        <w:t xml:space="preserve"> между</w:t>
      </w:r>
      <w:r w:rsidR="003F681B">
        <w:rPr>
          <w:sz w:val="28"/>
          <w:szCs w:val="28"/>
        </w:rPr>
        <w:t xml:space="preserve"> советом</w:t>
      </w:r>
      <w:r w:rsidR="003F46D8">
        <w:rPr>
          <w:sz w:val="28"/>
          <w:szCs w:val="28"/>
        </w:rPr>
        <w:t xml:space="preserve"> депутатов МО «Город Гатчина» и советом депутатов </w:t>
      </w:r>
      <w:r w:rsidR="009D73EC" w:rsidRPr="00D4014F">
        <w:rPr>
          <w:sz w:val="28"/>
          <w:szCs w:val="28"/>
        </w:rPr>
        <w:t>Гатчинского муниципального района.</w:t>
      </w:r>
    </w:p>
    <w:p w:rsidR="009D73EC" w:rsidRDefault="003B7643" w:rsidP="009D73EC">
      <w:pPr>
        <w:tabs>
          <w:tab w:val="left" w:pos="1080"/>
        </w:tabs>
        <w:autoSpaceDE w:val="0"/>
        <w:autoSpaceDN w:val="0"/>
        <w:ind w:left="-142" w:firstLine="54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05611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="009D73EC" w:rsidRPr="00D4014F">
        <w:rPr>
          <w:sz w:val="28"/>
          <w:szCs w:val="28"/>
        </w:rPr>
        <w:t>.</w:t>
      </w:r>
      <w:r w:rsidR="009D73EC">
        <w:rPr>
          <w:sz w:val="28"/>
          <w:szCs w:val="28"/>
        </w:rPr>
        <w:t xml:space="preserve"> </w:t>
      </w:r>
      <w:r w:rsidR="009D73EC" w:rsidRPr="00D4014F">
        <w:rPr>
          <w:sz w:val="28"/>
          <w:szCs w:val="28"/>
        </w:rPr>
        <w:t>Главным распорядителем иных межбюджетных трансфертов</w:t>
      </w:r>
      <w:r w:rsidR="003F46D8">
        <w:rPr>
          <w:sz w:val="28"/>
          <w:szCs w:val="28"/>
        </w:rPr>
        <w:t xml:space="preserve"> из бюджета МО «Город Гатчина»</w:t>
      </w:r>
      <w:r w:rsidR="00A75475">
        <w:rPr>
          <w:sz w:val="28"/>
          <w:szCs w:val="28"/>
        </w:rPr>
        <w:t xml:space="preserve"> </w:t>
      </w:r>
      <w:r w:rsidR="009D73EC" w:rsidRPr="00D4014F">
        <w:rPr>
          <w:sz w:val="28"/>
          <w:szCs w:val="28"/>
        </w:rPr>
        <w:t>является Комитет финансов Га</w:t>
      </w:r>
      <w:r w:rsidR="002D4DF2">
        <w:rPr>
          <w:sz w:val="28"/>
          <w:szCs w:val="28"/>
        </w:rPr>
        <w:t>тчинского муниципального района</w:t>
      </w:r>
      <w:r w:rsidR="009D73EC" w:rsidRPr="00D4014F">
        <w:rPr>
          <w:sz w:val="28"/>
          <w:szCs w:val="28"/>
        </w:rPr>
        <w:t>.</w:t>
      </w:r>
    </w:p>
    <w:p w:rsidR="009D73EC" w:rsidRPr="00D4014F" w:rsidRDefault="003B7643" w:rsidP="009D73EC">
      <w:pPr>
        <w:tabs>
          <w:tab w:val="left" w:pos="1080"/>
        </w:tabs>
        <w:autoSpaceDE w:val="0"/>
        <w:autoSpaceDN w:val="0"/>
        <w:ind w:left="-142" w:firstLine="540"/>
        <w:rPr>
          <w:sz w:val="28"/>
          <w:szCs w:val="28"/>
        </w:rPr>
      </w:pPr>
      <w:bookmarkStart w:id="0" w:name="sub_160006"/>
      <w:r>
        <w:rPr>
          <w:sz w:val="28"/>
          <w:szCs w:val="28"/>
        </w:rPr>
        <w:t xml:space="preserve">   </w:t>
      </w:r>
      <w:r w:rsidR="00405611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="009D73EC">
        <w:rPr>
          <w:sz w:val="28"/>
          <w:szCs w:val="28"/>
        </w:rPr>
        <w:t xml:space="preserve">. </w:t>
      </w:r>
      <w:r w:rsidR="009D73EC" w:rsidRPr="00D4014F">
        <w:rPr>
          <w:sz w:val="28"/>
          <w:szCs w:val="28"/>
        </w:rPr>
        <w:t>Перечисление иных межбюджетных трансфертов осуществляется Комитетом финансов Гатчинского муниципального района на лицев</w:t>
      </w:r>
      <w:r w:rsidR="00F055DF">
        <w:rPr>
          <w:sz w:val="28"/>
          <w:szCs w:val="28"/>
        </w:rPr>
        <w:t>ой</w:t>
      </w:r>
      <w:r w:rsidR="009D73EC" w:rsidRPr="00D4014F">
        <w:rPr>
          <w:sz w:val="28"/>
          <w:szCs w:val="28"/>
        </w:rPr>
        <w:t xml:space="preserve"> счет главн</w:t>
      </w:r>
      <w:r w:rsidR="00F055DF">
        <w:rPr>
          <w:sz w:val="28"/>
          <w:szCs w:val="28"/>
        </w:rPr>
        <w:t>ого</w:t>
      </w:r>
      <w:r w:rsidR="009D73EC" w:rsidRPr="00D4014F">
        <w:rPr>
          <w:sz w:val="28"/>
          <w:szCs w:val="28"/>
        </w:rPr>
        <w:t xml:space="preserve"> администратор</w:t>
      </w:r>
      <w:r w:rsidR="00F055DF">
        <w:rPr>
          <w:sz w:val="28"/>
          <w:szCs w:val="28"/>
        </w:rPr>
        <w:t xml:space="preserve">а  доходов </w:t>
      </w:r>
      <w:r w:rsidR="003F681B">
        <w:rPr>
          <w:sz w:val="28"/>
          <w:szCs w:val="28"/>
        </w:rPr>
        <w:t xml:space="preserve">бюджета Гатчинского </w:t>
      </w:r>
      <w:r w:rsidR="009D73EC" w:rsidRPr="00D4014F">
        <w:rPr>
          <w:sz w:val="28"/>
          <w:szCs w:val="28"/>
        </w:rPr>
        <w:t>муниципальн</w:t>
      </w:r>
      <w:r w:rsidR="003F681B">
        <w:rPr>
          <w:sz w:val="28"/>
          <w:szCs w:val="28"/>
        </w:rPr>
        <w:t>ого</w:t>
      </w:r>
      <w:r w:rsidR="009D73EC" w:rsidRPr="00D4014F">
        <w:rPr>
          <w:sz w:val="28"/>
          <w:szCs w:val="28"/>
        </w:rPr>
        <w:t xml:space="preserve"> </w:t>
      </w:r>
      <w:r w:rsidR="003F681B">
        <w:rPr>
          <w:sz w:val="28"/>
          <w:szCs w:val="28"/>
        </w:rPr>
        <w:t>района</w:t>
      </w:r>
      <w:r w:rsidR="009D73EC" w:rsidRPr="00D4014F">
        <w:rPr>
          <w:sz w:val="28"/>
          <w:szCs w:val="28"/>
        </w:rPr>
        <w:t>, открыт</w:t>
      </w:r>
      <w:r w:rsidR="00A75475">
        <w:rPr>
          <w:sz w:val="28"/>
          <w:szCs w:val="28"/>
        </w:rPr>
        <w:t>ы</w:t>
      </w:r>
      <w:r w:rsidR="00F055DF">
        <w:rPr>
          <w:sz w:val="28"/>
          <w:szCs w:val="28"/>
        </w:rPr>
        <w:t>й</w:t>
      </w:r>
      <w:r w:rsidR="003F681B">
        <w:rPr>
          <w:sz w:val="28"/>
          <w:szCs w:val="28"/>
        </w:rPr>
        <w:t xml:space="preserve"> </w:t>
      </w:r>
      <w:r w:rsidR="009D73EC" w:rsidRPr="00D4014F">
        <w:rPr>
          <w:sz w:val="28"/>
          <w:szCs w:val="28"/>
        </w:rPr>
        <w:t xml:space="preserve"> в Управлении Федерального казначейства по Ленинградской области</w:t>
      </w:r>
      <w:bookmarkStart w:id="1" w:name="sub_160007"/>
      <w:bookmarkEnd w:id="0"/>
      <w:r w:rsidR="009D73EC" w:rsidRPr="00D4014F">
        <w:rPr>
          <w:sz w:val="28"/>
          <w:szCs w:val="28"/>
        </w:rPr>
        <w:t>.</w:t>
      </w:r>
    </w:p>
    <w:bookmarkEnd w:id="1"/>
    <w:p w:rsidR="009D73EC" w:rsidRDefault="009D73EC" w:rsidP="009D73EC">
      <w:pPr>
        <w:tabs>
          <w:tab w:val="left" w:pos="1080"/>
        </w:tabs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05611">
        <w:rPr>
          <w:sz w:val="28"/>
          <w:szCs w:val="28"/>
        </w:rPr>
        <w:t xml:space="preserve"> </w:t>
      </w:r>
      <w:r w:rsidR="003B7643">
        <w:rPr>
          <w:sz w:val="28"/>
          <w:szCs w:val="28"/>
        </w:rPr>
        <w:t xml:space="preserve">   </w:t>
      </w:r>
      <w:r w:rsidR="00405611">
        <w:rPr>
          <w:sz w:val="28"/>
          <w:szCs w:val="28"/>
        </w:rPr>
        <w:t>1</w:t>
      </w:r>
      <w:r w:rsidR="003B7643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Pr="00D4014F">
        <w:rPr>
          <w:sz w:val="28"/>
          <w:szCs w:val="28"/>
        </w:rPr>
        <w:t xml:space="preserve">Решения, принятые органами местного самоуправления </w:t>
      </w:r>
      <w:r w:rsidR="003F681B">
        <w:rPr>
          <w:sz w:val="28"/>
          <w:szCs w:val="28"/>
        </w:rPr>
        <w:t xml:space="preserve">Гатчинского муниципального района </w:t>
      </w:r>
      <w:r w:rsidRPr="00D4014F">
        <w:rPr>
          <w:sz w:val="28"/>
          <w:szCs w:val="28"/>
        </w:rPr>
        <w:t xml:space="preserve">в </w:t>
      </w:r>
      <w:r w:rsidR="003F46D8">
        <w:rPr>
          <w:sz w:val="28"/>
          <w:szCs w:val="28"/>
        </w:rPr>
        <w:t>ходе исполнения</w:t>
      </w:r>
      <w:r w:rsidR="00633E24">
        <w:rPr>
          <w:sz w:val="28"/>
          <w:szCs w:val="28"/>
        </w:rPr>
        <w:t xml:space="preserve"> расходных обязательств</w:t>
      </w:r>
      <w:r w:rsidRPr="00D4014F">
        <w:rPr>
          <w:sz w:val="28"/>
          <w:szCs w:val="28"/>
        </w:rPr>
        <w:t>, приводящие к превышению объема средств и нормативов финансирования</w:t>
      </w:r>
      <w:r w:rsidR="002D4DF2">
        <w:rPr>
          <w:sz w:val="28"/>
          <w:szCs w:val="28"/>
        </w:rPr>
        <w:t>,</w:t>
      </w:r>
      <w:r w:rsidRPr="00D4014F">
        <w:rPr>
          <w:sz w:val="28"/>
          <w:szCs w:val="28"/>
        </w:rPr>
        <w:t xml:space="preserve"> обеспечиваются исключительно за счет </w:t>
      </w:r>
      <w:r w:rsidR="002D4DF2">
        <w:rPr>
          <w:sz w:val="28"/>
          <w:szCs w:val="28"/>
        </w:rPr>
        <w:t xml:space="preserve">средств </w:t>
      </w:r>
      <w:r w:rsidRPr="00D4014F">
        <w:rPr>
          <w:sz w:val="28"/>
          <w:szCs w:val="28"/>
        </w:rPr>
        <w:t>бюджет</w:t>
      </w:r>
      <w:r w:rsidR="003F681B">
        <w:rPr>
          <w:sz w:val="28"/>
          <w:szCs w:val="28"/>
        </w:rPr>
        <w:t>а  Гатчинского муниципального района</w:t>
      </w:r>
      <w:r w:rsidRPr="00D4014F">
        <w:rPr>
          <w:sz w:val="28"/>
          <w:szCs w:val="28"/>
        </w:rPr>
        <w:t>.</w:t>
      </w:r>
    </w:p>
    <w:p w:rsidR="005E37B4" w:rsidRDefault="003B7643" w:rsidP="005E37B4">
      <w:pPr>
        <w:pStyle w:val="ConsPlusNormal"/>
        <w:tabs>
          <w:tab w:val="left" w:pos="540"/>
        </w:tabs>
        <w:ind w:left="-14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395E">
        <w:rPr>
          <w:rFonts w:ascii="Times New Roman" w:hAnsi="Times New Roman" w:cs="Times New Roman"/>
          <w:sz w:val="28"/>
          <w:szCs w:val="28"/>
        </w:rPr>
        <w:t xml:space="preserve">   13</w:t>
      </w:r>
      <w:r w:rsidR="00A75475" w:rsidRPr="0020395E">
        <w:rPr>
          <w:rFonts w:ascii="Times New Roman" w:hAnsi="Times New Roman" w:cs="Times New Roman"/>
          <w:sz w:val="28"/>
          <w:szCs w:val="28"/>
        </w:rPr>
        <w:t xml:space="preserve">. </w:t>
      </w:r>
      <w:r w:rsidR="005E37B4">
        <w:rPr>
          <w:rFonts w:ascii="Times New Roman" w:hAnsi="Times New Roman" w:cs="Times New Roman"/>
          <w:sz w:val="28"/>
          <w:szCs w:val="28"/>
        </w:rPr>
        <w:t>Главны</w:t>
      </w:r>
      <w:r w:rsidR="00633E24">
        <w:rPr>
          <w:rFonts w:ascii="Times New Roman" w:hAnsi="Times New Roman" w:cs="Times New Roman"/>
          <w:sz w:val="28"/>
          <w:szCs w:val="28"/>
        </w:rPr>
        <w:t xml:space="preserve">й </w:t>
      </w:r>
      <w:r w:rsidRPr="0020395E">
        <w:rPr>
          <w:rFonts w:ascii="Times New Roman" w:hAnsi="Times New Roman" w:cs="Times New Roman"/>
          <w:sz w:val="28"/>
          <w:szCs w:val="28"/>
        </w:rPr>
        <w:t xml:space="preserve"> админи</w:t>
      </w:r>
      <w:r w:rsidR="003F46D8">
        <w:rPr>
          <w:rFonts w:ascii="Times New Roman" w:hAnsi="Times New Roman" w:cs="Times New Roman"/>
          <w:sz w:val="28"/>
          <w:szCs w:val="28"/>
        </w:rPr>
        <w:t>стратор</w:t>
      </w:r>
      <w:r w:rsidRPr="0020395E">
        <w:rPr>
          <w:rFonts w:ascii="Times New Roman" w:hAnsi="Times New Roman" w:cs="Times New Roman"/>
          <w:sz w:val="28"/>
          <w:szCs w:val="28"/>
        </w:rPr>
        <w:t xml:space="preserve"> доходов бюджета</w:t>
      </w:r>
      <w:r w:rsidR="003F46D8">
        <w:rPr>
          <w:rFonts w:ascii="Times New Roman" w:hAnsi="Times New Roman" w:cs="Times New Roman"/>
          <w:sz w:val="28"/>
          <w:szCs w:val="28"/>
        </w:rPr>
        <w:t xml:space="preserve"> Гатчинского муниципального района - </w:t>
      </w:r>
      <w:r w:rsidR="00633E24">
        <w:rPr>
          <w:rFonts w:ascii="Times New Roman" w:hAnsi="Times New Roman" w:cs="Times New Roman"/>
          <w:sz w:val="28"/>
          <w:szCs w:val="28"/>
        </w:rPr>
        <w:t xml:space="preserve"> К</w:t>
      </w:r>
      <w:r w:rsidR="003F46D8">
        <w:rPr>
          <w:rFonts w:ascii="Times New Roman" w:hAnsi="Times New Roman" w:cs="Times New Roman"/>
          <w:sz w:val="28"/>
          <w:szCs w:val="28"/>
        </w:rPr>
        <w:t xml:space="preserve">омитет финансов Гатчинского муниципального </w:t>
      </w:r>
      <w:r w:rsidR="003F46D8">
        <w:rPr>
          <w:rFonts w:ascii="Times New Roman" w:hAnsi="Times New Roman" w:cs="Times New Roman"/>
          <w:sz w:val="28"/>
          <w:szCs w:val="28"/>
        </w:rPr>
        <w:lastRenderedPageBreak/>
        <w:t>района,</w:t>
      </w:r>
      <w:r w:rsidR="005E37B4">
        <w:rPr>
          <w:rFonts w:ascii="Times New Roman" w:hAnsi="Times New Roman" w:cs="Times New Roman"/>
          <w:sz w:val="28"/>
          <w:szCs w:val="28"/>
        </w:rPr>
        <w:t xml:space="preserve"> осуществляе</w:t>
      </w:r>
      <w:r w:rsidR="00A75475" w:rsidRPr="0020395E">
        <w:rPr>
          <w:rFonts w:ascii="Times New Roman" w:hAnsi="Times New Roman" w:cs="Times New Roman"/>
          <w:sz w:val="28"/>
          <w:szCs w:val="28"/>
        </w:rPr>
        <w:t>т уче</w:t>
      </w:r>
      <w:r w:rsidR="00D73AD9">
        <w:rPr>
          <w:rFonts w:ascii="Times New Roman" w:hAnsi="Times New Roman" w:cs="Times New Roman"/>
          <w:sz w:val="28"/>
          <w:szCs w:val="28"/>
        </w:rPr>
        <w:t>т поступивших сре</w:t>
      </w:r>
      <w:proofErr w:type="gramStart"/>
      <w:r w:rsidR="00D73AD9">
        <w:rPr>
          <w:rFonts w:ascii="Times New Roman" w:hAnsi="Times New Roman" w:cs="Times New Roman"/>
          <w:sz w:val="28"/>
          <w:szCs w:val="28"/>
        </w:rPr>
        <w:t>дств в д</w:t>
      </w:r>
      <w:proofErr w:type="gramEnd"/>
      <w:r w:rsidR="00D73AD9">
        <w:rPr>
          <w:rFonts w:ascii="Times New Roman" w:hAnsi="Times New Roman" w:cs="Times New Roman"/>
          <w:sz w:val="28"/>
          <w:szCs w:val="28"/>
        </w:rPr>
        <w:t>оходную часть</w:t>
      </w:r>
      <w:r w:rsidR="00A75475" w:rsidRPr="0020395E">
        <w:rPr>
          <w:rFonts w:ascii="Times New Roman" w:hAnsi="Times New Roman" w:cs="Times New Roman"/>
          <w:sz w:val="28"/>
          <w:szCs w:val="28"/>
        </w:rPr>
        <w:t xml:space="preserve"> бюджета Гатчинского  муниципального района в соответствии с доведенными уведомлениями по расчетам между бюджетами по межбюджетным трансфертам</w:t>
      </w:r>
      <w:r w:rsidR="005E37B4">
        <w:rPr>
          <w:rFonts w:ascii="Times New Roman" w:hAnsi="Times New Roman" w:cs="Times New Roman"/>
          <w:sz w:val="28"/>
          <w:szCs w:val="28"/>
        </w:rPr>
        <w:t>.</w:t>
      </w:r>
    </w:p>
    <w:p w:rsidR="005E37B4" w:rsidRDefault="00A14BED" w:rsidP="005E37B4">
      <w:pPr>
        <w:pStyle w:val="ConsPlusNormal"/>
        <w:tabs>
          <w:tab w:val="left" w:pos="540"/>
        </w:tabs>
        <w:ind w:left="-142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E37B4">
        <w:rPr>
          <w:rFonts w:ascii="Times New Roman" w:hAnsi="Times New Roman" w:cs="Times New Roman"/>
          <w:sz w:val="28"/>
          <w:szCs w:val="28"/>
        </w:rPr>
        <w:t xml:space="preserve">14. Главный распорядитель бюджетных средств, распорядители и получатели бюджетных средств </w:t>
      </w:r>
      <w:r w:rsidR="00402F9E">
        <w:rPr>
          <w:rFonts w:ascii="Times New Roman" w:hAnsi="Times New Roman" w:cs="Times New Roman"/>
          <w:sz w:val="28"/>
          <w:szCs w:val="28"/>
        </w:rPr>
        <w:t xml:space="preserve"> Гатчинского муниципального района </w:t>
      </w:r>
      <w:r w:rsidR="005E37B4">
        <w:rPr>
          <w:rFonts w:ascii="Times New Roman" w:hAnsi="Times New Roman" w:cs="Times New Roman"/>
          <w:sz w:val="28"/>
          <w:szCs w:val="28"/>
        </w:rPr>
        <w:t xml:space="preserve">осуществляют: </w:t>
      </w:r>
    </w:p>
    <w:p w:rsidR="00A75475" w:rsidRPr="0020395E" w:rsidRDefault="00A14BED" w:rsidP="005E37B4">
      <w:pPr>
        <w:pStyle w:val="ConsPlusNormal"/>
        <w:tabs>
          <w:tab w:val="left" w:pos="540"/>
        </w:tabs>
        <w:ind w:left="-142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E37B4">
        <w:rPr>
          <w:rFonts w:ascii="Times New Roman" w:hAnsi="Times New Roman" w:cs="Times New Roman"/>
          <w:sz w:val="28"/>
          <w:szCs w:val="28"/>
        </w:rPr>
        <w:t>14.1.</w:t>
      </w:r>
      <w:r w:rsidR="00A75475" w:rsidRPr="0020395E">
        <w:rPr>
          <w:rFonts w:ascii="Times New Roman" w:hAnsi="Times New Roman" w:cs="Times New Roman"/>
          <w:sz w:val="28"/>
          <w:szCs w:val="28"/>
        </w:rPr>
        <w:t xml:space="preserve"> расходование</w:t>
      </w:r>
      <w:r w:rsidR="00132D1D">
        <w:rPr>
          <w:rFonts w:ascii="Times New Roman" w:hAnsi="Times New Roman" w:cs="Times New Roman"/>
          <w:sz w:val="28"/>
          <w:szCs w:val="28"/>
        </w:rPr>
        <w:t xml:space="preserve"> поступивших иных межбюджетных трансфертов</w:t>
      </w:r>
      <w:r w:rsidR="00A75475" w:rsidRPr="0020395E">
        <w:rPr>
          <w:rFonts w:ascii="Times New Roman" w:hAnsi="Times New Roman" w:cs="Times New Roman"/>
          <w:sz w:val="28"/>
          <w:szCs w:val="28"/>
        </w:rPr>
        <w:t xml:space="preserve"> по кодам бюджетной класси</w:t>
      </w:r>
      <w:r w:rsidR="00633E24">
        <w:rPr>
          <w:rFonts w:ascii="Times New Roman" w:hAnsi="Times New Roman" w:cs="Times New Roman"/>
          <w:sz w:val="28"/>
          <w:szCs w:val="28"/>
        </w:rPr>
        <w:t>фикации, утвержденным приказом К</w:t>
      </w:r>
      <w:r w:rsidR="00A75475" w:rsidRPr="0020395E">
        <w:rPr>
          <w:rFonts w:ascii="Times New Roman" w:hAnsi="Times New Roman" w:cs="Times New Roman"/>
          <w:sz w:val="28"/>
          <w:szCs w:val="28"/>
        </w:rPr>
        <w:t>омитета финансов Гатчинского муниципального района;</w:t>
      </w:r>
    </w:p>
    <w:p w:rsidR="00A75475" w:rsidRPr="0020395E" w:rsidRDefault="00A14BED" w:rsidP="00A75475">
      <w:pPr>
        <w:pStyle w:val="ConsPlusNormal"/>
        <w:tabs>
          <w:tab w:val="left" w:pos="540"/>
          <w:tab w:val="left" w:pos="1080"/>
        </w:tabs>
        <w:ind w:left="-142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E37B4">
        <w:rPr>
          <w:rFonts w:ascii="Times New Roman" w:hAnsi="Times New Roman" w:cs="Times New Roman"/>
          <w:sz w:val="28"/>
          <w:szCs w:val="28"/>
        </w:rPr>
        <w:t>14</w:t>
      </w:r>
      <w:r w:rsidR="003B7643" w:rsidRPr="0020395E">
        <w:rPr>
          <w:rFonts w:ascii="Times New Roman" w:hAnsi="Times New Roman" w:cs="Times New Roman"/>
          <w:sz w:val="28"/>
          <w:szCs w:val="28"/>
        </w:rPr>
        <w:t>.2.</w:t>
      </w:r>
      <w:r w:rsidR="00A75475" w:rsidRPr="0020395E">
        <w:rPr>
          <w:rFonts w:ascii="Times New Roman" w:hAnsi="Times New Roman" w:cs="Times New Roman"/>
          <w:sz w:val="28"/>
          <w:szCs w:val="28"/>
        </w:rPr>
        <w:t xml:space="preserve"> расходование поступивших  иных межбюджетных трансфертов  </w:t>
      </w:r>
      <w:r w:rsidR="003B7643" w:rsidRPr="0020395E">
        <w:rPr>
          <w:rFonts w:ascii="Times New Roman" w:hAnsi="Times New Roman" w:cs="Times New Roman"/>
          <w:sz w:val="28"/>
          <w:szCs w:val="28"/>
        </w:rPr>
        <w:t>строго</w:t>
      </w:r>
      <w:r w:rsidR="00A75475" w:rsidRPr="0020395E">
        <w:rPr>
          <w:rFonts w:ascii="Times New Roman" w:hAnsi="Times New Roman" w:cs="Times New Roman"/>
          <w:sz w:val="28"/>
          <w:szCs w:val="28"/>
        </w:rPr>
        <w:t xml:space="preserve"> по целевому назначению;  </w:t>
      </w:r>
    </w:p>
    <w:p w:rsidR="00A75475" w:rsidRPr="0020395E" w:rsidRDefault="00A14BED" w:rsidP="00A75475">
      <w:pPr>
        <w:pStyle w:val="ConsPlusNormal"/>
        <w:tabs>
          <w:tab w:val="left" w:pos="540"/>
        </w:tabs>
        <w:ind w:left="-142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5E37B4">
        <w:rPr>
          <w:rFonts w:ascii="Times New Roman" w:hAnsi="Times New Roman" w:cs="Times New Roman"/>
          <w:sz w:val="28"/>
          <w:szCs w:val="28"/>
        </w:rPr>
        <w:t>14</w:t>
      </w:r>
      <w:r w:rsidR="003B7643" w:rsidRPr="0020395E">
        <w:rPr>
          <w:rFonts w:ascii="Times New Roman" w:hAnsi="Times New Roman" w:cs="Times New Roman"/>
          <w:sz w:val="28"/>
          <w:szCs w:val="28"/>
        </w:rPr>
        <w:t>.3</w:t>
      </w:r>
      <w:r w:rsidR="00A75475" w:rsidRPr="0020395E">
        <w:rPr>
          <w:rFonts w:ascii="Times New Roman" w:hAnsi="Times New Roman" w:cs="Times New Roman"/>
          <w:sz w:val="28"/>
          <w:szCs w:val="28"/>
        </w:rPr>
        <w:t>. пред</w:t>
      </w:r>
      <w:r w:rsidR="002D4DF2">
        <w:rPr>
          <w:rFonts w:ascii="Times New Roman" w:hAnsi="Times New Roman" w:cs="Times New Roman"/>
          <w:sz w:val="28"/>
          <w:szCs w:val="28"/>
        </w:rPr>
        <w:t>о</w:t>
      </w:r>
      <w:r w:rsidR="005E37B4">
        <w:rPr>
          <w:rFonts w:ascii="Times New Roman" w:hAnsi="Times New Roman" w:cs="Times New Roman"/>
          <w:sz w:val="28"/>
          <w:szCs w:val="28"/>
        </w:rPr>
        <w:t>ставляю</w:t>
      </w:r>
      <w:r w:rsidR="00A75475" w:rsidRPr="0020395E">
        <w:rPr>
          <w:rFonts w:ascii="Times New Roman" w:hAnsi="Times New Roman" w:cs="Times New Roman"/>
          <w:sz w:val="28"/>
          <w:szCs w:val="28"/>
        </w:rPr>
        <w:t xml:space="preserve">т  </w:t>
      </w:r>
      <w:r w:rsidR="0020395E" w:rsidRPr="0020395E">
        <w:rPr>
          <w:rFonts w:ascii="Times New Roman" w:hAnsi="Times New Roman" w:cs="Times New Roman"/>
          <w:sz w:val="28"/>
          <w:szCs w:val="28"/>
        </w:rPr>
        <w:t>в</w:t>
      </w:r>
      <w:r w:rsidR="00A75475" w:rsidRPr="0020395E">
        <w:rPr>
          <w:rFonts w:ascii="Times New Roman" w:hAnsi="Times New Roman" w:cs="Times New Roman"/>
          <w:sz w:val="28"/>
          <w:szCs w:val="28"/>
        </w:rPr>
        <w:t xml:space="preserve"> Комитет финансов Гатчинского муниципального района  квартальные и годовые отчеты о расходовании  иных межбюджетных трансфертов за подписью </w:t>
      </w:r>
      <w:r w:rsidR="003B7643" w:rsidRPr="0020395E">
        <w:rPr>
          <w:rFonts w:ascii="Times New Roman" w:hAnsi="Times New Roman" w:cs="Times New Roman"/>
          <w:sz w:val="28"/>
          <w:szCs w:val="28"/>
        </w:rPr>
        <w:t>руководителя и главного бухгалтера</w:t>
      </w:r>
      <w:r w:rsidR="00A75475" w:rsidRPr="0020395E">
        <w:rPr>
          <w:rFonts w:ascii="Times New Roman" w:hAnsi="Times New Roman" w:cs="Times New Roman"/>
          <w:sz w:val="28"/>
          <w:szCs w:val="28"/>
        </w:rPr>
        <w:t>: квартальные отчеты –</w:t>
      </w:r>
      <w:r w:rsidR="005E37B4">
        <w:rPr>
          <w:rFonts w:ascii="Times New Roman" w:hAnsi="Times New Roman" w:cs="Times New Roman"/>
          <w:sz w:val="28"/>
          <w:szCs w:val="28"/>
        </w:rPr>
        <w:t xml:space="preserve"> </w:t>
      </w:r>
      <w:r w:rsidR="00A75475" w:rsidRPr="0020395E">
        <w:rPr>
          <w:rFonts w:ascii="Times New Roman" w:hAnsi="Times New Roman" w:cs="Times New Roman"/>
          <w:sz w:val="28"/>
          <w:szCs w:val="28"/>
        </w:rPr>
        <w:t>не позднее 10 числа месяца, следующего за отчетным кварталом, годовые отчеты –</w:t>
      </w:r>
      <w:r w:rsidR="00633E24">
        <w:rPr>
          <w:rFonts w:ascii="Times New Roman" w:hAnsi="Times New Roman" w:cs="Times New Roman"/>
          <w:sz w:val="28"/>
          <w:szCs w:val="28"/>
        </w:rPr>
        <w:t xml:space="preserve"> </w:t>
      </w:r>
      <w:r w:rsidR="00A75475" w:rsidRPr="0020395E">
        <w:rPr>
          <w:rFonts w:ascii="Times New Roman" w:hAnsi="Times New Roman" w:cs="Times New Roman"/>
          <w:sz w:val="28"/>
          <w:szCs w:val="28"/>
        </w:rPr>
        <w:t>не позднее 15 января года, следующего за отчетным.</w:t>
      </w:r>
      <w:proofErr w:type="gramEnd"/>
      <w:r w:rsidR="005E37B4">
        <w:rPr>
          <w:rFonts w:ascii="Times New Roman" w:hAnsi="Times New Roman" w:cs="Times New Roman"/>
          <w:sz w:val="28"/>
          <w:szCs w:val="28"/>
        </w:rPr>
        <w:t xml:space="preserve"> Комитет финансов осуществляет проверку отчетов в течение   </w:t>
      </w:r>
      <w:r w:rsidR="00F055DF">
        <w:rPr>
          <w:rFonts w:ascii="Times New Roman" w:hAnsi="Times New Roman" w:cs="Times New Roman"/>
          <w:sz w:val="28"/>
          <w:szCs w:val="28"/>
        </w:rPr>
        <w:t>трех</w:t>
      </w:r>
      <w:r w:rsidR="005E37B4">
        <w:rPr>
          <w:rFonts w:ascii="Times New Roman" w:hAnsi="Times New Roman" w:cs="Times New Roman"/>
          <w:sz w:val="28"/>
          <w:szCs w:val="28"/>
        </w:rPr>
        <w:t xml:space="preserve">  рабочих дней после их получения.</w:t>
      </w:r>
      <w:r w:rsidR="00A75475" w:rsidRPr="002039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55DF" w:rsidRDefault="005E37B4" w:rsidP="00F055DF">
      <w:pPr>
        <w:tabs>
          <w:tab w:val="left" w:pos="709"/>
        </w:tabs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055DF">
        <w:rPr>
          <w:sz w:val="28"/>
          <w:szCs w:val="28"/>
        </w:rPr>
        <w:t xml:space="preserve">   </w:t>
      </w:r>
      <w:proofErr w:type="gramStart"/>
      <w:r w:rsidR="00402F9E">
        <w:rPr>
          <w:sz w:val="28"/>
          <w:szCs w:val="28"/>
        </w:rPr>
        <w:t>15.</w:t>
      </w:r>
      <w:r w:rsidR="009551BB">
        <w:rPr>
          <w:sz w:val="28"/>
          <w:szCs w:val="28"/>
        </w:rPr>
        <w:t>К</w:t>
      </w:r>
      <w:r w:rsidR="0020395E" w:rsidRPr="0020395E">
        <w:rPr>
          <w:sz w:val="28"/>
          <w:szCs w:val="28"/>
        </w:rPr>
        <w:t xml:space="preserve">омитет финансов Гатчинского муниципального района предоставляет </w:t>
      </w:r>
      <w:r w:rsidR="003B7643" w:rsidRPr="0020395E">
        <w:rPr>
          <w:sz w:val="28"/>
          <w:szCs w:val="28"/>
        </w:rPr>
        <w:t>в  совет депутатов МО «Город Гатчина»</w:t>
      </w:r>
      <w:r w:rsidR="0020395E" w:rsidRPr="0020395E">
        <w:rPr>
          <w:sz w:val="28"/>
          <w:szCs w:val="28"/>
        </w:rPr>
        <w:t xml:space="preserve"> сводный отчет о расходовании  иных межбюджетных трансфертов за подписью главы администрации Гат</w:t>
      </w:r>
      <w:r w:rsidR="00561AB5">
        <w:rPr>
          <w:sz w:val="28"/>
          <w:szCs w:val="28"/>
        </w:rPr>
        <w:t>чинского муниципального района</w:t>
      </w:r>
      <w:r w:rsidR="00132D1D">
        <w:rPr>
          <w:sz w:val="28"/>
          <w:szCs w:val="28"/>
        </w:rPr>
        <w:t xml:space="preserve"> и председателя К</w:t>
      </w:r>
      <w:r w:rsidR="00561AB5">
        <w:rPr>
          <w:sz w:val="28"/>
          <w:szCs w:val="28"/>
        </w:rPr>
        <w:t xml:space="preserve">омитета </w:t>
      </w:r>
      <w:r w:rsidR="00F055DF">
        <w:rPr>
          <w:sz w:val="28"/>
          <w:szCs w:val="28"/>
        </w:rPr>
        <w:t xml:space="preserve">финансов Гатчинского муниципального района: </w:t>
      </w:r>
      <w:r w:rsidR="00F055DF" w:rsidRPr="0020395E">
        <w:rPr>
          <w:sz w:val="28"/>
          <w:szCs w:val="28"/>
        </w:rPr>
        <w:t>квартальные отчеты –</w:t>
      </w:r>
      <w:r w:rsidR="00F055DF">
        <w:rPr>
          <w:sz w:val="28"/>
          <w:szCs w:val="28"/>
        </w:rPr>
        <w:t xml:space="preserve"> </w:t>
      </w:r>
      <w:r w:rsidR="00F055DF" w:rsidRPr="0020395E">
        <w:rPr>
          <w:sz w:val="28"/>
          <w:szCs w:val="28"/>
        </w:rPr>
        <w:t>не позднее 1</w:t>
      </w:r>
      <w:r w:rsidR="00F055DF">
        <w:rPr>
          <w:sz w:val="28"/>
          <w:szCs w:val="28"/>
        </w:rPr>
        <w:t>3</w:t>
      </w:r>
      <w:r w:rsidR="00F055DF" w:rsidRPr="0020395E">
        <w:rPr>
          <w:sz w:val="28"/>
          <w:szCs w:val="28"/>
        </w:rPr>
        <w:t xml:space="preserve"> числа месяца, следующего за отчетным кварталом, годовые отчеты –</w:t>
      </w:r>
      <w:r w:rsidR="00F055DF">
        <w:rPr>
          <w:sz w:val="28"/>
          <w:szCs w:val="28"/>
        </w:rPr>
        <w:t xml:space="preserve"> </w:t>
      </w:r>
      <w:r w:rsidR="00F055DF" w:rsidRPr="0020395E">
        <w:rPr>
          <w:sz w:val="28"/>
          <w:szCs w:val="28"/>
        </w:rPr>
        <w:t>не позднее 1</w:t>
      </w:r>
      <w:r w:rsidR="00F055DF">
        <w:rPr>
          <w:sz w:val="28"/>
          <w:szCs w:val="28"/>
        </w:rPr>
        <w:t>8</w:t>
      </w:r>
      <w:r w:rsidR="00F055DF" w:rsidRPr="0020395E">
        <w:rPr>
          <w:sz w:val="28"/>
          <w:szCs w:val="28"/>
        </w:rPr>
        <w:t xml:space="preserve"> января года,</w:t>
      </w:r>
      <w:r w:rsidR="00405611">
        <w:rPr>
          <w:sz w:val="28"/>
          <w:szCs w:val="28"/>
        </w:rPr>
        <w:t xml:space="preserve">   </w:t>
      </w:r>
      <w:r w:rsidR="00F055DF" w:rsidRPr="0020395E">
        <w:rPr>
          <w:sz w:val="28"/>
          <w:szCs w:val="28"/>
        </w:rPr>
        <w:t xml:space="preserve"> следующего за отчетным</w:t>
      </w:r>
      <w:r w:rsidR="00F055DF">
        <w:rPr>
          <w:sz w:val="28"/>
          <w:szCs w:val="28"/>
        </w:rPr>
        <w:t>.</w:t>
      </w:r>
      <w:proofErr w:type="gramEnd"/>
    </w:p>
    <w:p w:rsidR="009D73EC" w:rsidRPr="00D4014F" w:rsidRDefault="00405611" w:rsidP="00F055DF">
      <w:pPr>
        <w:tabs>
          <w:tab w:val="left" w:pos="709"/>
        </w:tabs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0395E">
        <w:rPr>
          <w:sz w:val="28"/>
          <w:szCs w:val="28"/>
        </w:rPr>
        <w:t xml:space="preserve">    </w:t>
      </w:r>
      <w:r w:rsidR="00F055DF">
        <w:rPr>
          <w:sz w:val="28"/>
          <w:szCs w:val="28"/>
        </w:rPr>
        <w:t xml:space="preserve">    </w:t>
      </w:r>
      <w:r w:rsidR="00402F9E">
        <w:rPr>
          <w:sz w:val="28"/>
          <w:szCs w:val="28"/>
        </w:rPr>
        <w:t>16</w:t>
      </w:r>
      <w:r>
        <w:rPr>
          <w:sz w:val="28"/>
          <w:szCs w:val="28"/>
        </w:rPr>
        <w:t>.</w:t>
      </w:r>
      <w:r w:rsidR="00132D1D">
        <w:rPr>
          <w:sz w:val="28"/>
          <w:szCs w:val="28"/>
        </w:rPr>
        <w:t xml:space="preserve"> </w:t>
      </w:r>
      <w:r w:rsidR="009D73EC" w:rsidRPr="00D4014F">
        <w:rPr>
          <w:sz w:val="28"/>
          <w:szCs w:val="28"/>
        </w:rPr>
        <w:t xml:space="preserve">Ответственность за соблюдением настоящего Порядка и достоверность представляемых сведений возлагается </w:t>
      </w:r>
      <w:r>
        <w:rPr>
          <w:sz w:val="28"/>
          <w:szCs w:val="28"/>
        </w:rPr>
        <w:t xml:space="preserve">на </w:t>
      </w:r>
      <w:r w:rsidR="000154D4">
        <w:rPr>
          <w:sz w:val="28"/>
          <w:szCs w:val="28"/>
        </w:rPr>
        <w:t>администрацию</w:t>
      </w:r>
      <w:r w:rsidR="009D73EC">
        <w:rPr>
          <w:sz w:val="28"/>
          <w:szCs w:val="28"/>
        </w:rPr>
        <w:t xml:space="preserve"> Гатчинского муниципального района.</w:t>
      </w:r>
      <w:r w:rsidR="009D73EC" w:rsidRPr="00D4014F">
        <w:rPr>
          <w:sz w:val="28"/>
          <w:szCs w:val="28"/>
        </w:rPr>
        <w:t xml:space="preserve">            </w:t>
      </w:r>
    </w:p>
    <w:p w:rsidR="009D73EC" w:rsidRDefault="00405611" w:rsidP="00405611">
      <w:pPr>
        <w:widowControl/>
        <w:tabs>
          <w:tab w:val="left" w:pos="426"/>
        </w:tabs>
        <w:adjustRightInd/>
        <w:spacing w:line="240" w:lineRule="auto"/>
        <w:textAlignment w:val="auto"/>
        <w:rPr>
          <w:sz w:val="28"/>
          <w:szCs w:val="28"/>
        </w:rPr>
      </w:pPr>
      <w:r>
        <w:rPr>
          <w:sz w:val="28"/>
          <w:szCs w:val="28"/>
        </w:rPr>
        <w:tab/>
      </w:r>
      <w:r w:rsidR="0020395E">
        <w:rPr>
          <w:sz w:val="28"/>
          <w:szCs w:val="28"/>
        </w:rPr>
        <w:t xml:space="preserve">   </w:t>
      </w:r>
      <w:r w:rsidR="00561AB5">
        <w:rPr>
          <w:sz w:val="28"/>
          <w:szCs w:val="28"/>
        </w:rPr>
        <w:t>1</w:t>
      </w:r>
      <w:r w:rsidR="00402F9E">
        <w:rPr>
          <w:sz w:val="28"/>
          <w:szCs w:val="28"/>
        </w:rPr>
        <w:t>7.</w:t>
      </w:r>
      <w:r w:rsidR="00132D1D">
        <w:rPr>
          <w:sz w:val="28"/>
          <w:szCs w:val="28"/>
        </w:rPr>
        <w:t xml:space="preserve"> </w:t>
      </w:r>
      <w:r w:rsidR="009D73EC" w:rsidRPr="00D4014F">
        <w:rPr>
          <w:sz w:val="28"/>
          <w:szCs w:val="28"/>
        </w:rPr>
        <w:t>Комитет финансов Гатчинского муниципальн</w:t>
      </w:r>
      <w:r w:rsidR="00132D1D">
        <w:rPr>
          <w:sz w:val="28"/>
          <w:szCs w:val="28"/>
        </w:rPr>
        <w:t>ого  района</w:t>
      </w:r>
      <w:r w:rsidR="00561AB5">
        <w:rPr>
          <w:sz w:val="28"/>
          <w:szCs w:val="28"/>
        </w:rPr>
        <w:t xml:space="preserve"> вправе провести проверку  получателей</w:t>
      </w:r>
      <w:r w:rsidR="009D73EC" w:rsidRPr="00D4014F">
        <w:rPr>
          <w:sz w:val="28"/>
          <w:szCs w:val="28"/>
        </w:rPr>
        <w:t xml:space="preserve"> иных межбюджетных трансфертов в части</w:t>
      </w:r>
      <w:r w:rsidR="00561AB5">
        <w:rPr>
          <w:sz w:val="28"/>
          <w:szCs w:val="28"/>
        </w:rPr>
        <w:t xml:space="preserve"> их</w:t>
      </w:r>
      <w:r w:rsidR="009D73EC" w:rsidRPr="00D4014F">
        <w:rPr>
          <w:sz w:val="28"/>
          <w:szCs w:val="28"/>
        </w:rPr>
        <w:t xml:space="preserve"> целевого использован</w:t>
      </w:r>
      <w:r w:rsidR="00561AB5">
        <w:rPr>
          <w:sz w:val="28"/>
          <w:szCs w:val="28"/>
        </w:rPr>
        <w:t>ия</w:t>
      </w:r>
      <w:r w:rsidR="009D73EC" w:rsidRPr="00D4014F">
        <w:rPr>
          <w:sz w:val="28"/>
          <w:szCs w:val="28"/>
        </w:rPr>
        <w:t>.</w:t>
      </w:r>
    </w:p>
    <w:p w:rsidR="00561AB5" w:rsidRPr="00D4014F" w:rsidRDefault="00561AB5" w:rsidP="00405611">
      <w:pPr>
        <w:widowControl/>
        <w:tabs>
          <w:tab w:val="left" w:pos="426"/>
        </w:tabs>
        <w:adjustRightInd/>
        <w:spacing w:line="240" w:lineRule="auto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        1</w:t>
      </w:r>
      <w:r w:rsidR="00402F9E">
        <w:rPr>
          <w:sz w:val="28"/>
          <w:szCs w:val="28"/>
        </w:rPr>
        <w:t>8</w:t>
      </w:r>
      <w:r>
        <w:rPr>
          <w:sz w:val="28"/>
          <w:szCs w:val="28"/>
        </w:rPr>
        <w:t>. Контрольно-счетная палата Гатчинского муниципального района осуществляет внешний муниципальный финансовый контроль в отношении использования иных межбюджетных трансфертов</w:t>
      </w:r>
      <w:r w:rsidR="00132D1D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</w:t>
      </w:r>
      <w:r w:rsidR="00633E24"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с д</w:t>
      </w:r>
      <w:r w:rsidR="00633E24">
        <w:rPr>
          <w:sz w:val="28"/>
          <w:szCs w:val="28"/>
        </w:rPr>
        <w:t>е</w:t>
      </w:r>
      <w:r>
        <w:rPr>
          <w:sz w:val="28"/>
          <w:szCs w:val="28"/>
        </w:rPr>
        <w:t xml:space="preserve">йствующим законодательством. </w:t>
      </w:r>
    </w:p>
    <w:p w:rsidR="009D73EC" w:rsidRDefault="00405611" w:rsidP="00405611">
      <w:pPr>
        <w:widowControl/>
        <w:tabs>
          <w:tab w:val="left" w:pos="426"/>
        </w:tabs>
        <w:adjustRightInd/>
        <w:spacing w:line="240" w:lineRule="auto"/>
        <w:textAlignment w:val="auto"/>
        <w:rPr>
          <w:sz w:val="28"/>
          <w:szCs w:val="28"/>
        </w:rPr>
      </w:pPr>
      <w:r>
        <w:rPr>
          <w:sz w:val="28"/>
          <w:szCs w:val="28"/>
        </w:rPr>
        <w:tab/>
      </w:r>
      <w:r w:rsidR="0020395E">
        <w:rPr>
          <w:sz w:val="28"/>
          <w:szCs w:val="28"/>
        </w:rPr>
        <w:t xml:space="preserve">   </w:t>
      </w:r>
      <w:r w:rsidR="00561AB5">
        <w:rPr>
          <w:sz w:val="28"/>
          <w:szCs w:val="28"/>
        </w:rPr>
        <w:t>1</w:t>
      </w:r>
      <w:r w:rsidR="00402F9E">
        <w:rPr>
          <w:sz w:val="28"/>
          <w:szCs w:val="28"/>
        </w:rPr>
        <w:t>9</w:t>
      </w:r>
      <w:r>
        <w:rPr>
          <w:sz w:val="28"/>
          <w:szCs w:val="28"/>
        </w:rPr>
        <w:t>.</w:t>
      </w:r>
      <w:r w:rsidR="00132D1D">
        <w:rPr>
          <w:sz w:val="28"/>
          <w:szCs w:val="28"/>
        </w:rPr>
        <w:t xml:space="preserve"> </w:t>
      </w:r>
      <w:r w:rsidR="009D73EC" w:rsidRPr="00D4014F">
        <w:rPr>
          <w:sz w:val="28"/>
          <w:szCs w:val="28"/>
        </w:rPr>
        <w:t>При выявлении</w:t>
      </w:r>
      <w:r w:rsidR="00132D1D">
        <w:rPr>
          <w:sz w:val="28"/>
          <w:szCs w:val="28"/>
        </w:rPr>
        <w:t xml:space="preserve"> факта нецелевого использования</w:t>
      </w:r>
      <w:r w:rsidR="009D73EC" w:rsidRPr="00D4014F">
        <w:rPr>
          <w:sz w:val="28"/>
          <w:szCs w:val="28"/>
        </w:rPr>
        <w:t xml:space="preserve"> соответствующие средства возвращаются в бюджет </w:t>
      </w:r>
      <w:r>
        <w:rPr>
          <w:sz w:val="28"/>
          <w:szCs w:val="28"/>
        </w:rPr>
        <w:t>МО «Город Гатчина»</w:t>
      </w:r>
      <w:r w:rsidR="00633E24">
        <w:rPr>
          <w:sz w:val="28"/>
          <w:szCs w:val="28"/>
        </w:rPr>
        <w:t xml:space="preserve"> в установленном порядке</w:t>
      </w:r>
      <w:r>
        <w:rPr>
          <w:sz w:val="28"/>
          <w:szCs w:val="28"/>
        </w:rPr>
        <w:t>. К</w:t>
      </w:r>
      <w:r w:rsidR="009D73EC" w:rsidRPr="00D4014F">
        <w:rPr>
          <w:sz w:val="28"/>
          <w:szCs w:val="28"/>
        </w:rPr>
        <w:t>омитет финансов Гатчинского муниципальн</w:t>
      </w:r>
      <w:r w:rsidR="00633E24">
        <w:rPr>
          <w:sz w:val="28"/>
          <w:szCs w:val="28"/>
        </w:rPr>
        <w:t>ого  района</w:t>
      </w:r>
      <w:r w:rsidR="009D73EC" w:rsidRPr="00D4014F">
        <w:rPr>
          <w:sz w:val="28"/>
          <w:szCs w:val="28"/>
        </w:rPr>
        <w:t xml:space="preserve"> вправе применить меры принуждения в соответствии с действующим законодательством.</w:t>
      </w:r>
    </w:p>
    <w:p w:rsidR="00A14BED" w:rsidRDefault="0020395E" w:rsidP="00A14BED">
      <w:pPr>
        <w:widowControl/>
        <w:tabs>
          <w:tab w:val="left" w:pos="1080"/>
        </w:tabs>
        <w:adjustRightInd/>
        <w:spacing w:line="240" w:lineRule="auto"/>
        <w:ind w:firstLine="426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02F9E">
        <w:rPr>
          <w:sz w:val="28"/>
          <w:szCs w:val="28"/>
        </w:rPr>
        <w:t>20</w:t>
      </w:r>
      <w:r w:rsidR="00405611">
        <w:rPr>
          <w:sz w:val="28"/>
          <w:szCs w:val="28"/>
        </w:rPr>
        <w:t>.</w:t>
      </w:r>
      <w:r w:rsidR="00132D1D">
        <w:rPr>
          <w:sz w:val="28"/>
          <w:szCs w:val="28"/>
        </w:rPr>
        <w:t xml:space="preserve"> Не использованные в течение</w:t>
      </w:r>
      <w:r w:rsidR="009D73EC">
        <w:rPr>
          <w:sz w:val="28"/>
          <w:szCs w:val="28"/>
        </w:rPr>
        <w:t xml:space="preserve">  текущего  финансового года денежные средства перечисляются  в бюджет </w:t>
      </w:r>
      <w:r w:rsidR="00132D1D">
        <w:rPr>
          <w:sz w:val="28"/>
          <w:szCs w:val="28"/>
        </w:rPr>
        <w:t>МО «Город Гатчина»</w:t>
      </w:r>
      <w:r w:rsidR="00405611">
        <w:rPr>
          <w:sz w:val="28"/>
          <w:szCs w:val="28"/>
        </w:rPr>
        <w:t xml:space="preserve"> </w:t>
      </w:r>
      <w:r w:rsidR="009D73EC">
        <w:rPr>
          <w:sz w:val="28"/>
          <w:szCs w:val="28"/>
        </w:rPr>
        <w:t xml:space="preserve">в порядке и </w:t>
      </w:r>
      <w:r w:rsidR="00132D1D">
        <w:rPr>
          <w:sz w:val="28"/>
          <w:szCs w:val="28"/>
        </w:rPr>
        <w:t>сроки, установленные  приказом К</w:t>
      </w:r>
      <w:r w:rsidR="009D73EC">
        <w:rPr>
          <w:sz w:val="28"/>
          <w:szCs w:val="28"/>
        </w:rPr>
        <w:t>омитета финансов Гатчинского муниципального района.</w:t>
      </w:r>
    </w:p>
    <w:p w:rsidR="00A14BED" w:rsidRDefault="00A14BED" w:rsidP="00402F9E">
      <w:pPr>
        <w:widowControl/>
        <w:tabs>
          <w:tab w:val="left" w:pos="1080"/>
        </w:tabs>
        <w:adjustRightInd/>
        <w:spacing w:line="240" w:lineRule="auto"/>
        <w:ind w:firstLine="426"/>
        <w:textAlignment w:val="auto"/>
        <w:rPr>
          <w:sz w:val="28"/>
          <w:szCs w:val="28"/>
        </w:rPr>
      </w:pPr>
    </w:p>
    <w:p w:rsidR="00A14BED" w:rsidRDefault="00A14BED" w:rsidP="00402F9E">
      <w:pPr>
        <w:widowControl/>
        <w:tabs>
          <w:tab w:val="left" w:pos="1080"/>
        </w:tabs>
        <w:adjustRightInd/>
        <w:spacing w:line="240" w:lineRule="auto"/>
        <w:ind w:firstLine="426"/>
        <w:textAlignment w:val="auto"/>
        <w:rPr>
          <w:sz w:val="28"/>
          <w:szCs w:val="28"/>
        </w:rPr>
      </w:pPr>
    </w:p>
    <w:p w:rsidR="00205641" w:rsidRDefault="00205641" w:rsidP="00C304DA">
      <w:pPr>
        <w:widowControl/>
        <w:adjustRightInd/>
        <w:spacing w:before="100" w:beforeAutospacing="1" w:after="100" w:afterAutospacing="1" w:line="240" w:lineRule="auto"/>
        <w:jc w:val="left"/>
        <w:textAlignment w:val="auto"/>
        <w:rPr>
          <w:b/>
          <w:bCs/>
        </w:rPr>
      </w:pPr>
    </w:p>
    <w:sectPr w:rsidR="00205641" w:rsidSect="003D3544">
      <w:footerReference w:type="even" r:id="rId10"/>
      <w:footerReference w:type="default" r:id="rId11"/>
      <w:pgSz w:w="11906" w:h="16838"/>
      <w:pgMar w:top="964" w:right="851" w:bottom="454" w:left="1260" w:header="709" w:footer="482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2799" w:rsidRDefault="000A2799">
      <w:r>
        <w:separator/>
      </w:r>
    </w:p>
  </w:endnote>
  <w:endnote w:type="continuationSeparator" w:id="0">
    <w:p w:rsidR="000A2799" w:rsidRDefault="000A27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2799" w:rsidRDefault="007114BD" w:rsidP="008648B3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0A2799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A2799" w:rsidRDefault="000A2799" w:rsidP="008648B3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2799" w:rsidRDefault="007114BD" w:rsidP="008648B3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0A2799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D73AD9">
      <w:rPr>
        <w:rStyle w:val="a8"/>
        <w:noProof/>
      </w:rPr>
      <w:t>3</w:t>
    </w:r>
    <w:r>
      <w:rPr>
        <w:rStyle w:val="a8"/>
      </w:rPr>
      <w:fldChar w:fldCharType="end"/>
    </w:r>
  </w:p>
  <w:p w:rsidR="000A2799" w:rsidRDefault="000A2799" w:rsidP="008648B3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2799" w:rsidRDefault="000A2799">
      <w:r>
        <w:separator/>
      </w:r>
    </w:p>
  </w:footnote>
  <w:footnote w:type="continuationSeparator" w:id="0">
    <w:p w:rsidR="000A2799" w:rsidRDefault="000A27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711D0"/>
    <w:multiLevelType w:val="multilevel"/>
    <w:tmpl w:val="F6360272"/>
    <w:lvl w:ilvl="0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3.1.%2."/>
      <w:lvlJc w:val="left"/>
      <w:pPr>
        <w:tabs>
          <w:tab w:val="num" w:pos="576"/>
        </w:tabs>
        <w:ind w:left="576" w:hanging="540"/>
      </w:pPr>
      <w:rPr>
        <w:rFonts w:cs="Times New Roman" w:hint="default"/>
      </w:rPr>
    </w:lvl>
    <w:lvl w:ilvl="2">
      <w:start w:val="1"/>
      <w:numFmt w:val="decimal"/>
      <w:lvlText w:val="2.2.%3."/>
      <w:lvlJc w:val="left"/>
      <w:pPr>
        <w:tabs>
          <w:tab w:val="num" w:pos="1881"/>
        </w:tabs>
        <w:ind w:left="1881" w:hanging="945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36"/>
        </w:tabs>
        <w:ind w:left="183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556"/>
        </w:tabs>
        <w:ind w:left="255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276"/>
        </w:tabs>
        <w:ind w:left="327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996"/>
        </w:tabs>
        <w:ind w:left="399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4716"/>
        </w:tabs>
        <w:ind w:left="471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436"/>
        </w:tabs>
        <w:ind w:left="5436" w:hanging="180"/>
      </w:pPr>
      <w:rPr>
        <w:rFonts w:cs="Times New Roman"/>
      </w:rPr>
    </w:lvl>
  </w:abstractNum>
  <w:abstractNum w:abstractNumId="1">
    <w:nsid w:val="02884104"/>
    <w:multiLevelType w:val="hybridMultilevel"/>
    <w:tmpl w:val="07B895AE"/>
    <w:lvl w:ilvl="0" w:tplc="3FC25332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D41FF2"/>
    <w:multiLevelType w:val="multilevel"/>
    <w:tmpl w:val="7F765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4816C66"/>
    <w:multiLevelType w:val="hybridMultilevel"/>
    <w:tmpl w:val="BB703A82"/>
    <w:lvl w:ilvl="0" w:tplc="04766E00">
      <w:start w:val="1"/>
      <w:numFmt w:val="decimal"/>
      <w:lvlText w:val="5.%1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</w:rPr>
    </w:lvl>
    <w:lvl w:ilvl="1" w:tplc="6EB6A90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B0D200A"/>
    <w:multiLevelType w:val="multilevel"/>
    <w:tmpl w:val="BECAC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116108"/>
    <w:multiLevelType w:val="hybridMultilevel"/>
    <w:tmpl w:val="84FE9E36"/>
    <w:lvl w:ilvl="0" w:tplc="AD0E9FDE">
      <w:start w:val="1"/>
      <w:numFmt w:val="decimal"/>
      <w:lvlText w:val="5.%1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4C15392"/>
    <w:multiLevelType w:val="hybridMultilevel"/>
    <w:tmpl w:val="952C1E92"/>
    <w:lvl w:ilvl="0" w:tplc="1ADCC9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271268"/>
    <w:multiLevelType w:val="multilevel"/>
    <w:tmpl w:val="E18094A2"/>
    <w:lvl w:ilvl="0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2.1.%2."/>
      <w:lvlJc w:val="left"/>
      <w:pPr>
        <w:tabs>
          <w:tab w:val="num" w:pos="981"/>
        </w:tabs>
        <w:ind w:left="981" w:hanging="945"/>
      </w:pPr>
      <w:rPr>
        <w:rFonts w:cs="Times New Roman" w:hint="default"/>
      </w:rPr>
    </w:lvl>
    <w:lvl w:ilvl="2">
      <w:start w:val="1"/>
      <w:numFmt w:val="decimal"/>
      <w:lvlText w:val="2.2.%3."/>
      <w:lvlJc w:val="left"/>
      <w:pPr>
        <w:tabs>
          <w:tab w:val="num" w:pos="1881"/>
        </w:tabs>
        <w:ind w:left="1881" w:hanging="945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36"/>
        </w:tabs>
        <w:ind w:left="183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556"/>
        </w:tabs>
        <w:ind w:left="255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276"/>
        </w:tabs>
        <w:ind w:left="327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996"/>
        </w:tabs>
        <w:ind w:left="399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4716"/>
        </w:tabs>
        <w:ind w:left="471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436"/>
        </w:tabs>
        <w:ind w:left="5436" w:hanging="180"/>
      </w:pPr>
      <w:rPr>
        <w:rFonts w:cs="Times New Roman"/>
      </w:rPr>
    </w:lvl>
  </w:abstractNum>
  <w:abstractNum w:abstractNumId="8">
    <w:nsid w:val="1E6E17F5"/>
    <w:multiLevelType w:val="hybridMultilevel"/>
    <w:tmpl w:val="92FAFCF6"/>
    <w:lvl w:ilvl="0" w:tplc="9BDEF930">
      <w:start w:val="1"/>
      <w:numFmt w:val="decimal"/>
      <w:lvlText w:val="6.%1."/>
      <w:lvlJc w:val="left"/>
      <w:pPr>
        <w:tabs>
          <w:tab w:val="num" w:pos="1980"/>
        </w:tabs>
        <w:ind w:left="1980" w:hanging="360"/>
      </w:pPr>
      <w:rPr>
        <w:rFonts w:cs="Times New Roman" w:hint="default"/>
        <w:b w:val="0"/>
      </w:rPr>
    </w:lvl>
    <w:lvl w:ilvl="1" w:tplc="98A46896">
      <w:start w:val="1"/>
      <w:numFmt w:val="decimal"/>
      <w:lvlText w:val="6.4.%2."/>
      <w:lvlJc w:val="left"/>
      <w:pPr>
        <w:tabs>
          <w:tab w:val="num" w:pos="2025"/>
        </w:tabs>
        <w:ind w:left="2025" w:hanging="945"/>
      </w:pPr>
      <w:rPr>
        <w:rFonts w:cs="Times New Roman" w:hint="default"/>
        <w:b w:val="0"/>
      </w:rPr>
    </w:lvl>
    <w:lvl w:ilvl="2" w:tplc="960AAD36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E9D2183"/>
    <w:multiLevelType w:val="hybridMultilevel"/>
    <w:tmpl w:val="8C6EC582"/>
    <w:lvl w:ilvl="0" w:tplc="258CAF80">
      <w:start w:val="1"/>
      <w:numFmt w:val="decimal"/>
      <w:lvlText w:val="4.%1."/>
      <w:lvlJc w:val="left"/>
      <w:pPr>
        <w:tabs>
          <w:tab w:val="num" w:pos="947"/>
        </w:tabs>
        <w:ind w:left="947" w:hanging="360"/>
      </w:pPr>
      <w:rPr>
        <w:rFonts w:cs="Times New Roman" w:hint="default"/>
        <w:b w:val="0"/>
      </w:rPr>
    </w:lvl>
    <w:lvl w:ilvl="1" w:tplc="C494E408">
      <w:start w:val="1"/>
      <w:numFmt w:val="decimal"/>
      <w:lvlText w:val="4.2.%2."/>
      <w:lvlJc w:val="left"/>
      <w:pPr>
        <w:tabs>
          <w:tab w:val="num" w:pos="1620"/>
        </w:tabs>
        <w:ind w:left="1620" w:hanging="540"/>
      </w:pPr>
      <w:rPr>
        <w:rFonts w:cs="Times New Roman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51B4298"/>
    <w:multiLevelType w:val="hybridMultilevel"/>
    <w:tmpl w:val="66A40CE4"/>
    <w:lvl w:ilvl="0" w:tplc="CE88C342">
      <w:start w:val="14"/>
      <w:numFmt w:val="decimal"/>
      <w:lvlText w:val="%1."/>
      <w:lvlJc w:val="left"/>
      <w:pPr>
        <w:ind w:left="64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1">
    <w:nsid w:val="264A205B"/>
    <w:multiLevelType w:val="multilevel"/>
    <w:tmpl w:val="78ACEF78"/>
    <w:lvl w:ilvl="0">
      <w:start w:val="1"/>
      <w:numFmt w:val="decimal"/>
      <w:lvlText w:val="%1."/>
      <w:lvlJc w:val="left"/>
      <w:pPr>
        <w:ind w:left="473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305" w:hanging="720"/>
      </w:pPr>
      <w:rPr>
        <w:rFonts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777" w:hanging="720"/>
      </w:pPr>
      <w:rPr>
        <w:rFonts w:cs="Times New Roman"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2609" w:hanging="1080"/>
      </w:pPr>
      <w:rPr>
        <w:rFonts w:cs="Times New Roman"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3081" w:hanging="1080"/>
      </w:pPr>
      <w:rPr>
        <w:rFonts w:cs="Times New Roman"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3913" w:hanging="1440"/>
      </w:pPr>
      <w:rPr>
        <w:rFonts w:cs="Times New Roman"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4745" w:hanging="1800"/>
      </w:pPr>
      <w:rPr>
        <w:rFonts w:cs="Times New Roman"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5217" w:hanging="1800"/>
      </w:pPr>
      <w:rPr>
        <w:rFonts w:cs="Times New Roman"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6049" w:hanging="2160"/>
      </w:pPr>
      <w:rPr>
        <w:rFonts w:cs="Times New Roman" w:hint="default"/>
        <w:sz w:val="20"/>
      </w:rPr>
    </w:lvl>
  </w:abstractNum>
  <w:abstractNum w:abstractNumId="12">
    <w:nsid w:val="2B284DB0"/>
    <w:multiLevelType w:val="hybridMultilevel"/>
    <w:tmpl w:val="600AD3FC"/>
    <w:lvl w:ilvl="0" w:tplc="BD6EAF2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311696E6">
      <w:start w:val="1"/>
      <w:numFmt w:val="decimal"/>
      <w:lvlText w:val="3.%2."/>
      <w:lvlJc w:val="left"/>
      <w:pPr>
        <w:tabs>
          <w:tab w:val="num" w:pos="371"/>
        </w:tabs>
        <w:ind w:left="371" w:hanging="360"/>
      </w:pPr>
      <w:rPr>
        <w:rFonts w:cs="Times New Roman" w:hint="default"/>
        <w:b w:val="0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1091"/>
        </w:tabs>
        <w:ind w:left="1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11"/>
        </w:tabs>
        <w:ind w:left="1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31"/>
        </w:tabs>
        <w:ind w:left="253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51"/>
        </w:tabs>
        <w:ind w:left="3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71"/>
        </w:tabs>
        <w:ind w:left="3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91"/>
        </w:tabs>
        <w:ind w:left="469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11"/>
        </w:tabs>
        <w:ind w:left="5411" w:hanging="360"/>
      </w:pPr>
      <w:rPr>
        <w:rFonts w:ascii="Wingdings" w:hAnsi="Wingdings" w:hint="default"/>
      </w:rPr>
    </w:lvl>
  </w:abstractNum>
  <w:abstractNum w:abstractNumId="13">
    <w:nsid w:val="32D72BB5"/>
    <w:multiLevelType w:val="multilevel"/>
    <w:tmpl w:val="D4428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34571EA3"/>
    <w:multiLevelType w:val="hybridMultilevel"/>
    <w:tmpl w:val="6CA6BC9A"/>
    <w:lvl w:ilvl="0" w:tplc="D78CB07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F060228C">
      <w:numFmt w:val="none"/>
      <w:lvlText w:val=""/>
      <w:lvlJc w:val="left"/>
      <w:pPr>
        <w:tabs>
          <w:tab w:val="num" w:pos="-114"/>
        </w:tabs>
      </w:pPr>
      <w:rPr>
        <w:rFonts w:cs="Times New Roman"/>
      </w:rPr>
    </w:lvl>
    <w:lvl w:ilvl="2" w:tplc="A276F2A0">
      <w:numFmt w:val="none"/>
      <w:lvlText w:val=""/>
      <w:lvlJc w:val="left"/>
      <w:pPr>
        <w:tabs>
          <w:tab w:val="num" w:pos="-114"/>
        </w:tabs>
      </w:pPr>
      <w:rPr>
        <w:rFonts w:cs="Times New Roman"/>
      </w:rPr>
    </w:lvl>
    <w:lvl w:ilvl="3" w:tplc="9954B5D0">
      <w:numFmt w:val="none"/>
      <w:lvlText w:val=""/>
      <w:lvlJc w:val="left"/>
      <w:pPr>
        <w:tabs>
          <w:tab w:val="num" w:pos="-114"/>
        </w:tabs>
      </w:pPr>
      <w:rPr>
        <w:rFonts w:cs="Times New Roman"/>
      </w:rPr>
    </w:lvl>
    <w:lvl w:ilvl="4" w:tplc="82A8CF24">
      <w:numFmt w:val="none"/>
      <w:lvlText w:val=""/>
      <w:lvlJc w:val="left"/>
      <w:pPr>
        <w:tabs>
          <w:tab w:val="num" w:pos="-114"/>
        </w:tabs>
      </w:pPr>
      <w:rPr>
        <w:rFonts w:cs="Times New Roman"/>
      </w:rPr>
    </w:lvl>
    <w:lvl w:ilvl="5" w:tplc="1F6010EE">
      <w:numFmt w:val="none"/>
      <w:lvlText w:val=""/>
      <w:lvlJc w:val="left"/>
      <w:pPr>
        <w:tabs>
          <w:tab w:val="num" w:pos="-114"/>
        </w:tabs>
      </w:pPr>
      <w:rPr>
        <w:rFonts w:cs="Times New Roman"/>
      </w:rPr>
    </w:lvl>
    <w:lvl w:ilvl="6" w:tplc="EC308188">
      <w:numFmt w:val="none"/>
      <w:lvlText w:val=""/>
      <w:lvlJc w:val="left"/>
      <w:pPr>
        <w:tabs>
          <w:tab w:val="num" w:pos="-114"/>
        </w:tabs>
      </w:pPr>
      <w:rPr>
        <w:rFonts w:cs="Times New Roman"/>
      </w:rPr>
    </w:lvl>
    <w:lvl w:ilvl="7" w:tplc="C72423E8">
      <w:numFmt w:val="none"/>
      <w:lvlText w:val=""/>
      <w:lvlJc w:val="left"/>
      <w:pPr>
        <w:tabs>
          <w:tab w:val="num" w:pos="-114"/>
        </w:tabs>
      </w:pPr>
      <w:rPr>
        <w:rFonts w:cs="Times New Roman"/>
      </w:rPr>
    </w:lvl>
    <w:lvl w:ilvl="8" w:tplc="CDE69A4A">
      <w:numFmt w:val="none"/>
      <w:lvlText w:val=""/>
      <w:lvlJc w:val="left"/>
      <w:pPr>
        <w:tabs>
          <w:tab w:val="num" w:pos="-114"/>
        </w:tabs>
      </w:pPr>
      <w:rPr>
        <w:rFonts w:cs="Times New Roman"/>
      </w:rPr>
    </w:lvl>
  </w:abstractNum>
  <w:abstractNum w:abstractNumId="15">
    <w:nsid w:val="3B057255"/>
    <w:multiLevelType w:val="hybridMultilevel"/>
    <w:tmpl w:val="502405FC"/>
    <w:lvl w:ilvl="0" w:tplc="6FC41FD4">
      <w:start w:val="11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3C083C6A"/>
    <w:multiLevelType w:val="hybridMultilevel"/>
    <w:tmpl w:val="24063E0C"/>
    <w:lvl w:ilvl="0" w:tplc="2348D406">
      <w:start w:val="1"/>
      <w:numFmt w:val="decimal"/>
      <w:lvlText w:val="4.%1."/>
      <w:lvlJc w:val="left"/>
      <w:pPr>
        <w:tabs>
          <w:tab w:val="num" w:pos="2160"/>
        </w:tabs>
        <w:ind w:left="2160" w:hanging="360"/>
      </w:pPr>
      <w:rPr>
        <w:rFonts w:cs="Times New Roman"/>
        <w:b w:val="0"/>
      </w:rPr>
    </w:lvl>
    <w:lvl w:ilvl="1" w:tplc="2348D406">
      <w:start w:val="1"/>
      <w:numFmt w:val="decimal"/>
      <w:lvlText w:val="4.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3C640CCB"/>
    <w:multiLevelType w:val="hybridMultilevel"/>
    <w:tmpl w:val="F69C861E"/>
    <w:lvl w:ilvl="0" w:tplc="CBF8A8EA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>
    <w:nsid w:val="3CCF0363"/>
    <w:multiLevelType w:val="hybridMultilevel"/>
    <w:tmpl w:val="FD6E0094"/>
    <w:lvl w:ilvl="0" w:tplc="5854E1F0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E44A9F1E">
      <w:start w:val="1"/>
      <w:numFmt w:val="decimal"/>
      <w:lvlText w:val="3.1.%2."/>
      <w:lvlJc w:val="left"/>
      <w:pPr>
        <w:tabs>
          <w:tab w:val="num" w:pos="576"/>
        </w:tabs>
        <w:ind w:left="576" w:hanging="540"/>
      </w:pPr>
      <w:rPr>
        <w:rFonts w:cs="Times New Roman" w:hint="default"/>
      </w:rPr>
    </w:lvl>
    <w:lvl w:ilvl="2" w:tplc="39782EE8">
      <w:start w:val="1"/>
      <w:numFmt w:val="decimal"/>
      <w:lvlText w:val="3.2.%3."/>
      <w:lvlJc w:val="left"/>
      <w:pPr>
        <w:tabs>
          <w:tab w:val="num" w:pos="1476"/>
        </w:tabs>
        <w:ind w:left="1476" w:hanging="54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1836"/>
        </w:tabs>
        <w:ind w:left="18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556"/>
        </w:tabs>
        <w:ind w:left="25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276"/>
        </w:tabs>
        <w:ind w:left="32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3996"/>
        </w:tabs>
        <w:ind w:left="39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4716"/>
        </w:tabs>
        <w:ind w:left="47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436"/>
        </w:tabs>
        <w:ind w:left="5436" w:hanging="180"/>
      </w:pPr>
      <w:rPr>
        <w:rFonts w:cs="Times New Roman"/>
      </w:rPr>
    </w:lvl>
  </w:abstractNum>
  <w:abstractNum w:abstractNumId="19">
    <w:nsid w:val="42491D15"/>
    <w:multiLevelType w:val="multilevel"/>
    <w:tmpl w:val="C60A0054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121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833"/>
        </w:tabs>
        <w:ind w:left="1833" w:hanging="121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451"/>
        </w:tabs>
        <w:ind w:left="2451" w:hanging="121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069"/>
        </w:tabs>
        <w:ind w:left="3069" w:hanging="121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687"/>
        </w:tabs>
        <w:ind w:left="3687" w:hanging="121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530"/>
        </w:tabs>
        <w:ind w:left="453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08"/>
        </w:tabs>
        <w:ind w:left="550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6"/>
        </w:tabs>
        <w:ind w:left="612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04"/>
        </w:tabs>
        <w:ind w:left="7104" w:hanging="2160"/>
      </w:pPr>
      <w:rPr>
        <w:rFonts w:cs="Times New Roman" w:hint="default"/>
      </w:rPr>
    </w:lvl>
  </w:abstractNum>
  <w:abstractNum w:abstractNumId="20">
    <w:nsid w:val="441523B7"/>
    <w:multiLevelType w:val="hybridMultilevel"/>
    <w:tmpl w:val="16A04F50"/>
    <w:lvl w:ilvl="0" w:tplc="04766E00">
      <w:start w:val="1"/>
      <w:numFmt w:val="decimal"/>
      <w:lvlText w:val="5.%1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</w:rPr>
    </w:lvl>
    <w:lvl w:ilvl="1" w:tplc="6EB6A90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61973F4"/>
    <w:multiLevelType w:val="hybridMultilevel"/>
    <w:tmpl w:val="96F6013A"/>
    <w:lvl w:ilvl="0" w:tplc="9BDEF930">
      <w:start w:val="1"/>
      <w:numFmt w:val="decimal"/>
      <w:lvlText w:val="6.%1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701448B"/>
    <w:multiLevelType w:val="multilevel"/>
    <w:tmpl w:val="732248E2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23">
    <w:nsid w:val="49480F4F"/>
    <w:multiLevelType w:val="hybridMultilevel"/>
    <w:tmpl w:val="67AE16F0"/>
    <w:lvl w:ilvl="0" w:tplc="A6582A6E">
      <w:start w:val="1"/>
      <w:numFmt w:val="decimal"/>
      <w:lvlText w:val="5.%1."/>
      <w:lvlJc w:val="left"/>
      <w:pPr>
        <w:tabs>
          <w:tab w:val="num" w:pos="947"/>
        </w:tabs>
        <w:ind w:left="947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547F59B0"/>
    <w:multiLevelType w:val="multilevel"/>
    <w:tmpl w:val="E18094A2"/>
    <w:lvl w:ilvl="0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2.1.%2."/>
      <w:lvlJc w:val="left"/>
      <w:pPr>
        <w:tabs>
          <w:tab w:val="num" w:pos="981"/>
        </w:tabs>
        <w:ind w:left="981" w:hanging="945"/>
      </w:pPr>
      <w:rPr>
        <w:rFonts w:cs="Times New Roman" w:hint="default"/>
      </w:rPr>
    </w:lvl>
    <w:lvl w:ilvl="2">
      <w:start w:val="1"/>
      <w:numFmt w:val="decimal"/>
      <w:lvlText w:val="2.2.%3."/>
      <w:lvlJc w:val="left"/>
      <w:pPr>
        <w:tabs>
          <w:tab w:val="num" w:pos="1881"/>
        </w:tabs>
        <w:ind w:left="1881" w:hanging="945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36"/>
        </w:tabs>
        <w:ind w:left="183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556"/>
        </w:tabs>
        <w:ind w:left="255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276"/>
        </w:tabs>
        <w:ind w:left="327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996"/>
        </w:tabs>
        <w:ind w:left="399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4716"/>
        </w:tabs>
        <w:ind w:left="471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436"/>
        </w:tabs>
        <w:ind w:left="5436" w:hanging="180"/>
      </w:pPr>
      <w:rPr>
        <w:rFonts w:cs="Times New Roman"/>
      </w:rPr>
    </w:lvl>
  </w:abstractNum>
  <w:abstractNum w:abstractNumId="25">
    <w:nsid w:val="54F207A1"/>
    <w:multiLevelType w:val="multilevel"/>
    <w:tmpl w:val="DC566F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5699781D"/>
    <w:multiLevelType w:val="hybridMultilevel"/>
    <w:tmpl w:val="AE36F54A"/>
    <w:lvl w:ilvl="0" w:tplc="CD7213CE">
      <w:start w:val="1"/>
      <w:numFmt w:val="decimal"/>
      <w:lvlText w:val="4.%1."/>
      <w:lvlJc w:val="left"/>
      <w:pPr>
        <w:tabs>
          <w:tab w:val="num" w:pos="2910"/>
        </w:tabs>
        <w:ind w:left="2910" w:hanging="360"/>
      </w:pPr>
      <w:rPr>
        <w:rFonts w:cs="Times New Roman" w:hint="default"/>
        <w:b w:val="0"/>
      </w:rPr>
    </w:lvl>
    <w:lvl w:ilvl="1" w:tplc="E92CE7FC">
      <w:start w:val="1"/>
      <w:numFmt w:val="decimal"/>
      <w:lvlText w:val="4.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59321DCC"/>
    <w:multiLevelType w:val="hybridMultilevel"/>
    <w:tmpl w:val="8D1869C0"/>
    <w:lvl w:ilvl="0" w:tplc="1ADCC92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A1A845F8">
      <w:start w:val="1"/>
      <w:numFmt w:val="decimal"/>
      <w:lvlText w:val="2.%2."/>
      <w:lvlJc w:val="left"/>
      <w:pPr>
        <w:tabs>
          <w:tab w:val="num" w:pos="1620"/>
        </w:tabs>
        <w:ind w:left="1620" w:hanging="360"/>
      </w:pPr>
      <w:rPr>
        <w:rFonts w:cs="Times New Roman" w:hint="default"/>
        <w:b w:val="0"/>
      </w:rPr>
    </w:lvl>
    <w:lvl w:ilvl="2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8">
    <w:nsid w:val="5B7D09EA"/>
    <w:multiLevelType w:val="multilevel"/>
    <w:tmpl w:val="1742BA34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217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2895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39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4705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579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6515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7600" w:hanging="1800"/>
      </w:pPr>
      <w:rPr>
        <w:rFonts w:cs="Times New Roman" w:hint="default"/>
        <w:b/>
      </w:rPr>
    </w:lvl>
  </w:abstractNum>
  <w:abstractNum w:abstractNumId="29">
    <w:nsid w:val="5CF01F95"/>
    <w:multiLevelType w:val="multilevel"/>
    <w:tmpl w:val="99FC0728"/>
    <w:lvl w:ilvl="0">
      <w:start w:val="1"/>
      <w:numFmt w:val="decimal"/>
      <w:lvlText w:val="3.%1."/>
      <w:lvlJc w:val="left"/>
      <w:pPr>
        <w:tabs>
          <w:tab w:val="num" w:pos="2910"/>
        </w:tabs>
        <w:ind w:left="2910" w:hanging="360"/>
      </w:pPr>
      <w:rPr>
        <w:rFonts w:cs="Times New Roman" w:hint="default"/>
        <w:b w:val="0"/>
      </w:rPr>
    </w:lvl>
    <w:lvl w:ilvl="1">
      <w:start w:val="1"/>
      <w:numFmt w:val="decimal"/>
      <w:lvlText w:val="4.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5D3805B4"/>
    <w:multiLevelType w:val="hybridMultilevel"/>
    <w:tmpl w:val="DEDE6714"/>
    <w:lvl w:ilvl="0" w:tplc="BD6EAF2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5DDF7ACF"/>
    <w:multiLevelType w:val="hybridMultilevel"/>
    <w:tmpl w:val="5E9AA554"/>
    <w:lvl w:ilvl="0" w:tplc="3A66EB58">
      <w:start w:val="1"/>
      <w:numFmt w:val="decimal"/>
      <w:lvlText w:val="3.%1."/>
      <w:lvlJc w:val="left"/>
      <w:pPr>
        <w:tabs>
          <w:tab w:val="num" w:pos="1620"/>
        </w:tabs>
        <w:ind w:left="16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609A3D90"/>
    <w:multiLevelType w:val="multilevel"/>
    <w:tmpl w:val="F10E31E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>
      <w:start w:val="1"/>
      <w:numFmt w:val="decimal"/>
      <w:lvlText w:val="1.%2.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3">
    <w:nsid w:val="60F96FE1"/>
    <w:multiLevelType w:val="hybridMultilevel"/>
    <w:tmpl w:val="9E52334E"/>
    <w:lvl w:ilvl="0" w:tplc="48D0AD9C">
      <w:start w:val="1"/>
      <w:numFmt w:val="decimal"/>
      <w:lvlText w:val="4.1.%1."/>
      <w:lvlJc w:val="left"/>
      <w:pPr>
        <w:tabs>
          <w:tab w:val="num" w:pos="1666"/>
        </w:tabs>
        <w:ind w:left="1666" w:hanging="54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  <w:rPr>
        <w:rFonts w:cs="Times New Roman"/>
      </w:rPr>
    </w:lvl>
  </w:abstractNum>
  <w:abstractNum w:abstractNumId="34">
    <w:nsid w:val="6845617F"/>
    <w:multiLevelType w:val="hybridMultilevel"/>
    <w:tmpl w:val="3E92BB12"/>
    <w:lvl w:ilvl="0" w:tplc="1ADCC92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A1A845F8">
      <w:start w:val="1"/>
      <w:numFmt w:val="decimal"/>
      <w:lvlText w:val="2.%2."/>
      <w:lvlJc w:val="left"/>
      <w:pPr>
        <w:tabs>
          <w:tab w:val="num" w:pos="1620"/>
        </w:tabs>
        <w:ind w:left="1620" w:hanging="360"/>
      </w:pPr>
      <w:rPr>
        <w:rFonts w:cs="Times New Roman" w:hint="default"/>
        <w:b w:val="0"/>
      </w:rPr>
    </w:lvl>
    <w:lvl w:ilvl="2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5">
    <w:nsid w:val="69D31C47"/>
    <w:multiLevelType w:val="hybridMultilevel"/>
    <w:tmpl w:val="FB9A084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C5CE90C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BF017E9"/>
    <w:multiLevelType w:val="hybridMultilevel"/>
    <w:tmpl w:val="E1ECD934"/>
    <w:lvl w:ilvl="0" w:tplc="CDE8D644">
      <w:start w:val="1"/>
      <w:numFmt w:val="decimal"/>
      <w:lvlText w:val="6.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74470DDC"/>
    <w:multiLevelType w:val="hybridMultilevel"/>
    <w:tmpl w:val="ADAAF92C"/>
    <w:lvl w:ilvl="0" w:tplc="BD6EAF20">
      <w:start w:val="1"/>
      <w:numFmt w:val="bullet"/>
      <w:lvlText w:val=""/>
      <w:lvlJc w:val="left"/>
      <w:pPr>
        <w:tabs>
          <w:tab w:val="num" w:pos="2689"/>
        </w:tabs>
        <w:ind w:left="268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8">
    <w:nsid w:val="77C92296"/>
    <w:multiLevelType w:val="hybridMultilevel"/>
    <w:tmpl w:val="FB7ED414"/>
    <w:lvl w:ilvl="0" w:tplc="E1B22AD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A1A845F8">
      <w:start w:val="1"/>
      <w:numFmt w:val="decimal"/>
      <w:lvlText w:val="2.%2."/>
      <w:lvlJc w:val="left"/>
      <w:pPr>
        <w:tabs>
          <w:tab w:val="num" w:pos="1620"/>
        </w:tabs>
        <w:ind w:left="1620" w:hanging="360"/>
      </w:pPr>
      <w:rPr>
        <w:rFonts w:cs="Times New Roman" w:hint="default"/>
        <w:b w:val="0"/>
      </w:rPr>
    </w:lvl>
    <w:lvl w:ilvl="2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9">
    <w:nsid w:val="782E5178"/>
    <w:multiLevelType w:val="hybridMultilevel"/>
    <w:tmpl w:val="64906264"/>
    <w:lvl w:ilvl="0" w:tplc="34D4F876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9BB5521"/>
    <w:multiLevelType w:val="hybridMultilevel"/>
    <w:tmpl w:val="0D96B4EC"/>
    <w:lvl w:ilvl="0" w:tplc="5B623DB4">
      <w:start w:val="1"/>
      <w:numFmt w:val="decimal"/>
      <w:lvlText w:val="%1."/>
      <w:lvlJc w:val="left"/>
      <w:pPr>
        <w:tabs>
          <w:tab w:val="num" w:pos="827"/>
        </w:tabs>
        <w:ind w:left="827" w:hanging="60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7"/>
        </w:tabs>
        <w:ind w:left="13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27"/>
        </w:tabs>
        <w:ind w:left="20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47"/>
        </w:tabs>
        <w:ind w:left="27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67"/>
        </w:tabs>
        <w:ind w:left="34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87"/>
        </w:tabs>
        <w:ind w:left="41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07"/>
        </w:tabs>
        <w:ind w:left="49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27"/>
        </w:tabs>
        <w:ind w:left="56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47"/>
        </w:tabs>
        <w:ind w:left="6347" w:hanging="180"/>
      </w:pPr>
      <w:rPr>
        <w:rFonts w:cs="Times New Roman"/>
      </w:rPr>
    </w:lvl>
  </w:abstractNum>
  <w:num w:numId="1">
    <w:abstractNumId w:val="38"/>
  </w:num>
  <w:num w:numId="2">
    <w:abstractNumId w:val="18"/>
  </w:num>
  <w:num w:numId="3">
    <w:abstractNumId w:val="8"/>
  </w:num>
  <w:num w:numId="4">
    <w:abstractNumId w:val="40"/>
  </w:num>
  <w:num w:numId="5">
    <w:abstractNumId w:val="14"/>
  </w:num>
  <w:num w:numId="6">
    <w:abstractNumId w:val="26"/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7"/>
  </w:num>
  <w:num w:numId="12">
    <w:abstractNumId w:val="3"/>
  </w:num>
  <w:num w:numId="13">
    <w:abstractNumId w:val="19"/>
  </w:num>
  <w:num w:numId="14">
    <w:abstractNumId w:val="32"/>
  </w:num>
  <w:num w:numId="15">
    <w:abstractNumId w:val="7"/>
  </w:num>
  <w:num w:numId="16">
    <w:abstractNumId w:val="31"/>
  </w:num>
  <w:num w:numId="17">
    <w:abstractNumId w:val="24"/>
  </w:num>
  <w:num w:numId="18">
    <w:abstractNumId w:val="0"/>
  </w:num>
  <w:num w:numId="19">
    <w:abstractNumId w:val="29"/>
  </w:num>
  <w:num w:numId="20">
    <w:abstractNumId w:val="23"/>
  </w:num>
  <w:num w:numId="21">
    <w:abstractNumId w:val="30"/>
  </w:num>
  <w:num w:numId="22">
    <w:abstractNumId w:val="21"/>
  </w:num>
  <w:num w:numId="23">
    <w:abstractNumId w:val="6"/>
  </w:num>
  <w:num w:numId="24">
    <w:abstractNumId w:val="17"/>
  </w:num>
  <w:num w:numId="25">
    <w:abstractNumId w:val="12"/>
  </w:num>
  <w:num w:numId="26">
    <w:abstractNumId w:val="9"/>
  </w:num>
  <w:num w:numId="27">
    <w:abstractNumId w:val="33"/>
  </w:num>
  <w:num w:numId="28">
    <w:abstractNumId w:val="27"/>
  </w:num>
  <w:num w:numId="29">
    <w:abstractNumId w:val="34"/>
  </w:num>
  <w:num w:numId="30">
    <w:abstractNumId w:val="20"/>
  </w:num>
  <w:num w:numId="31">
    <w:abstractNumId w:val="28"/>
  </w:num>
  <w:num w:numId="32">
    <w:abstractNumId w:val="4"/>
  </w:num>
  <w:num w:numId="33">
    <w:abstractNumId w:val="11"/>
  </w:num>
  <w:num w:numId="34">
    <w:abstractNumId w:val="22"/>
  </w:num>
  <w:num w:numId="35">
    <w:abstractNumId w:val="2"/>
  </w:num>
  <w:num w:numId="36">
    <w:abstractNumId w:val="13"/>
  </w:num>
  <w:num w:numId="37">
    <w:abstractNumId w:val="25"/>
  </w:num>
  <w:num w:numId="38">
    <w:abstractNumId w:val="35"/>
  </w:num>
  <w:num w:numId="39">
    <w:abstractNumId w:val="1"/>
  </w:num>
  <w:num w:numId="40">
    <w:abstractNumId w:val="15"/>
  </w:num>
  <w:num w:numId="41">
    <w:abstractNumId w:val="10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45D3"/>
    <w:rsid w:val="000018BD"/>
    <w:rsid w:val="000154D4"/>
    <w:rsid w:val="00021852"/>
    <w:rsid w:val="0003201E"/>
    <w:rsid w:val="000330C0"/>
    <w:rsid w:val="00040A03"/>
    <w:rsid w:val="0004227C"/>
    <w:rsid w:val="000504B2"/>
    <w:rsid w:val="000566A6"/>
    <w:rsid w:val="00056C44"/>
    <w:rsid w:val="00062B0C"/>
    <w:rsid w:val="000658C1"/>
    <w:rsid w:val="0006681A"/>
    <w:rsid w:val="00072AF9"/>
    <w:rsid w:val="000744FC"/>
    <w:rsid w:val="00075263"/>
    <w:rsid w:val="00077B85"/>
    <w:rsid w:val="00081A06"/>
    <w:rsid w:val="00092B4E"/>
    <w:rsid w:val="00093AB4"/>
    <w:rsid w:val="000A2500"/>
    <w:rsid w:val="000A2799"/>
    <w:rsid w:val="000B35E7"/>
    <w:rsid w:val="000B64B5"/>
    <w:rsid w:val="000C0A3F"/>
    <w:rsid w:val="000C0D7B"/>
    <w:rsid w:val="000C15ED"/>
    <w:rsid w:val="000C1EA1"/>
    <w:rsid w:val="000C2D84"/>
    <w:rsid w:val="000D1C21"/>
    <w:rsid w:val="000D6D8D"/>
    <w:rsid w:val="000E5FF2"/>
    <w:rsid w:val="000E794F"/>
    <w:rsid w:val="000F623C"/>
    <w:rsid w:val="000F6D69"/>
    <w:rsid w:val="0010176D"/>
    <w:rsid w:val="001033F7"/>
    <w:rsid w:val="0011173C"/>
    <w:rsid w:val="001146AE"/>
    <w:rsid w:val="001242AC"/>
    <w:rsid w:val="00124FD4"/>
    <w:rsid w:val="0012645C"/>
    <w:rsid w:val="00132D1D"/>
    <w:rsid w:val="00137032"/>
    <w:rsid w:val="001472F9"/>
    <w:rsid w:val="001632FD"/>
    <w:rsid w:val="00164F89"/>
    <w:rsid w:val="00177007"/>
    <w:rsid w:val="0018251B"/>
    <w:rsid w:val="00183D5C"/>
    <w:rsid w:val="0018697B"/>
    <w:rsid w:val="00194901"/>
    <w:rsid w:val="00196F97"/>
    <w:rsid w:val="00197281"/>
    <w:rsid w:val="001A7975"/>
    <w:rsid w:val="001B1F44"/>
    <w:rsid w:val="001B36FD"/>
    <w:rsid w:val="001C2DF3"/>
    <w:rsid w:val="001C7ED9"/>
    <w:rsid w:val="001D3E3D"/>
    <w:rsid w:val="001D5C63"/>
    <w:rsid w:val="001E314F"/>
    <w:rsid w:val="001E5327"/>
    <w:rsid w:val="001F0136"/>
    <w:rsid w:val="001F151B"/>
    <w:rsid w:val="001F2E21"/>
    <w:rsid w:val="001F3BA4"/>
    <w:rsid w:val="0020395E"/>
    <w:rsid w:val="00205641"/>
    <w:rsid w:val="00211CB2"/>
    <w:rsid w:val="0021456F"/>
    <w:rsid w:val="00216508"/>
    <w:rsid w:val="002175FD"/>
    <w:rsid w:val="00220E02"/>
    <w:rsid w:val="00221E1C"/>
    <w:rsid w:val="00230305"/>
    <w:rsid w:val="0023129B"/>
    <w:rsid w:val="00233DEC"/>
    <w:rsid w:val="00235869"/>
    <w:rsid w:val="00235907"/>
    <w:rsid w:val="00237812"/>
    <w:rsid w:val="00242FFF"/>
    <w:rsid w:val="00243861"/>
    <w:rsid w:val="00245D13"/>
    <w:rsid w:val="002469CE"/>
    <w:rsid w:val="002564C0"/>
    <w:rsid w:val="0026141C"/>
    <w:rsid w:val="002655F5"/>
    <w:rsid w:val="00272B2D"/>
    <w:rsid w:val="002744DA"/>
    <w:rsid w:val="00280B99"/>
    <w:rsid w:val="00282FAA"/>
    <w:rsid w:val="0029760A"/>
    <w:rsid w:val="00297FDF"/>
    <w:rsid w:val="002A3BA0"/>
    <w:rsid w:val="002A7A38"/>
    <w:rsid w:val="002B637C"/>
    <w:rsid w:val="002C6539"/>
    <w:rsid w:val="002D0DEE"/>
    <w:rsid w:val="002D41D8"/>
    <w:rsid w:val="002D4DF2"/>
    <w:rsid w:val="002E2BF0"/>
    <w:rsid w:val="002F4EA2"/>
    <w:rsid w:val="00304645"/>
    <w:rsid w:val="003066D9"/>
    <w:rsid w:val="00307028"/>
    <w:rsid w:val="00310EB8"/>
    <w:rsid w:val="003142C5"/>
    <w:rsid w:val="00315B35"/>
    <w:rsid w:val="0031721B"/>
    <w:rsid w:val="00325D23"/>
    <w:rsid w:val="00326B0B"/>
    <w:rsid w:val="0033031D"/>
    <w:rsid w:val="0034117F"/>
    <w:rsid w:val="00343267"/>
    <w:rsid w:val="00345899"/>
    <w:rsid w:val="0034648D"/>
    <w:rsid w:val="00347910"/>
    <w:rsid w:val="00355798"/>
    <w:rsid w:val="00361105"/>
    <w:rsid w:val="003649D9"/>
    <w:rsid w:val="00364F0A"/>
    <w:rsid w:val="00367F19"/>
    <w:rsid w:val="00371550"/>
    <w:rsid w:val="00374628"/>
    <w:rsid w:val="00381196"/>
    <w:rsid w:val="00381D85"/>
    <w:rsid w:val="00385050"/>
    <w:rsid w:val="003873A5"/>
    <w:rsid w:val="003A5EFA"/>
    <w:rsid w:val="003B3491"/>
    <w:rsid w:val="003B7643"/>
    <w:rsid w:val="003C2303"/>
    <w:rsid w:val="003C3333"/>
    <w:rsid w:val="003C457C"/>
    <w:rsid w:val="003D3544"/>
    <w:rsid w:val="003D3C49"/>
    <w:rsid w:val="003E7E9F"/>
    <w:rsid w:val="003F46D8"/>
    <w:rsid w:val="003F681B"/>
    <w:rsid w:val="00402F9E"/>
    <w:rsid w:val="00405611"/>
    <w:rsid w:val="0041719A"/>
    <w:rsid w:val="00426AEF"/>
    <w:rsid w:val="0043515A"/>
    <w:rsid w:val="00441EB1"/>
    <w:rsid w:val="0044655C"/>
    <w:rsid w:val="00454C87"/>
    <w:rsid w:val="00457E54"/>
    <w:rsid w:val="0046386A"/>
    <w:rsid w:val="00465157"/>
    <w:rsid w:val="004743C4"/>
    <w:rsid w:val="00476DF9"/>
    <w:rsid w:val="00481B8B"/>
    <w:rsid w:val="00485302"/>
    <w:rsid w:val="004879E7"/>
    <w:rsid w:val="00490354"/>
    <w:rsid w:val="00490421"/>
    <w:rsid w:val="0049120D"/>
    <w:rsid w:val="004936D9"/>
    <w:rsid w:val="00495BA2"/>
    <w:rsid w:val="004A0AA3"/>
    <w:rsid w:val="004A3E3F"/>
    <w:rsid w:val="004A42A6"/>
    <w:rsid w:val="004A4714"/>
    <w:rsid w:val="004A69D6"/>
    <w:rsid w:val="004B007B"/>
    <w:rsid w:val="004B08C8"/>
    <w:rsid w:val="004B64FF"/>
    <w:rsid w:val="004C2C64"/>
    <w:rsid w:val="004C642D"/>
    <w:rsid w:val="004C6675"/>
    <w:rsid w:val="004D292C"/>
    <w:rsid w:val="004D561B"/>
    <w:rsid w:val="004F42AA"/>
    <w:rsid w:val="004F4A90"/>
    <w:rsid w:val="004F4E2D"/>
    <w:rsid w:val="004F50D1"/>
    <w:rsid w:val="00505680"/>
    <w:rsid w:val="00522192"/>
    <w:rsid w:val="00532FB3"/>
    <w:rsid w:val="00537C3F"/>
    <w:rsid w:val="00540D1F"/>
    <w:rsid w:val="00543C8E"/>
    <w:rsid w:val="00546C44"/>
    <w:rsid w:val="00551EA2"/>
    <w:rsid w:val="00553298"/>
    <w:rsid w:val="00561AB5"/>
    <w:rsid w:val="00562C8F"/>
    <w:rsid w:val="005658DD"/>
    <w:rsid w:val="00573839"/>
    <w:rsid w:val="00577F0B"/>
    <w:rsid w:val="00580D76"/>
    <w:rsid w:val="005848CD"/>
    <w:rsid w:val="00584FE6"/>
    <w:rsid w:val="00587E37"/>
    <w:rsid w:val="005A3157"/>
    <w:rsid w:val="005A319A"/>
    <w:rsid w:val="005A7DF7"/>
    <w:rsid w:val="005C2BBD"/>
    <w:rsid w:val="005D52E5"/>
    <w:rsid w:val="005E37B4"/>
    <w:rsid w:val="005E7E04"/>
    <w:rsid w:val="005F0AC9"/>
    <w:rsid w:val="005F334A"/>
    <w:rsid w:val="005F3C2E"/>
    <w:rsid w:val="005F4ABF"/>
    <w:rsid w:val="00602D2B"/>
    <w:rsid w:val="0060388E"/>
    <w:rsid w:val="00612714"/>
    <w:rsid w:val="0061358A"/>
    <w:rsid w:val="006173F4"/>
    <w:rsid w:val="00631206"/>
    <w:rsid w:val="00633E24"/>
    <w:rsid w:val="00640BA3"/>
    <w:rsid w:val="00642175"/>
    <w:rsid w:val="00642B52"/>
    <w:rsid w:val="006455D8"/>
    <w:rsid w:val="006562BC"/>
    <w:rsid w:val="00663A38"/>
    <w:rsid w:val="00671596"/>
    <w:rsid w:val="00671A65"/>
    <w:rsid w:val="0067218E"/>
    <w:rsid w:val="006833EB"/>
    <w:rsid w:val="006A05BC"/>
    <w:rsid w:val="006A26CB"/>
    <w:rsid w:val="006A77E8"/>
    <w:rsid w:val="006B0D18"/>
    <w:rsid w:val="006B5292"/>
    <w:rsid w:val="006B6D5D"/>
    <w:rsid w:val="006C1E61"/>
    <w:rsid w:val="006C6363"/>
    <w:rsid w:val="006C7DAF"/>
    <w:rsid w:val="006D74B1"/>
    <w:rsid w:val="006E4F1B"/>
    <w:rsid w:val="006E59FE"/>
    <w:rsid w:val="006E79DD"/>
    <w:rsid w:val="00700E8D"/>
    <w:rsid w:val="00710D0F"/>
    <w:rsid w:val="007114BD"/>
    <w:rsid w:val="00711C4D"/>
    <w:rsid w:val="00712179"/>
    <w:rsid w:val="00720044"/>
    <w:rsid w:val="007203CE"/>
    <w:rsid w:val="007301BD"/>
    <w:rsid w:val="00757EE4"/>
    <w:rsid w:val="00762E8D"/>
    <w:rsid w:val="007745BE"/>
    <w:rsid w:val="0078082B"/>
    <w:rsid w:val="0078199F"/>
    <w:rsid w:val="00781DF9"/>
    <w:rsid w:val="007841BF"/>
    <w:rsid w:val="00787556"/>
    <w:rsid w:val="00796122"/>
    <w:rsid w:val="007A4688"/>
    <w:rsid w:val="007A6018"/>
    <w:rsid w:val="007B2F01"/>
    <w:rsid w:val="007B429D"/>
    <w:rsid w:val="007D0D06"/>
    <w:rsid w:val="007D1E05"/>
    <w:rsid w:val="007D464D"/>
    <w:rsid w:val="007E0070"/>
    <w:rsid w:val="007E3D4A"/>
    <w:rsid w:val="007E7C96"/>
    <w:rsid w:val="008037C4"/>
    <w:rsid w:val="00805E4B"/>
    <w:rsid w:val="00806BF8"/>
    <w:rsid w:val="008125D6"/>
    <w:rsid w:val="008131AE"/>
    <w:rsid w:val="00815097"/>
    <w:rsid w:val="00823193"/>
    <w:rsid w:val="00825336"/>
    <w:rsid w:val="00826CCC"/>
    <w:rsid w:val="00837C3F"/>
    <w:rsid w:val="00842E41"/>
    <w:rsid w:val="008479BF"/>
    <w:rsid w:val="00860A9D"/>
    <w:rsid w:val="008648B3"/>
    <w:rsid w:val="0088065F"/>
    <w:rsid w:val="00891ABE"/>
    <w:rsid w:val="0089642D"/>
    <w:rsid w:val="008A0EFC"/>
    <w:rsid w:val="008B4EEA"/>
    <w:rsid w:val="008B7093"/>
    <w:rsid w:val="008C2877"/>
    <w:rsid w:val="008D046E"/>
    <w:rsid w:val="008D1D08"/>
    <w:rsid w:val="008D3DD0"/>
    <w:rsid w:val="008D61C7"/>
    <w:rsid w:val="008F3F4D"/>
    <w:rsid w:val="008F485F"/>
    <w:rsid w:val="008F509A"/>
    <w:rsid w:val="008F6711"/>
    <w:rsid w:val="0090282D"/>
    <w:rsid w:val="009050EA"/>
    <w:rsid w:val="00911C05"/>
    <w:rsid w:val="009143F2"/>
    <w:rsid w:val="009147D9"/>
    <w:rsid w:val="00920B25"/>
    <w:rsid w:val="009254D7"/>
    <w:rsid w:val="00926B61"/>
    <w:rsid w:val="00950749"/>
    <w:rsid w:val="009551BB"/>
    <w:rsid w:val="0095573F"/>
    <w:rsid w:val="009664B2"/>
    <w:rsid w:val="00972146"/>
    <w:rsid w:val="009729CF"/>
    <w:rsid w:val="009862F3"/>
    <w:rsid w:val="00991B5A"/>
    <w:rsid w:val="009926CA"/>
    <w:rsid w:val="00992CAE"/>
    <w:rsid w:val="009A55C3"/>
    <w:rsid w:val="009C0748"/>
    <w:rsid w:val="009C403A"/>
    <w:rsid w:val="009D3A27"/>
    <w:rsid w:val="009D4C90"/>
    <w:rsid w:val="009D69E8"/>
    <w:rsid w:val="009D73EC"/>
    <w:rsid w:val="009E6A1D"/>
    <w:rsid w:val="009E7916"/>
    <w:rsid w:val="009F1730"/>
    <w:rsid w:val="00A14BED"/>
    <w:rsid w:val="00A245D3"/>
    <w:rsid w:val="00A2547C"/>
    <w:rsid w:val="00A36726"/>
    <w:rsid w:val="00A675C9"/>
    <w:rsid w:val="00A75475"/>
    <w:rsid w:val="00A8071B"/>
    <w:rsid w:val="00A8513E"/>
    <w:rsid w:val="00A90E1C"/>
    <w:rsid w:val="00A915EB"/>
    <w:rsid w:val="00A929BC"/>
    <w:rsid w:val="00A93EE9"/>
    <w:rsid w:val="00A97482"/>
    <w:rsid w:val="00AB0BD3"/>
    <w:rsid w:val="00AB383E"/>
    <w:rsid w:val="00AC30AB"/>
    <w:rsid w:val="00AC63EA"/>
    <w:rsid w:val="00AD0F5F"/>
    <w:rsid w:val="00AD528E"/>
    <w:rsid w:val="00AD5743"/>
    <w:rsid w:val="00AD60B9"/>
    <w:rsid w:val="00AD75F2"/>
    <w:rsid w:val="00AD7BCE"/>
    <w:rsid w:val="00AF0BD6"/>
    <w:rsid w:val="00AF20DA"/>
    <w:rsid w:val="00AF2A4A"/>
    <w:rsid w:val="00AF38A4"/>
    <w:rsid w:val="00AF4924"/>
    <w:rsid w:val="00AF6E57"/>
    <w:rsid w:val="00AF6EEB"/>
    <w:rsid w:val="00B00075"/>
    <w:rsid w:val="00B25E51"/>
    <w:rsid w:val="00B26518"/>
    <w:rsid w:val="00B31079"/>
    <w:rsid w:val="00B42A30"/>
    <w:rsid w:val="00B44EC4"/>
    <w:rsid w:val="00B45A90"/>
    <w:rsid w:val="00B61C30"/>
    <w:rsid w:val="00B70EF5"/>
    <w:rsid w:val="00B72981"/>
    <w:rsid w:val="00B73D40"/>
    <w:rsid w:val="00B740DF"/>
    <w:rsid w:val="00B86F3F"/>
    <w:rsid w:val="00B92598"/>
    <w:rsid w:val="00B94684"/>
    <w:rsid w:val="00B958C1"/>
    <w:rsid w:val="00B95AA4"/>
    <w:rsid w:val="00BA0308"/>
    <w:rsid w:val="00BB00D9"/>
    <w:rsid w:val="00BB5059"/>
    <w:rsid w:val="00BC1A3D"/>
    <w:rsid w:val="00BC436E"/>
    <w:rsid w:val="00BE1223"/>
    <w:rsid w:val="00BE3159"/>
    <w:rsid w:val="00BE3B7B"/>
    <w:rsid w:val="00BE4330"/>
    <w:rsid w:val="00BE63FC"/>
    <w:rsid w:val="00C04C16"/>
    <w:rsid w:val="00C07626"/>
    <w:rsid w:val="00C17266"/>
    <w:rsid w:val="00C207B8"/>
    <w:rsid w:val="00C304DA"/>
    <w:rsid w:val="00C315E8"/>
    <w:rsid w:val="00C41EEA"/>
    <w:rsid w:val="00C61172"/>
    <w:rsid w:val="00C66526"/>
    <w:rsid w:val="00C67D50"/>
    <w:rsid w:val="00C71284"/>
    <w:rsid w:val="00C82447"/>
    <w:rsid w:val="00C8475D"/>
    <w:rsid w:val="00C92973"/>
    <w:rsid w:val="00CA139E"/>
    <w:rsid w:val="00CA40A3"/>
    <w:rsid w:val="00CB0497"/>
    <w:rsid w:val="00CB6BC8"/>
    <w:rsid w:val="00CC3E53"/>
    <w:rsid w:val="00CC5C0B"/>
    <w:rsid w:val="00CC5D87"/>
    <w:rsid w:val="00CD1EA7"/>
    <w:rsid w:val="00CE54B0"/>
    <w:rsid w:val="00CE6CD9"/>
    <w:rsid w:val="00D13918"/>
    <w:rsid w:val="00D26A8F"/>
    <w:rsid w:val="00D3210B"/>
    <w:rsid w:val="00D345B9"/>
    <w:rsid w:val="00D351C4"/>
    <w:rsid w:val="00D4014F"/>
    <w:rsid w:val="00D6028D"/>
    <w:rsid w:val="00D70295"/>
    <w:rsid w:val="00D70EDE"/>
    <w:rsid w:val="00D73AD9"/>
    <w:rsid w:val="00D76187"/>
    <w:rsid w:val="00D851C5"/>
    <w:rsid w:val="00D853F1"/>
    <w:rsid w:val="00D86D1D"/>
    <w:rsid w:val="00D8772E"/>
    <w:rsid w:val="00D9359A"/>
    <w:rsid w:val="00D93877"/>
    <w:rsid w:val="00D95B11"/>
    <w:rsid w:val="00DA2900"/>
    <w:rsid w:val="00DA7A6D"/>
    <w:rsid w:val="00DB39E5"/>
    <w:rsid w:val="00DB68AF"/>
    <w:rsid w:val="00DB7630"/>
    <w:rsid w:val="00DD3B7F"/>
    <w:rsid w:val="00DE0DA1"/>
    <w:rsid w:val="00DF6762"/>
    <w:rsid w:val="00E07716"/>
    <w:rsid w:val="00E10BBA"/>
    <w:rsid w:val="00E11523"/>
    <w:rsid w:val="00E22522"/>
    <w:rsid w:val="00E279F9"/>
    <w:rsid w:val="00E30739"/>
    <w:rsid w:val="00E33095"/>
    <w:rsid w:val="00E372EF"/>
    <w:rsid w:val="00E47680"/>
    <w:rsid w:val="00E47E1F"/>
    <w:rsid w:val="00E53D13"/>
    <w:rsid w:val="00E7043D"/>
    <w:rsid w:val="00E72969"/>
    <w:rsid w:val="00E806FE"/>
    <w:rsid w:val="00E974C6"/>
    <w:rsid w:val="00E97608"/>
    <w:rsid w:val="00EA050E"/>
    <w:rsid w:val="00EA28C3"/>
    <w:rsid w:val="00EB47AC"/>
    <w:rsid w:val="00EC1F8D"/>
    <w:rsid w:val="00ED633D"/>
    <w:rsid w:val="00ED6BB1"/>
    <w:rsid w:val="00EE10DB"/>
    <w:rsid w:val="00EF4140"/>
    <w:rsid w:val="00EF62A1"/>
    <w:rsid w:val="00EF64E5"/>
    <w:rsid w:val="00EF7A0E"/>
    <w:rsid w:val="00F055DF"/>
    <w:rsid w:val="00F15DDD"/>
    <w:rsid w:val="00F24101"/>
    <w:rsid w:val="00F27A99"/>
    <w:rsid w:val="00F30EF5"/>
    <w:rsid w:val="00F348AB"/>
    <w:rsid w:val="00F35BD1"/>
    <w:rsid w:val="00F369AA"/>
    <w:rsid w:val="00F4298F"/>
    <w:rsid w:val="00F4473F"/>
    <w:rsid w:val="00F45939"/>
    <w:rsid w:val="00F517F9"/>
    <w:rsid w:val="00F553AA"/>
    <w:rsid w:val="00F56174"/>
    <w:rsid w:val="00F732FD"/>
    <w:rsid w:val="00F7433C"/>
    <w:rsid w:val="00F75757"/>
    <w:rsid w:val="00F76A00"/>
    <w:rsid w:val="00F82493"/>
    <w:rsid w:val="00F86613"/>
    <w:rsid w:val="00F90B81"/>
    <w:rsid w:val="00F97787"/>
    <w:rsid w:val="00F97EEA"/>
    <w:rsid w:val="00FA4F08"/>
    <w:rsid w:val="00FA6AAE"/>
    <w:rsid w:val="00FB4238"/>
    <w:rsid w:val="00FB5B53"/>
    <w:rsid w:val="00FB7092"/>
    <w:rsid w:val="00FC1616"/>
    <w:rsid w:val="00FC4984"/>
    <w:rsid w:val="00FD0019"/>
    <w:rsid w:val="00FD1C07"/>
    <w:rsid w:val="00FD4597"/>
    <w:rsid w:val="00FD7118"/>
    <w:rsid w:val="00FE11DA"/>
    <w:rsid w:val="00FE7752"/>
    <w:rsid w:val="00FF2621"/>
    <w:rsid w:val="00FF4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292"/>
    <w:pPr>
      <w:widowControl w:val="0"/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10176D"/>
    <w:pPr>
      <w:outlineLvl w:val="0"/>
    </w:pPr>
    <w:rPr>
      <w:rFonts w:ascii="Verdana" w:hAnsi="Verdana"/>
      <w:b/>
      <w:bCs/>
      <w:color w:val="666666"/>
      <w:kern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8071B"/>
    <w:rPr>
      <w:rFonts w:ascii="Cambria" w:hAnsi="Cambria" w:cs="Times New Roman"/>
      <w:b/>
      <w:bCs/>
      <w:kern w:val="32"/>
      <w:sz w:val="32"/>
      <w:szCs w:val="32"/>
    </w:rPr>
  </w:style>
  <w:style w:type="character" w:styleId="a3">
    <w:name w:val="Hyperlink"/>
    <w:basedOn w:val="a0"/>
    <w:uiPriority w:val="99"/>
    <w:rsid w:val="0010176D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AF2A4A"/>
    <w:pPr>
      <w:spacing w:before="100" w:beforeAutospacing="1" w:after="100" w:afterAutospacing="1"/>
    </w:pPr>
  </w:style>
  <w:style w:type="paragraph" w:customStyle="1" w:styleId="rvps3">
    <w:name w:val="rvps3"/>
    <w:basedOn w:val="a"/>
    <w:uiPriority w:val="99"/>
    <w:rsid w:val="00805E4B"/>
    <w:pPr>
      <w:widowControl/>
      <w:adjustRightInd/>
      <w:spacing w:line="240" w:lineRule="auto"/>
      <w:ind w:firstLine="720"/>
      <w:textAlignment w:val="auto"/>
    </w:pPr>
  </w:style>
  <w:style w:type="character" w:customStyle="1" w:styleId="rvts7">
    <w:name w:val="rvts7"/>
    <w:basedOn w:val="a0"/>
    <w:uiPriority w:val="99"/>
    <w:rsid w:val="00805E4B"/>
    <w:rPr>
      <w:rFonts w:ascii="Arial CYR" w:hAnsi="Arial CYR" w:cs="Arial CYR"/>
      <w:color w:val="000000"/>
    </w:rPr>
  </w:style>
  <w:style w:type="table" w:styleId="a5">
    <w:name w:val="Table Grid"/>
    <w:basedOn w:val="a1"/>
    <w:uiPriority w:val="99"/>
    <w:rsid w:val="00E2252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rsid w:val="008648B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A8071B"/>
    <w:rPr>
      <w:rFonts w:cs="Times New Roman"/>
      <w:sz w:val="24"/>
      <w:szCs w:val="24"/>
    </w:rPr>
  </w:style>
  <w:style w:type="character" w:styleId="a8">
    <w:name w:val="page number"/>
    <w:basedOn w:val="a0"/>
    <w:uiPriority w:val="99"/>
    <w:rsid w:val="008648B3"/>
    <w:rPr>
      <w:rFonts w:cs="Times New Roman"/>
    </w:rPr>
  </w:style>
  <w:style w:type="paragraph" w:styleId="a9">
    <w:name w:val="header"/>
    <w:basedOn w:val="a"/>
    <w:link w:val="aa"/>
    <w:uiPriority w:val="99"/>
    <w:rsid w:val="008648B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A8071B"/>
    <w:rPr>
      <w:rFonts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rsid w:val="006E79D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A8071B"/>
    <w:rPr>
      <w:rFonts w:cs="Times New Roman"/>
      <w:sz w:val="2"/>
    </w:rPr>
  </w:style>
  <w:style w:type="paragraph" w:customStyle="1" w:styleId="ConsNonformat">
    <w:name w:val="ConsNonformat"/>
    <w:uiPriority w:val="99"/>
    <w:rsid w:val="00553298"/>
    <w:pPr>
      <w:widowControl w:val="0"/>
    </w:pPr>
    <w:rPr>
      <w:rFonts w:ascii="Courier New" w:hAnsi="Courier New" w:cs="Courier New"/>
      <w:sz w:val="20"/>
      <w:szCs w:val="20"/>
    </w:rPr>
  </w:style>
  <w:style w:type="paragraph" w:styleId="ad">
    <w:name w:val="Body Text"/>
    <w:basedOn w:val="a"/>
    <w:link w:val="ae"/>
    <w:uiPriority w:val="99"/>
    <w:rsid w:val="00233DEC"/>
    <w:pPr>
      <w:widowControl/>
      <w:shd w:val="clear" w:color="auto" w:fill="FFFFFF"/>
      <w:suppressAutoHyphens/>
      <w:adjustRightInd/>
      <w:spacing w:line="360" w:lineRule="auto"/>
      <w:ind w:right="34" w:firstLine="725"/>
      <w:textAlignment w:val="auto"/>
    </w:pPr>
    <w:rPr>
      <w:color w:val="000000"/>
      <w:spacing w:val="-2"/>
      <w:sz w:val="28"/>
      <w:szCs w:val="28"/>
      <w:lang w:eastAsia="ar-SA"/>
    </w:rPr>
  </w:style>
  <w:style w:type="character" w:customStyle="1" w:styleId="ae">
    <w:name w:val="Основной текст Знак"/>
    <w:basedOn w:val="a0"/>
    <w:link w:val="ad"/>
    <w:uiPriority w:val="99"/>
    <w:locked/>
    <w:rsid w:val="00233DEC"/>
    <w:rPr>
      <w:rFonts w:cs="Times New Roman"/>
      <w:color w:val="000000"/>
      <w:spacing w:val="-2"/>
      <w:sz w:val="28"/>
      <w:szCs w:val="28"/>
      <w:shd w:val="clear" w:color="auto" w:fill="FFFFFF"/>
      <w:lang w:eastAsia="ar-SA" w:bidi="ar-SA"/>
    </w:rPr>
  </w:style>
  <w:style w:type="paragraph" w:styleId="af">
    <w:name w:val="List Paragraph"/>
    <w:basedOn w:val="a"/>
    <w:uiPriority w:val="99"/>
    <w:qFormat/>
    <w:rsid w:val="00700E8D"/>
    <w:pPr>
      <w:ind w:left="720"/>
      <w:contextualSpacing/>
    </w:pPr>
  </w:style>
  <w:style w:type="character" w:customStyle="1" w:styleId="apple-converted-space">
    <w:name w:val="apple-converted-space"/>
    <w:basedOn w:val="a0"/>
    <w:uiPriority w:val="99"/>
    <w:rsid w:val="00700E8D"/>
    <w:rPr>
      <w:rFonts w:cs="Times New Roman"/>
    </w:rPr>
  </w:style>
  <w:style w:type="paragraph" w:customStyle="1" w:styleId="ConsPlusNormal">
    <w:name w:val="ConsPlusNormal"/>
    <w:rsid w:val="002C6539"/>
    <w:pPr>
      <w:autoSpaceDE w:val="0"/>
      <w:autoSpaceDN w:val="0"/>
      <w:adjustRightInd w:val="0"/>
    </w:pPr>
    <w:rPr>
      <w:rFonts w:ascii="Arial" w:hAnsi="Arial" w:cs="Arial"/>
      <w:sz w:val="20"/>
      <w:szCs w:val="20"/>
      <w:lang w:eastAsia="en-US"/>
    </w:rPr>
  </w:style>
  <w:style w:type="paragraph" w:customStyle="1" w:styleId="ConsPlusNonformat">
    <w:name w:val="ConsPlusNonformat"/>
    <w:uiPriority w:val="99"/>
    <w:rsid w:val="002C6539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  <w:lang w:eastAsia="en-US"/>
    </w:rPr>
  </w:style>
  <w:style w:type="character" w:styleId="af0">
    <w:name w:val="Strong"/>
    <w:basedOn w:val="a0"/>
    <w:uiPriority w:val="99"/>
    <w:qFormat/>
    <w:locked/>
    <w:rsid w:val="00C304DA"/>
    <w:rPr>
      <w:rFonts w:cs="Times New Roman"/>
      <w:b/>
      <w:bCs/>
    </w:rPr>
  </w:style>
  <w:style w:type="paragraph" w:customStyle="1" w:styleId="consplusnormal0">
    <w:name w:val="consplusnormal"/>
    <w:basedOn w:val="a"/>
    <w:uiPriority w:val="99"/>
    <w:rsid w:val="00021852"/>
    <w:pPr>
      <w:widowControl/>
      <w:adjustRightInd/>
      <w:spacing w:before="100" w:beforeAutospacing="1" w:after="100" w:afterAutospacing="1" w:line="240" w:lineRule="auto"/>
      <w:jc w:val="left"/>
      <w:textAlignment w:val="auto"/>
    </w:pPr>
  </w:style>
  <w:style w:type="paragraph" w:customStyle="1" w:styleId="date">
    <w:name w:val="date"/>
    <w:basedOn w:val="a"/>
    <w:uiPriority w:val="99"/>
    <w:rsid w:val="00021852"/>
    <w:pPr>
      <w:widowControl/>
      <w:adjustRightInd/>
      <w:spacing w:before="100" w:beforeAutospacing="1" w:after="100" w:afterAutospacing="1" w:line="240" w:lineRule="auto"/>
      <w:jc w:val="left"/>
      <w:textAlignment w:val="auto"/>
    </w:pPr>
  </w:style>
  <w:style w:type="paragraph" w:styleId="af1">
    <w:name w:val="caption"/>
    <w:basedOn w:val="a"/>
    <w:uiPriority w:val="99"/>
    <w:qFormat/>
    <w:locked/>
    <w:rsid w:val="00367F19"/>
    <w:pPr>
      <w:widowControl/>
      <w:adjustRightInd/>
      <w:spacing w:line="240" w:lineRule="auto"/>
      <w:jc w:val="center"/>
      <w:textAlignment w:val="auto"/>
    </w:pPr>
    <w:rPr>
      <w:rFonts w:ascii="Arial" w:hAnsi="Arial" w:cs="Arial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792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2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2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2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2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2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2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2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2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2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2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2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2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2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2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2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2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9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792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2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2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2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2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2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2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2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2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2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2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A299C9BF162D4BB275A14EA5A55B06360131FB9EBB154F1FF42C3DCB5F5C935D804F7A07EXDn4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A299C9BF162D4BB275A14EA5A55B06360131FB9EBB154F1FF42C3DCB5F5C935D804F7A47ADFX1nB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1014</Words>
  <Characters>8483</Characters>
  <Application>Microsoft Office Word</Application>
  <DocSecurity>0</DocSecurity>
  <Lines>70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DataLife Engine &gt; Решения &gt; Решение Совета депутатов городского поселения город Нерехта №206</vt:lpstr>
    </vt:vector>
  </TitlesOfParts>
  <Company>MySweetHome</Company>
  <LinksUpToDate>false</LinksUpToDate>
  <CharactersWithSpaces>9479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DataLife Engine &gt; Решения &gt; Решение Совета депутатов городского поселения город Нерехта №206</dc:title>
  <dc:subject/>
  <dc:creator>DeepDarkWorld</dc:creator>
  <cp:keywords/>
  <dc:description/>
  <cp:lastModifiedBy>User</cp:lastModifiedBy>
  <cp:revision>4</cp:revision>
  <cp:lastPrinted>2015-11-12T13:29:00Z</cp:lastPrinted>
  <dcterms:created xsi:type="dcterms:W3CDTF">2015-11-13T07:06:00Z</dcterms:created>
  <dcterms:modified xsi:type="dcterms:W3CDTF">2015-11-26T07:35:00Z</dcterms:modified>
</cp:coreProperties>
</file>