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88" w:rsidRPr="00693501" w:rsidRDefault="00E65C88" w:rsidP="00E65C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5010" cy="86741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88" w:rsidRPr="00693501" w:rsidRDefault="00E65C88" w:rsidP="00E65C88">
      <w:pPr>
        <w:jc w:val="center"/>
        <w:rPr>
          <w:b/>
          <w:sz w:val="28"/>
          <w:szCs w:val="28"/>
        </w:rPr>
      </w:pPr>
      <w:r w:rsidRPr="00693501">
        <w:rPr>
          <w:b/>
          <w:sz w:val="28"/>
          <w:szCs w:val="28"/>
        </w:rPr>
        <w:t>СОВЕТ ДЕПУТАТОВ МУНИЦИПАЛЬНОГО ОБРАЗОВАНИЯ</w:t>
      </w:r>
    </w:p>
    <w:p w:rsidR="00E65C88" w:rsidRPr="00693501" w:rsidRDefault="00E65C88" w:rsidP="00E65C88">
      <w:pPr>
        <w:jc w:val="center"/>
        <w:rPr>
          <w:b/>
          <w:sz w:val="28"/>
          <w:szCs w:val="28"/>
        </w:rPr>
      </w:pPr>
      <w:r w:rsidRPr="00693501">
        <w:rPr>
          <w:b/>
          <w:sz w:val="28"/>
          <w:szCs w:val="28"/>
        </w:rPr>
        <w:t>«ГОРОД ГАТЧИНА»</w:t>
      </w:r>
    </w:p>
    <w:p w:rsidR="00E65C88" w:rsidRPr="00693501" w:rsidRDefault="00E65C88" w:rsidP="00E65C88">
      <w:pPr>
        <w:jc w:val="center"/>
        <w:rPr>
          <w:b/>
          <w:sz w:val="28"/>
          <w:szCs w:val="28"/>
        </w:rPr>
      </w:pPr>
      <w:r w:rsidRPr="00693501">
        <w:rPr>
          <w:b/>
          <w:sz w:val="28"/>
          <w:szCs w:val="28"/>
        </w:rPr>
        <w:t>ГАТЧИНСКОГО МУНИЦИПАЛЬНОГО РАЙОНА</w:t>
      </w:r>
    </w:p>
    <w:p w:rsidR="00E65C88" w:rsidRPr="00693501" w:rsidRDefault="00E65C88" w:rsidP="00E65C88">
      <w:pPr>
        <w:jc w:val="center"/>
        <w:rPr>
          <w:b/>
          <w:sz w:val="28"/>
          <w:szCs w:val="28"/>
        </w:rPr>
      </w:pPr>
      <w:r w:rsidRPr="00693501">
        <w:rPr>
          <w:b/>
          <w:sz w:val="28"/>
          <w:szCs w:val="28"/>
        </w:rPr>
        <w:t>ТРЕТЬЕГО СОЗЫВА</w:t>
      </w:r>
    </w:p>
    <w:p w:rsidR="00E65C88" w:rsidRPr="00693501" w:rsidRDefault="00E65C88" w:rsidP="00E65C88">
      <w:pPr>
        <w:rPr>
          <w:sz w:val="28"/>
          <w:szCs w:val="28"/>
        </w:rPr>
      </w:pPr>
    </w:p>
    <w:p w:rsidR="00E65C88" w:rsidRPr="00693501" w:rsidRDefault="00E65C88" w:rsidP="00E65C88">
      <w:pPr>
        <w:jc w:val="center"/>
        <w:rPr>
          <w:b/>
          <w:sz w:val="28"/>
          <w:szCs w:val="28"/>
        </w:rPr>
      </w:pPr>
      <w:r w:rsidRPr="00693501">
        <w:rPr>
          <w:b/>
          <w:sz w:val="28"/>
          <w:szCs w:val="28"/>
        </w:rPr>
        <w:t>РЕШЕНИЕ</w:t>
      </w:r>
    </w:p>
    <w:p w:rsidR="00E65C88" w:rsidRPr="00693501" w:rsidRDefault="00E65C88" w:rsidP="00E65C88">
      <w:pPr>
        <w:rPr>
          <w:sz w:val="28"/>
          <w:szCs w:val="28"/>
        </w:rPr>
      </w:pPr>
    </w:p>
    <w:p w:rsidR="00E65C88" w:rsidRPr="00F049B6" w:rsidRDefault="00F049B6" w:rsidP="00E65C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049B6">
        <w:rPr>
          <w:b/>
          <w:sz w:val="28"/>
          <w:szCs w:val="28"/>
        </w:rPr>
        <w:t>о</w:t>
      </w:r>
      <w:r w:rsidR="00E65C88" w:rsidRPr="00F049B6">
        <w:rPr>
          <w:b/>
          <w:sz w:val="28"/>
          <w:szCs w:val="28"/>
        </w:rPr>
        <w:t>т  26  ноября 2014 года</w:t>
      </w:r>
      <w:r w:rsidR="00E65C88" w:rsidRPr="00693501"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№ 74</w:t>
      </w:r>
    </w:p>
    <w:p w:rsidR="00F049B6" w:rsidRDefault="00F049B6" w:rsidP="00BB47D7">
      <w:pPr>
        <w:rPr>
          <w:b/>
          <w:sz w:val="28"/>
          <w:szCs w:val="28"/>
        </w:rPr>
      </w:pPr>
    </w:p>
    <w:p w:rsidR="00BA4A4C" w:rsidRPr="00F049B6" w:rsidRDefault="0077583E" w:rsidP="00BB47D7">
      <w:pPr>
        <w:rPr>
          <w:b/>
          <w:sz w:val="28"/>
          <w:szCs w:val="28"/>
        </w:rPr>
      </w:pPr>
      <w:r w:rsidRPr="00F049B6">
        <w:rPr>
          <w:b/>
          <w:sz w:val="28"/>
          <w:szCs w:val="28"/>
        </w:rPr>
        <w:t xml:space="preserve">Об </w:t>
      </w:r>
      <w:r w:rsidR="00BB47D7" w:rsidRPr="00F049B6">
        <w:rPr>
          <w:b/>
          <w:sz w:val="28"/>
          <w:szCs w:val="28"/>
        </w:rPr>
        <w:t>установлении</w:t>
      </w:r>
      <w:r w:rsidRPr="00F049B6">
        <w:rPr>
          <w:b/>
          <w:sz w:val="28"/>
          <w:szCs w:val="28"/>
        </w:rPr>
        <w:t xml:space="preserve"> </w:t>
      </w:r>
      <w:r w:rsidR="00CD0897" w:rsidRPr="00F049B6">
        <w:rPr>
          <w:b/>
          <w:sz w:val="28"/>
          <w:szCs w:val="28"/>
        </w:rPr>
        <w:t>размера</w:t>
      </w:r>
      <w:r w:rsidRPr="00F049B6">
        <w:rPr>
          <w:b/>
          <w:sz w:val="28"/>
          <w:szCs w:val="28"/>
        </w:rPr>
        <w:t xml:space="preserve"> </w:t>
      </w:r>
      <w:r w:rsidR="00BB47D7" w:rsidRPr="00F049B6">
        <w:rPr>
          <w:b/>
          <w:sz w:val="28"/>
          <w:szCs w:val="28"/>
        </w:rPr>
        <w:t xml:space="preserve">платы   </w:t>
      </w:r>
    </w:p>
    <w:p w:rsidR="00242852" w:rsidRPr="00F049B6" w:rsidRDefault="0077583E" w:rsidP="00BB47D7">
      <w:pPr>
        <w:rPr>
          <w:b/>
          <w:sz w:val="28"/>
          <w:szCs w:val="28"/>
        </w:rPr>
      </w:pPr>
      <w:r w:rsidRPr="00F049B6">
        <w:rPr>
          <w:b/>
          <w:sz w:val="28"/>
          <w:szCs w:val="28"/>
        </w:rPr>
        <w:t>з</w:t>
      </w:r>
      <w:r w:rsidR="00BB47D7" w:rsidRPr="00F049B6">
        <w:rPr>
          <w:b/>
          <w:sz w:val="28"/>
          <w:szCs w:val="28"/>
        </w:rPr>
        <w:t>а</w:t>
      </w:r>
      <w:r w:rsidRPr="00F049B6">
        <w:rPr>
          <w:b/>
          <w:sz w:val="28"/>
          <w:szCs w:val="28"/>
        </w:rPr>
        <w:t xml:space="preserve"> </w:t>
      </w:r>
      <w:r w:rsidR="00BB47D7" w:rsidRPr="00F049B6">
        <w:rPr>
          <w:b/>
          <w:sz w:val="28"/>
          <w:szCs w:val="28"/>
        </w:rPr>
        <w:t>содержани</w:t>
      </w:r>
      <w:r w:rsidR="00BA4A4C" w:rsidRPr="00F049B6">
        <w:rPr>
          <w:b/>
          <w:sz w:val="28"/>
          <w:szCs w:val="28"/>
        </w:rPr>
        <w:t>е</w:t>
      </w:r>
      <w:r w:rsidRPr="00F049B6">
        <w:rPr>
          <w:b/>
          <w:sz w:val="28"/>
          <w:szCs w:val="28"/>
        </w:rPr>
        <w:t xml:space="preserve"> </w:t>
      </w:r>
      <w:r w:rsidR="00BB47D7" w:rsidRPr="00F049B6">
        <w:rPr>
          <w:b/>
          <w:sz w:val="28"/>
          <w:szCs w:val="28"/>
        </w:rPr>
        <w:t>и</w:t>
      </w:r>
      <w:r w:rsidRPr="00F049B6">
        <w:rPr>
          <w:b/>
          <w:sz w:val="28"/>
          <w:szCs w:val="28"/>
        </w:rPr>
        <w:t xml:space="preserve"> </w:t>
      </w:r>
      <w:r w:rsidR="00BB47D7" w:rsidRPr="00F049B6">
        <w:rPr>
          <w:b/>
          <w:sz w:val="28"/>
          <w:szCs w:val="28"/>
        </w:rPr>
        <w:t>ремонт</w:t>
      </w:r>
      <w:r w:rsidRPr="00F049B6">
        <w:rPr>
          <w:b/>
          <w:sz w:val="28"/>
          <w:szCs w:val="28"/>
        </w:rPr>
        <w:t xml:space="preserve"> </w:t>
      </w:r>
      <w:proofErr w:type="gramStart"/>
      <w:r w:rsidRPr="00F049B6">
        <w:rPr>
          <w:b/>
          <w:sz w:val="28"/>
          <w:szCs w:val="28"/>
        </w:rPr>
        <w:t>жилого</w:t>
      </w:r>
      <w:proofErr w:type="gramEnd"/>
      <w:r w:rsidRPr="00F049B6">
        <w:rPr>
          <w:b/>
          <w:sz w:val="28"/>
          <w:szCs w:val="28"/>
        </w:rPr>
        <w:t xml:space="preserve"> </w:t>
      </w:r>
    </w:p>
    <w:p w:rsidR="00BB47D7" w:rsidRPr="00F049B6" w:rsidRDefault="00F049B6" w:rsidP="00BB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</w:t>
      </w:r>
    </w:p>
    <w:p w:rsidR="00BB47D7" w:rsidRPr="00BB47D7" w:rsidRDefault="00BB47D7" w:rsidP="00BB47D7">
      <w:pPr>
        <w:jc w:val="center"/>
        <w:rPr>
          <w:b/>
          <w:sz w:val="28"/>
          <w:szCs w:val="28"/>
        </w:rPr>
      </w:pPr>
    </w:p>
    <w:p w:rsidR="00BB47D7" w:rsidRDefault="00C85A52" w:rsidP="00C8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7059A">
        <w:rPr>
          <w:sz w:val="28"/>
          <w:szCs w:val="28"/>
        </w:rPr>
        <w:t>В соответствии с</w:t>
      </w:r>
      <w:r w:rsidR="00441305">
        <w:rPr>
          <w:sz w:val="28"/>
          <w:szCs w:val="28"/>
        </w:rPr>
        <w:t>о</w:t>
      </w:r>
      <w:r w:rsidR="00337BB2">
        <w:rPr>
          <w:sz w:val="28"/>
          <w:szCs w:val="28"/>
        </w:rPr>
        <w:t xml:space="preserve"> ст. 39,</w:t>
      </w:r>
      <w:r w:rsidR="00441305">
        <w:rPr>
          <w:sz w:val="28"/>
          <w:szCs w:val="28"/>
        </w:rPr>
        <w:t xml:space="preserve"> ст. 154, </w:t>
      </w:r>
      <w:r>
        <w:rPr>
          <w:sz w:val="28"/>
          <w:szCs w:val="28"/>
        </w:rPr>
        <w:t>п.</w:t>
      </w:r>
      <w:r w:rsidR="00441305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441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156, </w:t>
      </w:r>
      <w:r w:rsidR="0097059A">
        <w:rPr>
          <w:sz w:val="28"/>
          <w:szCs w:val="28"/>
        </w:rPr>
        <w:t xml:space="preserve"> </w:t>
      </w:r>
      <w:r w:rsidR="00BB47D7" w:rsidRPr="00BB47D7">
        <w:rPr>
          <w:sz w:val="28"/>
          <w:szCs w:val="28"/>
        </w:rPr>
        <w:t>п.</w:t>
      </w:r>
      <w:r w:rsidR="00441305">
        <w:rPr>
          <w:sz w:val="28"/>
          <w:szCs w:val="28"/>
        </w:rPr>
        <w:t xml:space="preserve"> </w:t>
      </w:r>
      <w:r w:rsidR="00BB47D7" w:rsidRPr="00BB47D7">
        <w:rPr>
          <w:sz w:val="28"/>
          <w:szCs w:val="28"/>
        </w:rPr>
        <w:t>4 ст.</w:t>
      </w:r>
      <w:r w:rsidR="00441305">
        <w:rPr>
          <w:sz w:val="28"/>
          <w:szCs w:val="28"/>
        </w:rPr>
        <w:t xml:space="preserve"> </w:t>
      </w:r>
      <w:r w:rsidR="00BB47D7" w:rsidRPr="00BB47D7">
        <w:rPr>
          <w:sz w:val="28"/>
          <w:szCs w:val="28"/>
        </w:rPr>
        <w:t>158 Жилищного кодекса Р</w:t>
      </w:r>
      <w:r w:rsidR="00CC040E">
        <w:rPr>
          <w:sz w:val="28"/>
          <w:szCs w:val="28"/>
        </w:rPr>
        <w:t xml:space="preserve">оссийской </w:t>
      </w:r>
      <w:r w:rsidR="00BB47D7" w:rsidRPr="00BB47D7">
        <w:rPr>
          <w:sz w:val="28"/>
          <w:szCs w:val="28"/>
        </w:rPr>
        <w:t>Ф</w:t>
      </w:r>
      <w:r w:rsidR="00CC040E">
        <w:rPr>
          <w:sz w:val="28"/>
          <w:szCs w:val="28"/>
        </w:rPr>
        <w:t>едерации</w:t>
      </w:r>
      <w:r w:rsidR="00BB47D7" w:rsidRPr="00BB47D7">
        <w:rPr>
          <w:sz w:val="28"/>
          <w:szCs w:val="28"/>
        </w:rPr>
        <w:t>,</w:t>
      </w:r>
      <w:r w:rsidR="00337BB2">
        <w:rPr>
          <w:sz w:val="28"/>
          <w:szCs w:val="28"/>
        </w:rPr>
        <w:t xml:space="preserve"> </w:t>
      </w:r>
      <w:r w:rsidR="00D5434B">
        <w:rPr>
          <w:sz w:val="28"/>
          <w:szCs w:val="28"/>
        </w:rPr>
        <w:t xml:space="preserve"> ст. 14 Федерального закона</w:t>
      </w:r>
      <w:r w:rsidR="00337BB2">
        <w:rPr>
          <w:sz w:val="28"/>
          <w:szCs w:val="28"/>
        </w:rPr>
        <w:t xml:space="preserve"> от</w:t>
      </w:r>
      <w:r w:rsidR="00E900F7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="00337BB2">
        <w:rPr>
          <w:sz w:val="28"/>
          <w:szCs w:val="28"/>
        </w:rPr>
        <w:t>,</w:t>
      </w:r>
      <w:r w:rsidR="00E900F7">
        <w:rPr>
          <w:sz w:val="28"/>
          <w:szCs w:val="28"/>
        </w:rPr>
        <w:t xml:space="preserve"> Постановлением Правительства РФ от 03.04.2013 № 290 </w:t>
      </w:r>
      <w:r w:rsidR="00D5434B">
        <w:rPr>
          <w:sz w:val="28"/>
          <w:szCs w:val="28"/>
        </w:rPr>
        <w:t xml:space="preserve">  </w:t>
      </w:r>
      <w:r w:rsidR="001F1793">
        <w:rPr>
          <w:sz w:val="28"/>
          <w:szCs w:val="28"/>
        </w:rPr>
        <w:t xml:space="preserve">   </w:t>
      </w:r>
      <w:r w:rsidR="00E900F7">
        <w:rPr>
          <w:sz w:val="28"/>
          <w:szCs w:val="28"/>
        </w:rPr>
        <w:t>«О минимальном перечне услуг и работ, необходимых для обеспечения надлежащего содержания общего имущества в многоквартирном доме</w:t>
      </w:r>
      <w:r w:rsidR="00B1474A">
        <w:rPr>
          <w:sz w:val="28"/>
          <w:szCs w:val="28"/>
        </w:rPr>
        <w:t>,</w:t>
      </w:r>
      <w:r w:rsidR="00E900F7">
        <w:rPr>
          <w:sz w:val="28"/>
          <w:szCs w:val="28"/>
        </w:rPr>
        <w:t xml:space="preserve"> </w:t>
      </w:r>
      <w:r w:rsidR="001F1793">
        <w:rPr>
          <w:sz w:val="28"/>
          <w:szCs w:val="28"/>
        </w:rPr>
        <w:t xml:space="preserve">                       </w:t>
      </w:r>
      <w:r w:rsidR="00E900F7">
        <w:rPr>
          <w:sz w:val="28"/>
          <w:szCs w:val="28"/>
        </w:rPr>
        <w:t>и порядке их</w:t>
      </w:r>
      <w:proofErr w:type="gramEnd"/>
      <w:r w:rsidR="00E900F7">
        <w:rPr>
          <w:sz w:val="28"/>
          <w:szCs w:val="28"/>
        </w:rPr>
        <w:t xml:space="preserve"> </w:t>
      </w:r>
      <w:proofErr w:type="gramStart"/>
      <w:r w:rsidR="00E900F7">
        <w:rPr>
          <w:sz w:val="28"/>
          <w:szCs w:val="28"/>
        </w:rPr>
        <w:t>оказания и выполнения»</w:t>
      </w:r>
      <w:r w:rsidR="00337BB2">
        <w:rPr>
          <w:sz w:val="28"/>
          <w:szCs w:val="28"/>
        </w:rPr>
        <w:t>,</w:t>
      </w:r>
      <w:r w:rsidR="00E900F7">
        <w:rPr>
          <w:sz w:val="28"/>
          <w:szCs w:val="28"/>
        </w:rPr>
        <w:t xml:space="preserve"> Постановлением Правительства РФ </w:t>
      </w:r>
      <w:r w:rsidR="001F1793">
        <w:rPr>
          <w:sz w:val="28"/>
          <w:szCs w:val="28"/>
        </w:rPr>
        <w:t xml:space="preserve">               </w:t>
      </w:r>
      <w:r w:rsidR="00E900F7">
        <w:rPr>
          <w:sz w:val="28"/>
          <w:szCs w:val="28"/>
        </w:rPr>
        <w:t xml:space="preserve">от 15.05.2014 № 416 «О порядке осуществления деятельности по управлению многоквартирными домами», </w:t>
      </w:r>
      <w:r w:rsidR="0097059A">
        <w:rPr>
          <w:sz w:val="28"/>
          <w:szCs w:val="28"/>
        </w:rPr>
        <w:t>с учетом предложений</w:t>
      </w:r>
      <w:r w:rsidR="00A76560">
        <w:rPr>
          <w:sz w:val="28"/>
          <w:szCs w:val="28"/>
        </w:rPr>
        <w:t xml:space="preserve"> МУП «Жилищно-коммунальное хозяйство г.</w:t>
      </w:r>
      <w:r w:rsidR="005B3521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Гатчины»</w:t>
      </w:r>
      <w:r w:rsidR="00B1474A">
        <w:rPr>
          <w:sz w:val="28"/>
          <w:szCs w:val="28"/>
        </w:rPr>
        <w:t>,</w:t>
      </w:r>
      <w:r w:rsidR="00D5434B">
        <w:rPr>
          <w:sz w:val="28"/>
          <w:szCs w:val="28"/>
        </w:rPr>
        <w:t xml:space="preserve"> заключения Тарифной комиссии Гатчинского муниципального района от 07.11.2014, </w:t>
      </w:r>
      <w:r w:rsidR="00B1474A">
        <w:rPr>
          <w:sz w:val="28"/>
          <w:szCs w:val="28"/>
        </w:rPr>
        <w:t xml:space="preserve"> принимая во внимание, что собственники помещений на их общих собраниях не приняли решение об установлении размера платы за содержание и ремонт жилого помещения в многоквартирном доме</w:t>
      </w:r>
      <w:r w:rsidR="0097059A">
        <w:rPr>
          <w:sz w:val="28"/>
          <w:szCs w:val="28"/>
        </w:rPr>
        <w:t>, руководствуясь</w:t>
      </w:r>
      <w:proofErr w:type="gramEnd"/>
      <w:r w:rsidR="0097059A">
        <w:rPr>
          <w:sz w:val="28"/>
          <w:szCs w:val="28"/>
        </w:rPr>
        <w:t xml:space="preserve"> Уставом МО «Город Гатчина»</w:t>
      </w:r>
      <w:r w:rsidR="00337253">
        <w:rPr>
          <w:sz w:val="28"/>
          <w:szCs w:val="28"/>
        </w:rPr>
        <w:t xml:space="preserve">, </w:t>
      </w:r>
      <w:r w:rsidR="009855E8">
        <w:rPr>
          <w:sz w:val="28"/>
          <w:szCs w:val="28"/>
        </w:rPr>
        <w:t>с</w:t>
      </w:r>
      <w:r w:rsidR="00BB47D7" w:rsidRPr="00BB47D7">
        <w:rPr>
          <w:sz w:val="28"/>
          <w:szCs w:val="28"/>
        </w:rPr>
        <w:t>овет депутатов МО «Город Гатчина»</w:t>
      </w:r>
    </w:p>
    <w:p w:rsidR="00BB47D7" w:rsidRDefault="00BB47D7" w:rsidP="00BB47D7">
      <w:pPr>
        <w:ind w:firstLine="737"/>
        <w:jc w:val="center"/>
        <w:rPr>
          <w:b/>
          <w:sz w:val="28"/>
          <w:szCs w:val="28"/>
        </w:rPr>
      </w:pPr>
      <w:proofErr w:type="gramStart"/>
      <w:r w:rsidRPr="00C435ED">
        <w:rPr>
          <w:b/>
          <w:sz w:val="28"/>
          <w:szCs w:val="28"/>
        </w:rPr>
        <w:t>Р</w:t>
      </w:r>
      <w:proofErr w:type="gramEnd"/>
      <w:r w:rsidRPr="00C435ED">
        <w:rPr>
          <w:b/>
          <w:sz w:val="28"/>
          <w:szCs w:val="28"/>
        </w:rPr>
        <w:t xml:space="preserve"> Е Ш И Л:</w:t>
      </w:r>
    </w:p>
    <w:p w:rsidR="00441305" w:rsidRPr="00C435ED" w:rsidRDefault="00441305" w:rsidP="00BB47D7">
      <w:pPr>
        <w:ind w:firstLine="737"/>
        <w:jc w:val="center"/>
        <w:rPr>
          <w:b/>
          <w:sz w:val="28"/>
          <w:szCs w:val="28"/>
        </w:rPr>
      </w:pPr>
    </w:p>
    <w:p w:rsidR="00B21A4B" w:rsidRPr="00337BB2" w:rsidRDefault="00957DC9" w:rsidP="00B21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BB47D7">
        <w:rPr>
          <w:sz w:val="28"/>
          <w:szCs w:val="28"/>
        </w:rPr>
        <w:t>Установить</w:t>
      </w:r>
      <w:r w:rsidR="00F0230B">
        <w:rPr>
          <w:b/>
          <w:sz w:val="28"/>
          <w:szCs w:val="28"/>
        </w:rPr>
        <w:t xml:space="preserve"> </w:t>
      </w:r>
      <w:r w:rsidR="00EF53E2">
        <w:rPr>
          <w:sz w:val="28"/>
          <w:szCs w:val="28"/>
        </w:rPr>
        <w:t xml:space="preserve">с 01.12.2014 </w:t>
      </w:r>
      <w:r w:rsidR="00B21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платы </w:t>
      </w:r>
      <w:r w:rsidR="00242852" w:rsidRPr="00242852">
        <w:rPr>
          <w:sz w:val="28"/>
          <w:szCs w:val="28"/>
        </w:rPr>
        <w:t>за</w:t>
      </w:r>
      <w:r w:rsidR="00B21A4B">
        <w:rPr>
          <w:sz w:val="28"/>
          <w:szCs w:val="28"/>
        </w:rPr>
        <w:t xml:space="preserve"> </w:t>
      </w:r>
      <w:r w:rsidR="00992DC5">
        <w:rPr>
          <w:sz w:val="28"/>
          <w:szCs w:val="28"/>
        </w:rPr>
        <w:t xml:space="preserve">содержание и ремонт </w:t>
      </w:r>
      <w:proofErr w:type="gramStart"/>
      <w:r w:rsidR="0077583E">
        <w:rPr>
          <w:sz w:val="28"/>
          <w:szCs w:val="28"/>
        </w:rPr>
        <w:t>жилого</w:t>
      </w:r>
      <w:proofErr w:type="gramEnd"/>
      <w:r w:rsidR="0077583E">
        <w:rPr>
          <w:sz w:val="28"/>
          <w:szCs w:val="28"/>
        </w:rPr>
        <w:t xml:space="preserve"> </w:t>
      </w:r>
      <w:proofErr w:type="gramStart"/>
      <w:r w:rsidR="0077583E">
        <w:rPr>
          <w:sz w:val="28"/>
          <w:szCs w:val="28"/>
        </w:rPr>
        <w:t xml:space="preserve">помещения </w:t>
      </w:r>
      <w:r w:rsidR="00992DC5">
        <w:rPr>
          <w:sz w:val="28"/>
          <w:szCs w:val="28"/>
        </w:rPr>
        <w:t>в многоквартирн</w:t>
      </w:r>
      <w:r w:rsidR="005B3521">
        <w:rPr>
          <w:sz w:val="28"/>
          <w:szCs w:val="28"/>
        </w:rPr>
        <w:t>ых</w:t>
      </w:r>
      <w:r w:rsidR="0043451A">
        <w:rPr>
          <w:sz w:val="28"/>
          <w:szCs w:val="28"/>
        </w:rPr>
        <w:t xml:space="preserve"> </w:t>
      </w:r>
      <w:r w:rsidR="00992DC5">
        <w:rPr>
          <w:sz w:val="28"/>
          <w:szCs w:val="28"/>
        </w:rPr>
        <w:t>дом</w:t>
      </w:r>
      <w:r w:rsidR="005B3521">
        <w:rPr>
          <w:sz w:val="28"/>
          <w:szCs w:val="28"/>
        </w:rPr>
        <w:t>ах</w:t>
      </w:r>
      <w:r w:rsidR="00441305">
        <w:rPr>
          <w:sz w:val="28"/>
          <w:szCs w:val="28"/>
        </w:rPr>
        <w:t xml:space="preserve"> </w:t>
      </w:r>
      <w:r w:rsidR="00C85A52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 w:rsidR="00434DFE">
        <w:rPr>
          <w:sz w:val="28"/>
          <w:szCs w:val="28"/>
        </w:rPr>
        <w:t>в многоквартирных домах, все помещения к</w:t>
      </w:r>
      <w:r w:rsidR="00B1474A">
        <w:rPr>
          <w:sz w:val="28"/>
          <w:szCs w:val="28"/>
        </w:rPr>
        <w:t xml:space="preserve">оторых находятся </w:t>
      </w:r>
      <w:r w:rsidR="001F1793">
        <w:rPr>
          <w:sz w:val="28"/>
          <w:szCs w:val="28"/>
        </w:rPr>
        <w:t xml:space="preserve"> </w:t>
      </w:r>
      <w:r w:rsidR="00B1474A">
        <w:rPr>
          <w:sz w:val="28"/>
          <w:szCs w:val="28"/>
        </w:rPr>
        <w:t>в</w:t>
      </w:r>
      <w:r w:rsidR="00434DFE">
        <w:rPr>
          <w:sz w:val="28"/>
          <w:szCs w:val="28"/>
        </w:rPr>
        <w:t xml:space="preserve"> собственности</w:t>
      </w:r>
      <w:r w:rsidR="00B1474A">
        <w:rPr>
          <w:sz w:val="28"/>
          <w:szCs w:val="28"/>
        </w:rPr>
        <w:t xml:space="preserve"> МО «Г</w:t>
      </w:r>
      <w:r w:rsidR="00337BB2">
        <w:rPr>
          <w:sz w:val="28"/>
          <w:szCs w:val="28"/>
        </w:rPr>
        <w:t>ород Гатчина»</w:t>
      </w:r>
      <w:r w:rsidR="00C85A52">
        <w:rPr>
          <w:sz w:val="28"/>
          <w:szCs w:val="28"/>
        </w:rPr>
        <w:t xml:space="preserve">, а также для собственников помещений, которые </w:t>
      </w:r>
      <w:r w:rsidR="00CC040E">
        <w:rPr>
          <w:sz w:val="28"/>
          <w:szCs w:val="28"/>
        </w:rPr>
        <w:t xml:space="preserve">на их общем собрании </w:t>
      </w:r>
      <w:r w:rsidR="00C85A52">
        <w:rPr>
          <w:sz w:val="28"/>
          <w:szCs w:val="28"/>
        </w:rPr>
        <w:t xml:space="preserve">не приняли решение об установлении размера платы за </w:t>
      </w:r>
      <w:r w:rsidR="0043451A">
        <w:rPr>
          <w:sz w:val="28"/>
          <w:szCs w:val="28"/>
        </w:rPr>
        <w:t xml:space="preserve">содержание и ремонт </w:t>
      </w:r>
      <w:r w:rsidR="00441305">
        <w:rPr>
          <w:sz w:val="28"/>
          <w:szCs w:val="28"/>
        </w:rPr>
        <w:t>жилого помещения</w:t>
      </w:r>
      <w:r w:rsidR="0043451A">
        <w:rPr>
          <w:sz w:val="28"/>
          <w:szCs w:val="28"/>
        </w:rPr>
        <w:t xml:space="preserve"> в многоквартирном доме</w:t>
      </w:r>
      <w:r w:rsidR="000735C9">
        <w:rPr>
          <w:sz w:val="28"/>
          <w:szCs w:val="28"/>
        </w:rPr>
        <w:t>,</w:t>
      </w:r>
      <w:r w:rsidR="00441305">
        <w:rPr>
          <w:sz w:val="28"/>
          <w:szCs w:val="28"/>
        </w:rPr>
        <w:t xml:space="preserve"> </w:t>
      </w:r>
      <w:r w:rsidR="00B15F40">
        <w:rPr>
          <w:sz w:val="28"/>
          <w:szCs w:val="28"/>
        </w:rPr>
        <w:t>согласно приложен</w:t>
      </w:r>
      <w:r w:rsidR="00B21A4B">
        <w:rPr>
          <w:sz w:val="28"/>
          <w:szCs w:val="28"/>
        </w:rPr>
        <w:t>ию</w:t>
      </w:r>
      <w:r w:rsidR="001F5FE5">
        <w:rPr>
          <w:sz w:val="28"/>
          <w:szCs w:val="28"/>
        </w:rPr>
        <w:t>.</w:t>
      </w:r>
      <w:r w:rsidR="001B6AE9">
        <w:rPr>
          <w:sz w:val="28"/>
          <w:szCs w:val="28"/>
        </w:rPr>
        <w:t xml:space="preserve">  </w:t>
      </w:r>
      <w:proofErr w:type="gramEnd"/>
    </w:p>
    <w:p w:rsidR="00BB47D7" w:rsidRDefault="00A02F55" w:rsidP="00BB47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7D7" w:rsidRPr="00BB47D7">
        <w:rPr>
          <w:sz w:val="28"/>
          <w:szCs w:val="28"/>
        </w:rPr>
        <w:t xml:space="preserve">. </w:t>
      </w:r>
      <w:r w:rsidR="00F0230B">
        <w:rPr>
          <w:sz w:val="28"/>
          <w:szCs w:val="28"/>
        </w:rPr>
        <w:t>Настоящее решение вступает в силу со дня официального опубликования, но не ранее 01.12.2014г.</w:t>
      </w:r>
    </w:p>
    <w:p w:rsidR="00F0230B" w:rsidRDefault="00A02F55" w:rsidP="00BB47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474A">
        <w:rPr>
          <w:sz w:val="28"/>
          <w:szCs w:val="28"/>
        </w:rPr>
        <w:t>. Рекомендовать МУП «Жилищно-коммунальное хозяйство г. Гатчины»</w:t>
      </w:r>
      <w:r w:rsidR="00055F02">
        <w:rPr>
          <w:sz w:val="28"/>
          <w:szCs w:val="28"/>
        </w:rPr>
        <w:t xml:space="preserve"> проинформировать в письменной форме нанимателей жилых помещений </w:t>
      </w:r>
      <w:r w:rsidR="00055F02">
        <w:rPr>
          <w:sz w:val="28"/>
          <w:szCs w:val="28"/>
        </w:rPr>
        <w:lastRenderedPageBreak/>
        <w:t xml:space="preserve">муниципального жилищного фонда и собственников жилых помещений </w:t>
      </w:r>
      <w:r w:rsidR="001F1793">
        <w:rPr>
          <w:sz w:val="28"/>
          <w:szCs w:val="28"/>
        </w:rPr>
        <w:t xml:space="preserve">                      </w:t>
      </w:r>
      <w:r w:rsidR="00055F02">
        <w:rPr>
          <w:sz w:val="28"/>
          <w:szCs w:val="28"/>
        </w:rPr>
        <w:t xml:space="preserve">в многоквартирных домах об изменении размера платы за жилое помещение </w:t>
      </w:r>
      <w:r w:rsidR="001F1793">
        <w:rPr>
          <w:sz w:val="28"/>
          <w:szCs w:val="28"/>
        </w:rPr>
        <w:t xml:space="preserve">                </w:t>
      </w:r>
      <w:r w:rsidR="00055F02">
        <w:rPr>
          <w:sz w:val="28"/>
          <w:szCs w:val="28"/>
        </w:rPr>
        <w:t xml:space="preserve">не </w:t>
      </w:r>
      <w:proofErr w:type="gramStart"/>
      <w:r w:rsidR="00055F02">
        <w:rPr>
          <w:sz w:val="28"/>
          <w:szCs w:val="28"/>
        </w:rPr>
        <w:t>позднее</w:t>
      </w:r>
      <w:proofErr w:type="gramEnd"/>
      <w:r w:rsidR="00055F02">
        <w:rPr>
          <w:sz w:val="28"/>
          <w:szCs w:val="28"/>
        </w:rPr>
        <w:t xml:space="preserve"> чем за тридцать дней до даты предоставления платежных документов, на основании которых будет вноситься плата за жилое помещение.</w:t>
      </w:r>
    </w:p>
    <w:p w:rsidR="00A02F55" w:rsidRDefault="00A02F55" w:rsidP="00BB47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57D">
        <w:rPr>
          <w:sz w:val="28"/>
          <w:szCs w:val="28"/>
        </w:rPr>
        <w:t xml:space="preserve">. </w:t>
      </w:r>
      <w:proofErr w:type="gramStart"/>
      <w:r w:rsidR="0084257D">
        <w:rPr>
          <w:sz w:val="28"/>
          <w:szCs w:val="28"/>
        </w:rPr>
        <w:t>Решение совета депутатов МО «Город Гатчина»</w:t>
      </w:r>
      <w:r w:rsidR="00055F02">
        <w:rPr>
          <w:sz w:val="28"/>
          <w:szCs w:val="28"/>
        </w:rPr>
        <w:t xml:space="preserve"> Гатчинского муниципального района второго созыва </w:t>
      </w:r>
      <w:r w:rsidR="00365523">
        <w:rPr>
          <w:sz w:val="28"/>
          <w:szCs w:val="28"/>
        </w:rPr>
        <w:t xml:space="preserve"> </w:t>
      </w:r>
      <w:r w:rsidR="00EF53E2">
        <w:rPr>
          <w:sz w:val="28"/>
          <w:szCs w:val="28"/>
        </w:rPr>
        <w:t xml:space="preserve">№ 2 от 27.02.2013 «Об установлении размера платы за услуги по управлению многоквартирных домов, содержанию и текущему ремонту общего имущества в многоквартирном доме, находящихся в управлении МУП «ЖКХ город Гатчина»  </w:t>
      </w:r>
      <w:r w:rsidR="00441305">
        <w:rPr>
          <w:sz w:val="28"/>
          <w:szCs w:val="28"/>
        </w:rPr>
        <w:t xml:space="preserve"> утрачивает силу </w:t>
      </w:r>
      <w:r w:rsidR="001F1793">
        <w:rPr>
          <w:sz w:val="28"/>
          <w:szCs w:val="28"/>
        </w:rPr>
        <w:t xml:space="preserve">   </w:t>
      </w:r>
      <w:r w:rsidR="00441305">
        <w:rPr>
          <w:sz w:val="28"/>
          <w:szCs w:val="28"/>
        </w:rPr>
        <w:t>с 01.12.2014 года</w:t>
      </w:r>
      <w:r w:rsidR="0084257D">
        <w:rPr>
          <w:sz w:val="28"/>
          <w:szCs w:val="28"/>
        </w:rPr>
        <w:t xml:space="preserve"> в части многоквартирных домов</w:t>
      </w:r>
      <w:r w:rsidR="00D8353F">
        <w:rPr>
          <w:sz w:val="28"/>
          <w:szCs w:val="28"/>
        </w:rPr>
        <w:t>,</w:t>
      </w:r>
      <w:r w:rsidR="0084257D">
        <w:rPr>
          <w:sz w:val="28"/>
          <w:szCs w:val="28"/>
        </w:rPr>
        <w:t xml:space="preserve"> указанных в приложении </w:t>
      </w:r>
      <w:r w:rsidR="00C435ED">
        <w:rPr>
          <w:sz w:val="28"/>
          <w:szCs w:val="28"/>
        </w:rPr>
        <w:t xml:space="preserve">к </w:t>
      </w:r>
      <w:r w:rsidR="0084257D">
        <w:rPr>
          <w:sz w:val="28"/>
          <w:szCs w:val="28"/>
        </w:rPr>
        <w:t>настояще</w:t>
      </w:r>
      <w:r w:rsidR="00C435ED">
        <w:rPr>
          <w:sz w:val="28"/>
          <w:szCs w:val="28"/>
        </w:rPr>
        <w:t>му</w:t>
      </w:r>
      <w:r w:rsidR="0084257D">
        <w:rPr>
          <w:sz w:val="28"/>
          <w:szCs w:val="28"/>
        </w:rPr>
        <w:t xml:space="preserve"> решени</w:t>
      </w:r>
      <w:r w:rsidR="00C435ED">
        <w:rPr>
          <w:sz w:val="28"/>
          <w:szCs w:val="28"/>
        </w:rPr>
        <w:t>ю</w:t>
      </w:r>
      <w:r w:rsidR="0084257D">
        <w:rPr>
          <w:sz w:val="28"/>
          <w:szCs w:val="28"/>
        </w:rPr>
        <w:t>.</w:t>
      </w:r>
      <w:proofErr w:type="gramEnd"/>
    </w:p>
    <w:p w:rsidR="00A02F55" w:rsidRDefault="00A02F55" w:rsidP="00BB47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</w:t>
      </w:r>
      <w:r w:rsidR="001F179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постоянную комиссию совета депутатов МО «Город Гатчина»</w:t>
      </w:r>
      <w:r w:rsidR="001F1793">
        <w:rPr>
          <w:sz w:val="28"/>
          <w:szCs w:val="28"/>
        </w:rPr>
        <w:t xml:space="preserve"> по вопросам жилищно-коммунального хозяйства, энергетики, землепользования, градостроительства и экологии.</w:t>
      </w:r>
    </w:p>
    <w:p w:rsidR="0084257D" w:rsidRDefault="0084257D" w:rsidP="00BB47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C88" w:rsidRDefault="00E65C88" w:rsidP="00E65C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5C88" w:rsidRPr="003A5DBC" w:rsidRDefault="00E65C88" w:rsidP="00E65C88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E65C88" w:rsidRPr="003A5DBC" w:rsidRDefault="00E65C88" w:rsidP="00E65C88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E65C88" w:rsidRDefault="00E65C88" w:rsidP="00E65C88">
      <w:pPr>
        <w:pStyle w:val="a4"/>
        <w:ind w:left="0"/>
      </w:pPr>
      <w:r w:rsidRPr="004B1E11">
        <w:rPr>
          <w:b/>
          <w:sz w:val="28"/>
          <w:szCs w:val="28"/>
        </w:rPr>
        <w:t>МО «Город Гатчина»                                                                 В.А. Филоненко</w:t>
      </w:r>
      <w:r>
        <w:t xml:space="preserve">                                                                                            </w:t>
      </w:r>
    </w:p>
    <w:p w:rsidR="00441305" w:rsidRPr="00BB47D7" w:rsidRDefault="00441305" w:rsidP="00BB47D7">
      <w:pPr>
        <w:ind w:firstLine="737"/>
        <w:jc w:val="both"/>
        <w:rPr>
          <w:sz w:val="28"/>
          <w:szCs w:val="28"/>
        </w:rPr>
      </w:pPr>
    </w:p>
    <w:sectPr w:rsidR="00441305" w:rsidRPr="00BB47D7" w:rsidSect="001F39DA">
      <w:pgSz w:w="11906" w:h="16838"/>
      <w:pgMar w:top="709" w:right="849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21646"/>
    <w:rsid w:val="00021CD6"/>
    <w:rsid w:val="00044AA9"/>
    <w:rsid w:val="00055F02"/>
    <w:rsid w:val="00060BD4"/>
    <w:rsid w:val="000735C9"/>
    <w:rsid w:val="00076245"/>
    <w:rsid w:val="00086EEF"/>
    <w:rsid w:val="000A1D03"/>
    <w:rsid w:val="000D77DD"/>
    <w:rsid w:val="000F21E5"/>
    <w:rsid w:val="00112CB2"/>
    <w:rsid w:val="00141365"/>
    <w:rsid w:val="00160F59"/>
    <w:rsid w:val="00191529"/>
    <w:rsid w:val="001B6AE9"/>
    <w:rsid w:val="001C4196"/>
    <w:rsid w:val="001C53F6"/>
    <w:rsid w:val="001F1793"/>
    <w:rsid w:val="001F39DA"/>
    <w:rsid w:val="001F5FE5"/>
    <w:rsid w:val="00242852"/>
    <w:rsid w:val="002429F5"/>
    <w:rsid w:val="0025267F"/>
    <w:rsid w:val="002B380E"/>
    <w:rsid w:val="002C5291"/>
    <w:rsid w:val="002F7CB2"/>
    <w:rsid w:val="00306F8B"/>
    <w:rsid w:val="00310BF9"/>
    <w:rsid w:val="00311A86"/>
    <w:rsid w:val="00333284"/>
    <w:rsid w:val="00337253"/>
    <w:rsid w:val="00337BB2"/>
    <w:rsid w:val="00341493"/>
    <w:rsid w:val="00365523"/>
    <w:rsid w:val="00372FEC"/>
    <w:rsid w:val="003C6AA6"/>
    <w:rsid w:val="003D4855"/>
    <w:rsid w:val="003E3E57"/>
    <w:rsid w:val="0040663A"/>
    <w:rsid w:val="0041285D"/>
    <w:rsid w:val="00412A9E"/>
    <w:rsid w:val="004178C6"/>
    <w:rsid w:val="0043451A"/>
    <w:rsid w:val="00434DFE"/>
    <w:rsid w:val="00436B3F"/>
    <w:rsid w:val="00441305"/>
    <w:rsid w:val="00467B5B"/>
    <w:rsid w:val="00485A9E"/>
    <w:rsid w:val="004A4CB3"/>
    <w:rsid w:val="004B118E"/>
    <w:rsid w:val="004F3E46"/>
    <w:rsid w:val="00541549"/>
    <w:rsid w:val="005547C3"/>
    <w:rsid w:val="00555C27"/>
    <w:rsid w:val="00571A36"/>
    <w:rsid w:val="005930CD"/>
    <w:rsid w:val="005A55CC"/>
    <w:rsid w:val="005B3521"/>
    <w:rsid w:val="005C6A13"/>
    <w:rsid w:val="0061784E"/>
    <w:rsid w:val="00642B17"/>
    <w:rsid w:val="006556C1"/>
    <w:rsid w:val="006654F1"/>
    <w:rsid w:val="00696A1C"/>
    <w:rsid w:val="006D0016"/>
    <w:rsid w:val="0071184D"/>
    <w:rsid w:val="0071548B"/>
    <w:rsid w:val="007320B4"/>
    <w:rsid w:val="007442F0"/>
    <w:rsid w:val="00745650"/>
    <w:rsid w:val="00747D60"/>
    <w:rsid w:val="00764BE1"/>
    <w:rsid w:val="0077583E"/>
    <w:rsid w:val="00804FC9"/>
    <w:rsid w:val="00806BDA"/>
    <w:rsid w:val="00836E33"/>
    <w:rsid w:val="0084257D"/>
    <w:rsid w:val="008E04E0"/>
    <w:rsid w:val="008E6C6F"/>
    <w:rsid w:val="00920E5A"/>
    <w:rsid w:val="00947FEF"/>
    <w:rsid w:val="00957DC9"/>
    <w:rsid w:val="0097059A"/>
    <w:rsid w:val="0098490C"/>
    <w:rsid w:val="009855E8"/>
    <w:rsid w:val="00986E1F"/>
    <w:rsid w:val="00992DC5"/>
    <w:rsid w:val="00997D27"/>
    <w:rsid w:val="009B21B5"/>
    <w:rsid w:val="009C0695"/>
    <w:rsid w:val="00A02F55"/>
    <w:rsid w:val="00A22DB4"/>
    <w:rsid w:val="00A22ECC"/>
    <w:rsid w:val="00A2412D"/>
    <w:rsid w:val="00A5243C"/>
    <w:rsid w:val="00A57F73"/>
    <w:rsid w:val="00A62B0C"/>
    <w:rsid w:val="00A645C7"/>
    <w:rsid w:val="00A76560"/>
    <w:rsid w:val="00A7723F"/>
    <w:rsid w:val="00AC22D2"/>
    <w:rsid w:val="00AE383C"/>
    <w:rsid w:val="00B1474A"/>
    <w:rsid w:val="00B15F40"/>
    <w:rsid w:val="00B21A4B"/>
    <w:rsid w:val="00B32860"/>
    <w:rsid w:val="00B44CDB"/>
    <w:rsid w:val="00B66F2B"/>
    <w:rsid w:val="00B97329"/>
    <w:rsid w:val="00BA4A4C"/>
    <w:rsid w:val="00BB47D7"/>
    <w:rsid w:val="00BE5FDB"/>
    <w:rsid w:val="00C435ED"/>
    <w:rsid w:val="00C63BD1"/>
    <w:rsid w:val="00C64C48"/>
    <w:rsid w:val="00C766D1"/>
    <w:rsid w:val="00C85A52"/>
    <w:rsid w:val="00C971D6"/>
    <w:rsid w:val="00CB2CDC"/>
    <w:rsid w:val="00CB6934"/>
    <w:rsid w:val="00CC040E"/>
    <w:rsid w:val="00CD0897"/>
    <w:rsid w:val="00CD53ED"/>
    <w:rsid w:val="00D1514A"/>
    <w:rsid w:val="00D42857"/>
    <w:rsid w:val="00D5434B"/>
    <w:rsid w:val="00D621E8"/>
    <w:rsid w:val="00D658F7"/>
    <w:rsid w:val="00D8353F"/>
    <w:rsid w:val="00DC5F6B"/>
    <w:rsid w:val="00DE6F38"/>
    <w:rsid w:val="00DF76ED"/>
    <w:rsid w:val="00E2269B"/>
    <w:rsid w:val="00E62C7F"/>
    <w:rsid w:val="00E65C88"/>
    <w:rsid w:val="00E900F7"/>
    <w:rsid w:val="00EA2D7F"/>
    <w:rsid w:val="00EF53E2"/>
    <w:rsid w:val="00F0230B"/>
    <w:rsid w:val="00F049B6"/>
    <w:rsid w:val="00F12AF8"/>
    <w:rsid w:val="00F32091"/>
    <w:rsid w:val="00F35143"/>
    <w:rsid w:val="00F472F0"/>
    <w:rsid w:val="00F76648"/>
    <w:rsid w:val="00F81332"/>
    <w:rsid w:val="00FB692A"/>
    <w:rsid w:val="00FD06FA"/>
    <w:rsid w:val="00FE0B78"/>
    <w:rsid w:val="00FE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AA9"/>
  </w:style>
  <w:style w:type="paragraph" w:styleId="1">
    <w:name w:val="heading 1"/>
    <w:basedOn w:val="a"/>
    <w:next w:val="a"/>
    <w:qFormat/>
    <w:rsid w:val="00044A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44AA9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AA9"/>
    <w:pPr>
      <w:jc w:val="both"/>
    </w:pPr>
    <w:rPr>
      <w:sz w:val="24"/>
    </w:rPr>
  </w:style>
  <w:style w:type="paragraph" w:styleId="a4">
    <w:name w:val="Body Text Indent"/>
    <w:basedOn w:val="a"/>
    <w:link w:val="a5"/>
    <w:rsid w:val="00044AA9"/>
    <w:pPr>
      <w:ind w:left="360"/>
      <w:jc w:val="both"/>
    </w:pPr>
    <w:rPr>
      <w:sz w:val="24"/>
    </w:rPr>
  </w:style>
  <w:style w:type="paragraph" w:styleId="a6">
    <w:name w:val="Balloon Text"/>
    <w:basedOn w:val="a"/>
    <w:semiHidden/>
    <w:rsid w:val="00D621E8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65C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>org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проект</dc:title>
  <dc:subject/>
  <dc:creator>user</dc:creator>
  <cp:keywords/>
  <cp:lastModifiedBy>User</cp:lastModifiedBy>
  <cp:revision>5</cp:revision>
  <cp:lastPrinted>2014-11-13T11:06:00Z</cp:lastPrinted>
  <dcterms:created xsi:type="dcterms:W3CDTF">2014-11-13T12:46:00Z</dcterms:created>
  <dcterms:modified xsi:type="dcterms:W3CDTF">2014-11-26T12:49:00Z</dcterms:modified>
</cp:coreProperties>
</file>